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C17C" w14:textId="77777777" w:rsidR="00F72E99" w:rsidRDefault="00F72E99" w:rsidP="00963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9C33D" w14:textId="77777777" w:rsidR="00F72E99" w:rsidRDefault="00F72E99" w:rsidP="00963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F7D68" w14:textId="45D6A8E2" w:rsidR="0096335E" w:rsidRPr="0096335E" w:rsidRDefault="0096335E" w:rsidP="0096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b/>
          <w:bCs/>
          <w:sz w:val="24"/>
          <w:szCs w:val="24"/>
        </w:rPr>
        <w:t>DECRETO Nº 01</w:t>
      </w:r>
      <w:r w:rsidR="00F72E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335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2E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335E">
        <w:rPr>
          <w:rFonts w:ascii="Times New Roman" w:hAnsi="Times New Roman" w:cs="Times New Roman"/>
          <w:b/>
          <w:bCs/>
          <w:sz w:val="24"/>
          <w:szCs w:val="24"/>
        </w:rPr>
        <w:t>- GPMSAGA</w:t>
      </w:r>
      <w:r w:rsidRPr="009633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FAA9B8" w14:textId="77777777" w:rsidR="0096335E" w:rsidRPr="0096335E" w:rsidRDefault="0096335E" w:rsidP="00963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D97A6" w14:textId="7A53F3F3" w:rsidR="0096335E" w:rsidRPr="0096335E" w:rsidRDefault="002F72FD" w:rsidP="0096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6335E">
        <w:rPr>
          <w:rFonts w:ascii="Times New Roman" w:hAnsi="Times New Roman" w:cs="Times New Roman"/>
          <w:sz w:val="24"/>
          <w:szCs w:val="24"/>
        </w:rPr>
        <w:t xml:space="preserve">São Geraldo do Araguaia-Pa., </w:t>
      </w:r>
      <w:r w:rsidR="00F72E99">
        <w:rPr>
          <w:rFonts w:ascii="Times New Roman" w:hAnsi="Times New Roman" w:cs="Times New Roman"/>
          <w:sz w:val="24"/>
          <w:szCs w:val="24"/>
        </w:rPr>
        <w:t>26</w:t>
      </w:r>
      <w:r w:rsidRPr="0096335E">
        <w:rPr>
          <w:rFonts w:ascii="Times New Roman" w:hAnsi="Times New Roman" w:cs="Times New Roman"/>
          <w:sz w:val="24"/>
          <w:szCs w:val="24"/>
        </w:rPr>
        <w:t xml:space="preserve"> de </w:t>
      </w:r>
      <w:r w:rsidR="00F72E99">
        <w:rPr>
          <w:rFonts w:ascii="Times New Roman" w:hAnsi="Times New Roman" w:cs="Times New Roman"/>
          <w:sz w:val="24"/>
          <w:szCs w:val="24"/>
        </w:rPr>
        <w:t>março de 2024</w:t>
      </w:r>
    </w:p>
    <w:p w14:paraId="46281529" w14:textId="77777777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AC08FC7" w14:textId="77777777" w:rsidR="0096335E" w:rsidRPr="0096335E" w:rsidRDefault="0096335E" w:rsidP="0096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87C85" w14:textId="3871453C" w:rsidR="0096335E" w:rsidRPr="0096335E" w:rsidRDefault="0096335E" w:rsidP="002F72FD">
      <w:pPr>
        <w:pStyle w:val="Recuodecorpodetexto"/>
        <w:ind w:left="368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3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96335E">
        <w:rPr>
          <w:rFonts w:ascii="Times New Roman" w:hAnsi="Times New Roman" w:cs="Times New Roman"/>
          <w:b/>
          <w:bCs/>
          <w:iCs/>
          <w:sz w:val="24"/>
          <w:szCs w:val="24"/>
        </w:rPr>
        <w:t>Trata do RECESSO de PÁSCOA na Administração Pública Municipal e dá outras providências”</w:t>
      </w:r>
    </w:p>
    <w:p w14:paraId="15ADA8C6" w14:textId="77777777" w:rsidR="0096335E" w:rsidRPr="0096335E" w:rsidRDefault="0096335E" w:rsidP="0096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07F15" w14:textId="77777777" w:rsidR="0096335E" w:rsidRPr="0096335E" w:rsidRDefault="0096335E" w:rsidP="0096335E">
      <w:pPr>
        <w:pStyle w:val="Corpodetexto"/>
        <w:ind w:firstLine="1560"/>
      </w:pPr>
    </w:p>
    <w:p w14:paraId="59882996" w14:textId="77777777" w:rsidR="0096335E" w:rsidRPr="0096335E" w:rsidRDefault="0096335E" w:rsidP="0096335E">
      <w:pPr>
        <w:pStyle w:val="Corpodetexto"/>
        <w:ind w:firstLine="1560"/>
      </w:pPr>
    </w:p>
    <w:p w14:paraId="57B03AFA" w14:textId="77777777" w:rsidR="0096335E" w:rsidRPr="0096335E" w:rsidRDefault="0096335E" w:rsidP="002F72FD">
      <w:pPr>
        <w:pStyle w:val="Corpodetexto"/>
        <w:ind w:firstLine="1418"/>
        <w:jc w:val="both"/>
      </w:pPr>
      <w:r w:rsidRPr="0096335E">
        <w:t>O Prefeito Municipal de São Geraldo do Araguaia-PA, no uso de suas atribuições legais, preceituada na Lei Orgânica municipal e,</w:t>
      </w:r>
    </w:p>
    <w:p w14:paraId="1ED380B5" w14:textId="77777777" w:rsidR="0096335E" w:rsidRPr="0096335E" w:rsidRDefault="0096335E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860B2C" w14:textId="77777777" w:rsidR="002F72FD" w:rsidRDefault="002F72FD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FD6B35" w14:textId="0578D87B" w:rsidR="0096335E" w:rsidRPr="0096335E" w:rsidRDefault="0096335E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 xml:space="preserve">Considerando o Feriado Nacional do </w:t>
      </w:r>
      <w:r w:rsidRPr="0096335E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F72E99">
        <w:rPr>
          <w:rFonts w:ascii="Times New Roman" w:hAnsi="Times New Roman" w:cs="Times New Roman"/>
          <w:b/>
          <w:sz w:val="24"/>
          <w:szCs w:val="24"/>
        </w:rPr>
        <w:t>29</w:t>
      </w:r>
      <w:r w:rsidRPr="0096335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72E99">
        <w:rPr>
          <w:rFonts w:ascii="Times New Roman" w:hAnsi="Times New Roman" w:cs="Times New Roman"/>
          <w:b/>
          <w:sz w:val="24"/>
          <w:szCs w:val="24"/>
        </w:rPr>
        <w:t>março de 2024</w:t>
      </w:r>
      <w:r w:rsidRPr="0096335E">
        <w:rPr>
          <w:rFonts w:ascii="Times New Roman" w:hAnsi="Times New Roman" w:cs="Times New Roman"/>
          <w:b/>
          <w:sz w:val="24"/>
          <w:szCs w:val="24"/>
        </w:rPr>
        <w:t xml:space="preserve"> (sexta-feira)</w:t>
      </w:r>
      <w:r w:rsidRPr="0096335E">
        <w:rPr>
          <w:rFonts w:ascii="Times New Roman" w:hAnsi="Times New Roman" w:cs="Times New Roman"/>
          <w:sz w:val="24"/>
          <w:szCs w:val="24"/>
        </w:rPr>
        <w:t xml:space="preserve">, alusivo à </w:t>
      </w:r>
      <w:r w:rsidR="00F72E99">
        <w:rPr>
          <w:rFonts w:ascii="Times New Roman" w:hAnsi="Times New Roman" w:cs="Times New Roman"/>
          <w:sz w:val="24"/>
          <w:szCs w:val="24"/>
        </w:rPr>
        <w:t xml:space="preserve">semana santa, </w:t>
      </w:r>
      <w:r w:rsidRPr="0096335E">
        <w:rPr>
          <w:rFonts w:ascii="Times New Roman" w:hAnsi="Times New Roman" w:cs="Times New Roman"/>
          <w:sz w:val="24"/>
          <w:szCs w:val="24"/>
        </w:rPr>
        <w:t>Sexta-Feira da Paixão.</w:t>
      </w:r>
    </w:p>
    <w:p w14:paraId="3F06A6B9" w14:textId="77777777" w:rsidR="0096335E" w:rsidRPr="0096335E" w:rsidRDefault="0096335E" w:rsidP="0096335E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7D36D235" w14:textId="77777777" w:rsidR="0096335E" w:rsidRPr="0096335E" w:rsidRDefault="0096335E" w:rsidP="0096335E">
      <w:pPr>
        <w:tabs>
          <w:tab w:val="left" w:pos="3165"/>
        </w:tabs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B34A3" w14:textId="77777777" w:rsidR="0096335E" w:rsidRPr="0096335E" w:rsidRDefault="0096335E" w:rsidP="0096335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35E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038F34F3" w14:textId="77777777" w:rsidR="0096335E" w:rsidRPr="0096335E" w:rsidRDefault="0096335E" w:rsidP="0096335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EF8B0" w14:textId="77777777" w:rsidR="0096335E" w:rsidRPr="0096335E" w:rsidRDefault="0096335E" w:rsidP="0096335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42A0" w14:textId="102851FB" w:rsidR="002F72FD" w:rsidRDefault="0096335E" w:rsidP="004E2557">
      <w:pPr>
        <w:pStyle w:val="Recuodecorpodetexto2"/>
        <w:spacing w:after="0" w:line="360" w:lineRule="auto"/>
        <w:ind w:left="0" w:firstLine="1559"/>
        <w:jc w:val="both"/>
        <w:rPr>
          <w:rFonts w:ascii="Times New Roman" w:hAnsi="Times New Roman" w:cs="Times New Roman"/>
          <w:b/>
          <w:bCs/>
          <w:sz w:val="24"/>
        </w:rPr>
      </w:pPr>
      <w:r w:rsidRPr="0096335E">
        <w:rPr>
          <w:rFonts w:ascii="Times New Roman" w:hAnsi="Times New Roman" w:cs="Times New Roman"/>
          <w:b/>
          <w:bCs/>
          <w:sz w:val="24"/>
        </w:rPr>
        <w:t xml:space="preserve">Artigo 1º </w:t>
      </w:r>
      <w:r w:rsidRPr="0096335E">
        <w:rPr>
          <w:rFonts w:ascii="Times New Roman" w:hAnsi="Times New Roman" w:cs="Times New Roman"/>
          <w:sz w:val="24"/>
        </w:rPr>
        <w:t xml:space="preserve">- </w:t>
      </w:r>
      <w:r w:rsidRPr="0096335E">
        <w:rPr>
          <w:rFonts w:ascii="Times New Roman" w:hAnsi="Times New Roman" w:cs="Times New Roman"/>
          <w:b/>
          <w:sz w:val="24"/>
        </w:rPr>
        <w:t xml:space="preserve">DECRETAR ponto facultativo </w:t>
      </w:r>
      <w:r w:rsidRPr="0096335E">
        <w:rPr>
          <w:rFonts w:ascii="Times New Roman" w:hAnsi="Times New Roman" w:cs="Times New Roman"/>
          <w:bCs/>
          <w:sz w:val="24"/>
        </w:rPr>
        <w:t xml:space="preserve">para o dia </w:t>
      </w:r>
      <w:r w:rsidR="00F72E99">
        <w:rPr>
          <w:rFonts w:ascii="Times New Roman" w:hAnsi="Times New Roman" w:cs="Times New Roman"/>
          <w:b/>
          <w:bCs/>
          <w:sz w:val="24"/>
        </w:rPr>
        <w:t>28</w:t>
      </w:r>
      <w:r w:rsidRPr="0096335E">
        <w:rPr>
          <w:rFonts w:ascii="Times New Roman" w:hAnsi="Times New Roman" w:cs="Times New Roman"/>
          <w:b/>
          <w:bCs/>
          <w:sz w:val="24"/>
        </w:rPr>
        <w:t xml:space="preserve"> </w:t>
      </w:r>
      <w:r w:rsidR="002F72FD">
        <w:rPr>
          <w:rFonts w:ascii="Times New Roman" w:hAnsi="Times New Roman" w:cs="Times New Roman"/>
          <w:b/>
          <w:bCs/>
          <w:sz w:val="24"/>
        </w:rPr>
        <w:t xml:space="preserve">de </w:t>
      </w:r>
      <w:r w:rsidR="00F72E99">
        <w:rPr>
          <w:rFonts w:ascii="Times New Roman" w:hAnsi="Times New Roman" w:cs="Times New Roman"/>
          <w:b/>
          <w:bCs/>
          <w:sz w:val="24"/>
        </w:rPr>
        <w:t>m</w:t>
      </w:r>
      <w:r w:rsidR="002F72FD">
        <w:rPr>
          <w:rFonts w:ascii="Times New Roman" w:hAnsi="Times New Roman" w:cs="Times New Roman"/>
          <w:b/>
          <w:bCs/>
          <w:sz w:val="24"/>
        </w:rPr>
        <w:t>a</w:t>
      </w:r>
      <w:r w:rsidRPr="0096335E">
        <w:rPr>
          <w:rFonts w:ascii="Times New Roman" w:hAnsi="Times New Roman" w:cs="Times New Roman"/>
          <w:b/>
          <w:bCs/>
          <w:sz w:val="24"/>
        </w:rPr>
        <w:t>r</w:t>
      </w:r>
      <w:r w:rsidR="00F72E99">
        <w:rPr>
          <w:rFonts w:ascii="Times New Roman" w:hAnsi="Times New Roman" w:cs="Times New Roman"/>
          <w:b/>
          <w:bCs/>
          <w:sz w:val="24"/>
        </w:rPr>
        <w:t xml:space="preserve">ço </w:t>
      </w:r>
      <w:r w:rsidRPr="0096335E">
        <w:rPr>
          <w:rFonts w:ascii="Times New Roman" w:hAnsi="Times New Roman" w:cs="Times New Roman"/>
          <w:b/>
          <w:bCs/>
          <w:sz w:val="24"/>
        </w:rPr>
        <w:t>de 202</w:t>
      </w:r>
      <w:r w:rsidR="00F72E99">
        <w:rPr>
          <w:rFonts w:ascii="Times New Roman" w:hAnsi="Times New Roman" w:cs="Times New Roman"/>
          <w:b/>
          <w:bCs/>
          <w:sz w:val="24"/>
        </w:rPr>
        <w:t>4</w:t>
      </w:r>
      <w:r w:rsidRPr="0096335E">
        <w:rPr>
          <w:rFonts w:ascii="Times New Roman" w:hAnsi="Times New Roman" w:cs="Times New Roman"/>
          <w:b/>
          <w:bCs/>
          <w:sz w:val="24"/>
        </w:rPr>
        <w:t xml:space="preserve"> (quinta-feira), </w:t>
      </w:r>
      <w:r w:rsidRPr="0096335E">
        <w:rPr>
          <w:rFonts w:ascii="Times New Roman" w:hAnsi="Times New Roman" w:cs="Times New Roman"/>
          <w:bCs/>
          <w:sz w:val="24"/>
        </w:rPr>
        <w:t xml:space="preserve">nas </w:t>
      </w:r>
      <w:r w:rsidRPr="00F72E99">
        <w:rPr>
          <w:rFonts w:ascii="Times New Roman" w:hAnsi="Times New Roman" w:cs="Times New Roman"/>
          <w:b/>
          <w:sz w:val="24"/>
          <w:u w:val="single"/>
        </w:rPr>
        <w:t>Repartições Públicas Municipais</w:t>
      </w:r>
      <w:r w:rsidRPr="0096335E">
        <w:rPr>
          <w:rFonts w:ascii="Times New Roman" w:hAnsi="Times New Roman" w:cs="Times New Roman"/>
          <w:bCs/>
          <w:sz w:val="24"/>
        </w:rPr>
        <w:t xml:space="preserve">, </w:t>
      </w:r>
      <w:r w:rsidRPr="0096335E">
        <w:rPr>
          <w:rFonts w:ascii="Times New Roman" w:hAnsi="Times New Roman" w:cs="Times New Roman"/>
          <w:b/>
          <w:bCs/>
          <w:sz w:val="24"/>
          <w:u w:val="single"/>
        </w:rPr>
        <w:t>EXCETO</w:t>
      </w:r>
      <w:r w:rsidRPr="0096335E">
        <w:rPr>
          <w:rFonts w:ascii="Times New Roman" w:hAnsi="Times New Roman" w:cs="Times New Roman"/>
          <w:b/>
          <w:bCs/>
          <w:sz w:val="24"/>
        </w:rPr>
        <w:t xml:space="preserve"> </w:t>
      </w:r>
      <w:r w:rsidRPr="0096335E">
        <w:rPr>
          <w:rFonts w:ascii="Times New Roman" w:eastAsia="Arial Unicode MS" w:hAnsi="Times New Roman" w:cs="Times New Roman"/>
          <w:bCs/>
          <w:sz w:val="24"/>
        </w:rPr>
        <w:t xml:space="preserve">os serviços essenciais de Segurança do Patrimônio Público, </w:t>
      </w:r>
      <w:r w:rsidR="00F72E99">
        <w:rPr>
          <w:rFonts w:ascii="Times New Roman" w:eastAsia="Arial Unicode MS" w:hAnsi="Times New Roman" w:cs="Times New Roman"/>
          <w:bCs/>
          <w:sz w:val="24"/>
        </w:rPr>
        <w:t>Mecânic</w:t>
      </w:r>
      <w:r w:rsidR="004E2557">
        <w:rPr>
          <w:rFonts w:ascii="Times New Roman" w:eastAsia="Arial Unicode MS" w:hAnsi="Times New Roman" w:cs="Times New Roman"/>
          <w:bCs/>
          <w:sz w:val="24"/>
        </w:rPr>
        <w:t>a</w:t>
      </w:r>
      <w:r w:rsidR="00F72E99">
        <w:rPr>
          <w:rFonts w:ascii="Times New Roman" w:eastAsia="Arial Unicode MS" w:hAnsi="Times New Roman" w:cs="Times New Roman"/>
          <w:bCs/>
          <w:sz w:val="24"/>
        </w:rPr>
        <w:t xml:space="preserve"> em geral, </w:t>
      </w:r>
      <w:r w:rsidRPr="0096335E">
        <w:rPr>
          <w:rFonts w:ascii="Times New Roman" w:eastAsia="Arial Unicode MS" w:hAnsi="Times New Roman" w:cs="Times New Roman"/>
          <w:bCs/>
          <w:sz w:val="24"/>
        </w:rPr>
        <w:t>DMTU, Limpeza Municipal, Atendimento Hospitalar, Conselho Tutelar e</w:t>
      </w:r>
      <w:r w:rsidRPr="0096335E">
        <w:rPr>
          <w:rFonts w:ascii="Times New Roman" w:hAnsi="Times New Roman" w:cs="Times New Roman"/>
          <w:sz w:val="24"/>
        </w:rPr>
        <w:t xml:space="preserve"> Casa de Passagem </w:t>
      </w:r>
      <w:r w:rsidRPr="00F72E99">
        <w:rPr>
          <w:rFonts w:ascii="Times New Roman" w:hAnsi="Times New Roman" w:cs="Times New Roman"/>
          <w:b/>
          <w:bCs/>
          <w:sz w:val="24"/>
        </w:rPr>
        <w:t>para os quais não haverá recesso.</w:t>
      </w:r>
    </w:p>
    <w:p w14:paraId="463823D6" w14:textId="2EEDC848" w:rsidR="0096335E" w:rsidRPr="0096335E" w:rsidRDefault="0096335E" w:rsidP="002F72FD">
      <w:pPr>
        <w:pStyle w:val="Recuodecorpodetexto2"/>
        <w:ind w:left="0" w:firstLine="1560"/>
        <w:jc w:val="both"/>
        <w:rPr>
          <w:rFonts w:ascii="Times New Roman" w:hAnsi="Times New Roman" w:cs="Times New Roman"/>
          <w:b/>
          <w:bCs/>
          <w:sz w:val="24"/>
        </w:rPr>
      </w:pPr>
      <w:r w:rsidRPr="0096335E">
        <w:rPr>
          <w:rFonts w:ascii="Times New Roman" w:hAnsi="Times New Roman" w:cs="Times New Roman"/>
          <w:b/>
          <w:bCs/>
          <w:sz w:val="24"/>
        </w:rPr>
        <w:t>Artigo 2º</w:t>
      </w:r>
      <w:r w:rsidRPr="0096335E">
        <w:rPr>
          <w:rFonts w:ascii="Times New Roman" w:hAnsi="Times New Roman" w:cs="Times New Roman"/>
          <w:sz w:val="24"/>
        </w:rPr>
        <w:t xml:space="preserve"> - Este decreto entra em vigor na data de sua publicação, revogadas as disposições contrárias.</w:t>
      </w:r>
    </w:p>
    <w:p w14:paraId="3130056A" w14:textId="38926920" w:rsidR="0096335E" w:rsidRPr="0096335E" w:rsidRDefault="0096335E" w:rsidP="00F72E9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A4C8329" w14:textId="77777777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>PUBLIQUE-SE.  REGISTRE-SE E CUMPRA-SE.</w:t>
      </w:r>
    </w:p>
    <w:p w14:paraId="04507299" w14:textId="77777777" w:rsidR="0096335E" w:rsidRPr="0096335E" w:rsidRDefault="0096335E" w:rsidP="00F72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0192E" w14:textId="77777777" w:rsidR="0096335E" w:rsidRPr="0096335E" w:rsidRDefault="0096335E" w:rsidP="0096335E">
      <w:pPr>
        <w:rPr>
          <w:rFonts w:ascii="Times New Roman" w:hAnsi="Times New Roman" w:cs="Times New Roman"/>
          <w:sz w:val="24"/>
          <w:szCs w:val="24"/>
        </w:rPr>
      </w:pPr>
    </w:p>
    <w:p w14:paraId="2332A120" w14:textId="77777777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33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685C10EE" w14:textId="07486C5F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335E">
        <w:rPr>
          <w:rFonts w:ascii="Times New Roman" w:hAnsi="Times New Roman" w:cs="Times New Roman"/>
          <w:b/>
          <w:color w:val="000000"/>
          <w:sz w:val="24"/>
          <w:szCs w:val="24"/>
        </w:rPr>
        <w:t>JEFFERSON OLIVEIRA</w:t>
      </w:r>
      <w:r w:rsidRPr="0096335E">
        <w:rPr>
          <w:rFonts w:ascii="Times New Roman" w:hAnsi="Times New Roman" w:cs="Times New Roman"/>
          <w:b/>
          <w:color w:val="000000"/>
          <w:sz w:val="24"/>
          <w:szCs w:val="24"/>
        </w:rPr>
        <w:br/>
        <w:t>Prefeito Municipal</w:t>
      </w:r>
    </w:p>
    <w:p w14:paraId="2F025F2A" w14:textId="77777777" w:rsidR="0096335E" w:rsidRPr="0096335E" w:rsidRDefault="0096335E" w:rsidP="009633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909ACE5" w14:textId="77777777" w:rsidR="0096335E" w:rsidRPr="0096335E" w:rsidRDefault="0096335E" w:rsidP="0096335E">
      <w:pPr>
        <w:rPr>
          <w:rFonts w:ascii="Times New Roman" w:hAnsi="Times New Roman" w:cs="Times New Roman"/>
          <w:sz w:val="24"/>
          <w:szCs w:val="24"/>
        </w:rPr>
      </w:pPr>
    </w:p>
    <w:p w14:paraId="07EC31FA" w14:textId="77777777" w:rsidR="001B54E7" w:rsidRPr="0096335E" w:rsidRDefault="001B54E7" w:rsidP="001B54E7">
      <w:pPr>
        <w:rPr>
          <w:rFonts w:ascii="Times New Roman" w:hAnsi="Times New Roman" w:cs="Times New Roman"/>
        </w:rPr>
      </w:pPr>
    </w:p>
    <w:sectPr w:rsidR="001B54E7" w:rsidRPr="0096335E" w:rsidSect="00F06FC7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BC28" w14:textId="77777777" w:rsidR="00F06FC7" w:rsidRDefault="00F06FC7" w:rsidP="00B03FF2">
      <w:pPr>
        <w:spacing w:after="0" w:line="240" w:lineRule="auto"/>
      </w:pPr>
      <w:r>
        <w:separator/>
      </w:r>
    </w:p>
  </w:endnote>
  <w:endnote w:type="continuationSeparator" w:id="0">
    <w:p w14:paraId="1A1D2FA3" w14:textId="77777777" w:rsidR="00F06FC7" w:rsidRDefault="00F06FC7" w:rsidP="00B0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D385" w14:textId="49AE5173" w:rsidR="00B03FF2" w:rsidRDefault="00B03FF2">
    <w:pPr>
      <w:pStyle w:val="Rodap"/>
    </w:pPr>
    <w:r>
      <w:rPr>
        <w:noProof/>
        <w:lang w:eastAsia="pt-BR"/>
      </w:rPr>
      <w:drawing>
        <wp:anchor distT="0" distB="0" distL="0" distR="0" simplePos="0" relativeHeight="251660800" behindDoc="0" locked="0" layoutInCell="1" allowOverlap="1" wp14:anchorId="3F777461" wp14:editId="6787198F">
          <wp:simplePos x="0" y="0"/>
          <wp:positionH relativeFrom="page">
            <wp:align>center</wp:align>
          </wp:positionH>
          <wp:positionV relativeFrom="margin">
            <wp:posOffset>8322310</wp:posOffset>
          </wp:positionV>
          <wp:extent cx="1205523" cy="83820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E080" w14:textId="77777777" w:rsidR="00F06FC7" w:rsidRDefault="00F06FC7" w:rsidP="00B03FF2">
      <w:pPr>
        <w:spacing w:after="0" w:line="240" w:lineRule="auto"/>
      </w:pPr>
      <w:r>
        <w:separator/>
      </w:r>
    </w:p>
  </w:footnote>
  <w:footnote w:type="continuationSeparator" w:id="0">
    <w:p w14:paraId="69ABCCA9" w14:textId="77777777" w:rsidR="00F06FC7" w:rsidRDefault="00F06FC7" w:rsidP="00B0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D3F8" w14:textId="3D4E48C3" w:rsidR="00B03FF2" w:rsidRDefault="00B03FF2">
    <w:pPr>
      <w:pStyle w:val="Cabealho"/>
    </w:pPr>
    <w:r w:rsidRPr="00212D4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776" behindDoc="0" locked="0" layoutInCell="1" allowOverlap="1" wp14:anchorId="4D7DD40A" wp14:editId="10375D2C">
          <wp:simplePos x="0" y="0"/>
          <wp:positionH relativeFrom="margin">
            <wp:posOffset>2202180</wp:posOffset>
          </wp:positionH>
          <wp:positionV relativeFrom="paragraph">
            <wp:posOffset>-382905</wp:posOffset>
          </wp:positionV>
          <wp:extent cx="752475" cy="719772"/>
          <wp:effectExtent l="0" t="0" r="0" b="4445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F89DB" w14:textId="492C554C" w:rsidR="00B03FF2" w:rsidRDefault="00B03FF2">
    <w:pPr>
      <w:pStyle w:val="Cabealho"/>
    </w:pPr>
  </w:p>
  <w:p w14:paraId="5C4C7798" w14:textId="0AED3A4F" w:rsidR="00B03FF2" w:rsidRDefault="00B03FF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26BF669" wp14:editId="53F88054">
          <wp:simplePos x="0" y="0"/>
          <wp:positionH relativeFrom="page">
            <wp:posOffset>2741295</wp:posOffset>
          </wp:positionH>
          <wp:positionV relativeFrom="paragraph">
            <wp:posOffset>50800</wp:posOffset>
          </wp:positionV>
          <wp:extent cx="1837690" cy="356870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0D1AA" w14:textId="37335754" w:rsidR="00B03FF2" w:rsidRDefault="00B03FF2">
    <w:pPr>
      <w:pStyle w:val="Cabealho"/>
    </w:pPr>
  </w:p>
  <w:p w14:paraId="16361CC5" w14:textId="05222B8C" w:rsidR="00B03FF2" w:rsidRDefault="00B03F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A00A1"/>
    <w:multiLevelType w:val="hybridMultilevel"/>
    <w:tmpl w:val="ADC85C36"/>
    <w:lvl w:ilvl="0" w:tplc="09CC1E3C">
      <w:start w:val="1"/>
      <w:numFmt w:val="upperRoman"/>
      <w:lvlText w:val="%1"/>
      <w:lvlJc w:val="left"/>
      <w:pPr>
        <w:ind w:left="785" w:hanging="1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5A0E6AA">
      <w:numFmt w:val="bullet"/>
      <w:lvlText w:val="•"/>
      <w:lvlJc w:val="left"/>
      <w:pPr>
        <w:ind w:left="1756" w:hanging="161"/>
      </w:pPr>
      <w:rPr>
        <w:rFonts w:hint="default"/>
        <w:lang w:val="pt-PT" w:eastAsia="en-US" w:bidi="ar-SA"/>
      </w:rPr>
    </w:lvl>
    <w:lvl w:ilvl="2" w:tplc="AD9EF260">
      <w:numFmt w:val="bullet"/>
      <w:lvlText w:val="•"/>
      <w:lvlJc w:val="left"/>
      <w:pPr>
        <w:ind w:left="2732" w:hanging="161"/>
      </w:pPr>
      <w:rPr>
        <w:rFonts w:hint="default"/>
        <w:lang w:val="pt-PT" w:eastAsia="en-US" w:bidi="ar-SA"/>
      </w:rPr>
    </w:lvl>
    <w:lvl w:ilvl="3" w:tplc="15B8AB00">
      <w:numFmt w:val="bullet"/>
      <w:lvlText w:val="•"/>
      <w:lvlJc w:val="left"/>
      <w:pPr>
        <w:ind w:left="3708" w:hanging="161"/>
      </w:pPr>
      <w:rPr>
        <w:rFonts w:hint="default"/>
        <w:lang w:val="pt-PT" w:eastAsia="en-US" w:bidi="ar-SA"/>
      </w:rPr>
    </w:lvl>
    <w:lvl w:ilvl="4" w:tplc="C0E0ED26">
      <w:numFmt w:val="bullet"/>
      <w:lvlText w:val="•"/>
      <w:lvlJc w:val="left"/>
      <w:pPr>
        <w:ind w:left="4684" w:hanging="161"/>
      </w:pPr>
      <w:rPr>
        <w:rFonts w:hint="default"/>
        <w:lang w:val="pt-PT" w:eastAsia="en-US" w:bidi="ar-SA"/>
      </w:rPr>
    </w:lvl>
    <w:lvl w:ilvl="5" w:tplc="681C51E4">
      <w:numFmt w:val="bullet"/>
      <w:lvlText w:val="•"/>
      <w:lvlJc w:val="left"/>
      <w:pPr>
        <w:ind w:left="5661" w:hanging="161"/>
      </w:pPr>
      <w:rPr>
        <w:rFonts w:hint="default"/>
        <w:lang w:val="pt-PT" w:eastAsia="en-US" w:bidi="ar-SA"/>
      </w:rPr>
    </w:lvl>
    <w:lvl w:ilvl="6" w:tplc="E782EF24">
      <w:numFmt w:val="bullet"/>
      <w:lvlText w:val="•"/>
      <w:lvlJc w:val="left"/>
      <w:pPr>
        <w:ind w:left="6637" w:hanging="161"/>
      </w:pPr>
      <w:rPr>
        <w:rFonts w:hint="default"/>
        <w:lang w:val="pt-PT" w:eastAsia="en-US" w:bidi="ar-SA"/>
      </w:rPr>
    </w:lvl>
    <w:lvl w:ilvl="7" w:tplc="DEA86B86">
      <w:numFmt w:val="bullet"/>
      <w:lvlText w:val="•"/>
      <w:lvlJc w:val="left"/>
      <w:pPr>
        <w:ind w:left="7613" w:hanging="161"/>
      </w:pPr>
      <w:rPr>
        <w:rFonts w:hint="default"/>
        <w:lang w:val="pt-PT" w:eastAsia="en-US" w:bidi="ar-SA"/>
      </w:rPr>
    </w:lvl>
    <w:lvl w:ilvl="8" w:tplc="4FC6ADD8">
      <w:numFmt w:val="bullet"/>
      <w:lvlText w:val="•"/>
      <w:lvlJc w:val="left"/>
      <w:pPr>
        <w:ind w:left="8589" w:hanging="161"/>
      </w:pPr>
      <w:rPr>
        <w:rFonts w:hint="default"/>
        <w:lang w:val="pt-PT" w:eastAsia="en-US" w:bidi="ar-SA"/>
      </w:rPr>
    </w:lvl>
  </w:abstractNum>
  <w:num w:numId="1" w16cid:durableId="18665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8"/>
    <w:rsid w:val="00006B65"/>
    <w:rsid w:val="0007558C"/>
    <w:rsid w:val="00086D16"/>
    <w:rsid w:val="000B6386"/>
    <w:rsid w:val="000D3313"/>
    <w:rsid w:val="000F4EBE"/>
    <w:rsid w:val="00100BAC"/>
    <w:rsid w:val="00104DAC"/>
    <w:rsid w:val="00121940"/>
    <w:rsid w:val="0015650A"/>
    <w:rsid w:val="00184278"/>
    <w:rsid w:val="001B54E7"/>
    <w:rsid w:val="001F3047"/>
    <w:rsid w:val="00212C8E"/>
    <w:rsid w:val="00212D4E"/>
    <w:rsid w:val="0023173B"/>
    <w:rsid w:val="00251D7D"/>
    <w:rsid w:val="002533C5"/>
    <w:rsid w:val="002A5F9B"/>
    <w:rsid w:val="002F72FD"/>
    <w:rsid w:val="003205C2"/>
    <w:rsid w:val="00322F8B"/>
    <w:rsid w:val="00356007"/>
    <w:rsid w:val="003618C0"/>
    <w:rsid w:val="003C7378"/>
    <w:rsid w:val="00423660"/>
    <w:rsid w:val="00437322"/>
    <w:rsid w:val="004C2115"/>
    <w:rsid w:val="004E2036"/>
    <w:rsid w:val="004E2557"/>
    <w:rsid w:val="00577CFD"/>
    <w:rsid w:val="005E227D"/>
    <w:rsid w:val="005E72C7"/>
    <w:rsid w:val="006418A7"/>
    <w:rsid w:val="00643808"/>
    <w:rsid w:val="00671FDC"/>
    <w:rsid w:val="00681682"/>
    <w:rsid w:val="00685D3B"/>
    <w:rsid w:val="006923F9"/>
    <w:rsid w:val="006F0060"/>
    <w:rsid w:val="00756A1E"/>
    <w:rsid w:val="0076099D"/>
    <w:rsid w:val="007C1477"/>
    <w:rsid w:val="007C2AB6"/>
    <w:rsid w:val="007D4AAF"/>
    <w:rsid w:val="007E64B9"/>
    <w:rsid w:val="008008B7"/>
    <w:rsid w:val="00802A40"/>
    <w:rsid w:val="0083156B"/>
    <w:rsid w:val="00853A7A"/>
    <w:rsid w:val="008D3B18"/>
    <w:rsid w:val="008F3CD1"/>
    <w:rsid w:val="0094556E"/>
    <w:rsid w:val="0096335E"/>
    <w:rsid w:val="009C0F9B"/>
    <w:rsid w:val="00A0442B"/>
    <w:rsid w:val="00A36796"/>
    <w:rsid w:val="00A40FCD"/>
    <w:rsid w:val="00A47AB3"/>
    <w:rsid w:val="00AC4F00"/>
    <w:rsid w:val="00AE084F"/>
    <w:rsid w:val="00AE6B5C"/>
    <w:rsid w:val="00B03FF2"/>
    <w:rsid w:val="00B11F86"/>
    <w:rsid w:val="00B51ABD"/>
    <w:rsid w:val="00B8564E"/>
    <w:rsid w:val="00B9297A"/>
    <w:rsid w:val="00B941AE"/>
    <w:rsid w:val="00B94BA8"/>
    <w:rsid w:val="00BC1584"/>
    <w:rsid w:val="00BF7CDA"/>
    <w:rsid w:val="00C11ED9"/>
    <w:rsid w:val="00C126D0"/>
    <w:rsid w:val="00C17EB5"/>
    <w:rsid w:val="00CA72BF"/>
    <w:rsid w:val="00CB65D7"/>
    <w:rsid w:val="00CE1044"/>
    <w:rsid w:val="00D26367"/>
    <w:rsid w:val="00E7547C"/>
    <w:rsid w:val="00EB452C"/>
    <w:rsid w:val="00EB6C6C"/>
    <w:rsid w:val="00ED0008"/>
    <w:rsid w:val="00ED421A"/>
    <w:rsid w:val="00F06FC7"/>
    <w:rsid w:val="00F72E99"/>
    <w:rsid w:val="00F752A8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5AF2A"/>
  <w15:docId w15:val="{EFB98FC8-8607-43CF-BD24-BE5F8E5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1B54E7"/>
    <w:pPr>
      <w:widowControl w:val="0"/>
      <w:autoSpaceDE w:val="0"/>
      <w:autoSpaceDN w:val="0"/>
      <w:spacing w:after="0" w:line="240" w:lineRule="auto"/>
      <w:ind w:left="747" w:right="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FF2"/>
  </w:style>
  <w:style w:type="paragraph" w:styleId="Rodap">
    <w:name w:val="footer"/>
    <w:basedOn w:val="Normal"/>
    <w:link w:val="RodapChar"/>
    <w:uiPriority w:val="99"/>
    <w:unhideWhenUsed/>
    <w:rsid w:val="00B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FF2"/>
  </w:style>
  <w:style w:type="paragraph" w:styleId="Corpodetexto">
    <w:name w:val="Body Text"/>
    <w:basedOn w:val="Normal"/>
    <w:link w:val="CorpodetextoChar"/>
    <w:uiPriority w:val="1"/>
    <w:qFormat/>
    <w:rsid w:val="00423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366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23660"/>
    <w:pPr>
      <w:widowControl w:val="0"/>
      <w:autoSpaceDE w:val="0"/>
      <w:autoSpaceDN w:val="0"/>
      <w:spacing w:before="89" w:after="0" w:line="240" w:lineRule="auto"/>
      <w:ind w:left="2580"/>
    </w:pPr>
    <w:rPr>
      <w:rFonts w:ascii="Times New Roman" w:eastAsia="Times New Roman" w:hAnsi="Times New Roman" w:cs="Times New Roman"/>
      <w:b/>
      <w:bCs/>
      <w:sz w:val="25"/>
      <w:szCs w:val="25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23660"/>
    <w:rPr>
      <w:rFonts w:ascii="Times New Roman" w:eastAsia="Times New Roman" w:hAnsi="Times New Roman" w:cs="Times New Roman"/>
      <w:b/>
      <w:bCs/>
      <w:sz w:val="25"/>
      <w:szCs w:val="25"/>
      <w:lang w:val="pt-PT"/>
    </w:rPr>
  </w:style>
  <w:style w:type="table" w:styleId="Tabelacomgrade">
    <w:name w:val="Table Grid"/>
    <w:basedOn w:val="Tabelanormal"/>
    <w:uiPriority w:val="59"/>
    <w:rsid w:val="001B54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B54E7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B54E7"/>
    <w:pPr>
      <w:widowControl w:val="0"/>
      <w:autoSpaceDE w:val="0"/>
      <w:autoSpaceDN w:val="0"/>
      <w:spacing w:after="0" w:line="240" w:lineRule="auto"/>
      <w:ind w:left="785" w:right="825" w:firstLine="2266"/>
      <w:jc w:val="both"/>
    </w:pPr>
    <w:rPr>
      <w:rFonts w:ascii="Arial" w:eastAsia="Arial" w:hAnsi="Arial" w:cs="Arial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33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335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33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macilene borges</dc:creator>
  <cp:lastModifiedBy>acer</cp:lastModifiedBy>
  <cp:revision>4</cp:revision>
  <cp:lastPrinted>2024-03-26T14:43:00Z</cp:lastPrinted>
  <dcterms:created xsi:type="dcterms:W3CDTF">2024-03-26T14:20:00Z</dcterms:created>
  <dcterms:modified xsi:type="dcterms:W3CDTF">2024-03-26T14:43:00Z</dcterms:modified>
</cp:coreProperties>
</file>