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7E94" w14:textId="15C39171" w:rsidR="00F32060" w:rsidRPr="00CF0476" w:rsidRDefault="00D93579" w:rsidP="007A64AD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r w:rsidRPr="00CF0476">
        <w:rPr>
          <w:rFonts w:cstheme="minorHAnsi"/>
          <w:b/>
          <w:bCs/>
          <w:sz w:val="24"/>
          <w:szCs w:val="24"/>
        </w:rPr>
        <w:t>DECRETO</w:t>
      </w:r>
      <w:r w:rsidR="003A5C96" w:rsidRPr="00CF0476">
        <w:rPr>
          <w:rFonts w:cstheme="minorHAnsi"/>
          <w:b/>
          <w:bCs/>
          <w:sz w:val="24"/>
          <w:szCs w:val="24"/>
        </w:rPr>
        <w:t xml:space="preserve"> Nº </w:t>
      </w:r>
      <w:r w:rsidR="00A14714" w:rsidRPr="00CF0476">
        <w:rPr>
          <w:rFonts w:cstheme="minorHAnsi"/>
          <w:b/>
          <w:bCs/>
          <w:sz w:val="24"/>
          <w:szCs w:val="24"/>
        </w:rPr>
        <w:t>0</w:t>
      </w:r>
      <w:r w:rsidR="00A839DC" w:rsidRPr="00CF0476">
        <w:rPr>
          <w:rFonts w:cstheme="minorHAnsi"/>
          <w:b/>
          <w:bCs/>
          <w:sz w:val="24"/>
          <w:szCs w:val="24"/>
        </w:rPr>
        <w:t>19</w:t>
      </w:r>
      <w:r w:rsidR="00A14714" w:rsidRPr="00CF0476">
        <w:rPr>
          <w:rFonts w:cstheme="minorHAnsi"/>
          <w:b/>
          <w:bCs/>
          <w:sz w:val="24"/>
          <w:szCs w:val="24"/>
        </w:rPr>
        <w:t>/202</w:t>
      </w:r>
      <w:r w:rsidR="00A839DC" w:rsidRPr="00CF0476">
        <w:rPr>
          <w:rFonts w:cstheme="minorHAnsi"/>
          <w:b/>
          <w:bCs/>
          <w:sz w:val="24"/>
          <w:szCs w:val="24"/>
        </w:rPr>
        <w:t>4</w:t>
      </w:r>
      <w:r w:rsidR="00A14714" w:rsidRPr="00CF0476">
        <w:rPr>
          <w:rFonts w:cstheme="minorHAnsi"/>
          <w:b/>
          <w:bCs/>
          <w:sz w:val="24"/>
          <w:szCs w:val="24"/>
        </w:rPr>
        <w:t xml:space="preserve"> </w:t>
      </w:r>
      <w:r w:rsidR="00A839DC" w:rsidRPr="00CF0476">
        <w:rPr>
          <w:rFonts w:cstheme="minorHAnsi"/>
          <w:b/>
          <w:bCs/>
          <w:sz w:val="24"/>
          <w:szCs w:val="24"/>
        </w:rPr>
        <w:t>-</w:t>
      </w:r>
      <w:r w:rsidRPr="00CF0476">
        <w:rPr>
          <w:rFonts w:cstheme="minorHAnsi"/>
          <w:b/>
          <w:bCs/>
          <w:sz w:val="24"/>
          <w:szCs w:val="24"/>
        </w:rPr>
        <w:t>GPM</w:t>
      </w:r>
      <w:r w:rsidR="00A839DC" w:rsidRPr="00CF0476">
        <w:rPr>
          <w:rFonts w:cstheme="minorHAnsi"/>
          <w:b/>
          <w:bCs/>
          <w:sz w:val="24"/>
          <w:szCs w:val="24"/>
        </w:rPr>
        <w:t>/</w:t>
      </w:r>
      <w:r w:rsidRPr="00CF0476">
        <w:rPr>
          <w:rFonts w:cstheme="minorHAnsi"/>
          <w:b/>
          <w:bCs/>
          <w:sz w:val="24"/>
          <w:szCs w:val="24"/>
        </w:rPr>
        <w:t>SAGA.</w:t>
      </w:r>
      <w:r w:rsidRPr="00CF0476">
        <w:rPr>
          <w:rFonts w:cstheme="minorHAnsi"/>
          <w:sz w:val="24"/>
          <w:szCs w:val="24"/>
        </w:rPr>
        <w:t xml:space="preserve">    </w:t>
      </w:r>
    </w:p>
    <w:p w14:paraId="3F8CCCDB" w14:textId="45EBB7BC" w:rsidR="0079707E" w:rsidRPr="00CF0476" w:rsidRDefault="00F32060" w:rsidP="007A64A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F0476">
        <w:rPr>
          <w:rFonts w:cstheme="minorHAnsi"/>
          <w:sz w:val="24"/>
          <w:szCs w:val="24"/>
        </w:rPr>
        <w:t xml:space="preserve">                         </w:t>
      </w:r>
      <w:r w:rsidR="00C80E15" w:rsidRPr="00CF0476">
        <w:rPr>
          <w:rFonts w:cstheme="minorHAnsi"/>
          <w:sz w:val="24"/>
          <w:szCs w:val="24"/>
        </w:rPr>
        <w:t xml:space="preserve">                                          </w:t>
      </w:r>
      <w:r w:rsidRPr="00CF0476">
        <w:rPr>
          <w:rFonts w:cstheme="minorHAnsi"/>
          <w:sz w:val="24"/>
          <w:szCs w:val="24"/>
        </w:rPr>
        <w:t xml:space="preserve">     </w:t>
      </w:r>
      <w:r w:rsidR="00A839DC" w:rsidRPr="00CF0476">
        <w:rPr>
          <w:rFonts w:cstheme="minorHAnsi"/>
          <w:sz w:val="24"/>
          <w:szCs w:val="24"/>
        </w:rPr>
        <w:t xml:space="preserve">  </w:t>
      </w:r>
      <w:r w:rsidRPr="00CF0476">
        <w:rPr>
          <w:rFonts w:cstheme="minorHAnsi"/>
          <w:sz w:val="24"/>
          <w:szCs w:val="24"/>
        </w:rPr>
        <w:t xml:space="preserve">São Geraldo do Araguaia-Pará, </w:t>
      </w:r>
      <w:r w:rsidR="00CF0476" w:rsidRPr="00CF0476">
        <w:rPr>
          <w:rFonts w:cstheme="minorHAnsi"/>
          <w:sz w:val="24"/>
          <w:szCs w:val="24"/>
        </w:rPr>
        <w:t>04</w:t>
      </w:r>
      <w:r w:rsidRPr="00CF0476">
        <w:rPr>
          <w:rFonts w:cstheme="minorHAnsi"/>
          <w:sz w:val="24"/>
          <w:szCs w:val="24"/>
        </w:rPr>
        <w:t xml:space="preserve"> de junho de 202</w:t>
      </w:r>
      <w:r w:rsidR="00A839DC" w:rsidRPr="00CF0476">
        <w:rPr>
          <w:rFonts w:cstheme="minorHAnsi"/>
          <w:sz w:val="24"/>
          <w:szCs w:val="24"/>
        </w:rPr>
        <w:t>4</w:t>
      </w:r>
    </w:p>
    <w:p w14:paraId="179BC647" w14:textId="77777777" w:rsidR="00F32060" w:rsidRPr="00CF0476" w:rsidRDefault="00F32060" w:rsidP="007A64AD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4E1247AA" w14:textId="77777777" w:rsidR="0079707E" w:rsidRPr="00CF0476" w:rsidRDefault="0079707E" w:rsidP="00CF0476">
      <w:pPr>
        <w:spacing w:after="0" w:line="240" w:lineRule="auto"/>
        <w:ind w:left="2835"/>
        <w:jc w:val="both"/>
        <w:rPr>
          <w:rFonts w:eastAsia="Times New Roman" w:cstheme="minorHAnsi"/>
          <w:iCs/>
          <w:color w:val="000000"/>
          <w:sz w:val="24"/>
          <w:szCs w:val="24"/>
        </w:rPr>
      </w:pPr>
      <w:r w:rsidRPr="00CF0476">
        <w:rPr>
          <w:rFonts w:eastAsia="Times New Roman" w:cstheme="minorHAnsi"/>
          <w:b/>
          <w:iCs/>
          <w:color w:val="000000"/>
          <w:sz w:val="24"/>
          <w:szCs w:val="24"/>
        </w:rPr>
        <w:t>“</w:t>
      </w:r>
      <w:r w:rsidRPr="00CF0476">
        <w:rPr>
          <w:rFonts w:eastAsia="Times New Roman" w:cstheme="minorHAnsi"/>
          <w:iCs/>
          <w:color w:val="000000"/>
          <w:sz w:val="24"/>
          <w:szCs w:val="24"/>
        </w:rPr>
        <w:t xml:space="preserve">DISPÕE </w:t>
      </w:r>
      <w:r w:rsidR="007A64AD" w:rsidRPr="00CF0476">
        <w:rPr>
          <w:rFonts w:eastAsia="Times New Roman" w:cstheme="minorHAnsi"/>
          <w:iCs/>
          <w:color w:val="000000"/>
          <w:sz w:val="24"/>
          <w:szCs w:val="24"/>
        </w:rPr>
        <w:t>SOBRE O</w:t>
      </w:r>
      <w:r w:rsidR="007A64AD" w:rsidRPr="00CF0476">
        <w:rPr>
          <w:rFonts w:eastAsia="Times New Roman" w:cstheme="minorHAnsi"/>
          <w:b/>
          <w:iCs/>
          <w:color w:val="000000"/>
          <w:sz w:val="24"/>
          <w:szCs w:val="24"/>
        </w:rPr>
        <w:t xml:space="preserve"> FERIADO MUNICIPAL </w:t>
      </w:r>
      <w:r w:rsidRPr="00CF0476">
        <w:rPr>
          <w:rFonts w:eastAsia="Times New Roman" w:cstheme="minorHAnsi"/>
          <w:b/>
          <w:iCs/>
          <w:color w:val="000000"/>
          <w:sz w:val="24"/>
          <w:szCs w:val="24"/>
        </w:rPr>
        <w:t>DE SÃO JOÃO BATISTA, PADROEIRO DE SÃO GERALDO DO ARAGUAIA</w:t>
      </w:r>
      <w:r w:rsidR="00F32060" w:rsidRPr="00CF0476">
        <w:rPr>
          <w:rFonts w:eastAsia="Times New Roman" w:cstheme="minorHAnsi"/>
          <w:iCs/>
          <w:color w:val="000000"/>
          <w:sz w:val="24"/>
          <w:szCs w:val="24"/>
        </w:rPr>
        <w:t>- LEI MUNICIPAL</w:t>
      </w:r>
      <w:r w:rsidR="007A64AD" w:rsidRPr="00CF0476">
        <w:rPr>
          <w:rFonts w:eastAsia="Times New Roman" w:cstheme="minorHAnsi"/>
          <w:iCs/>
          <w:color w:val="000000"/>
          <w:sz w:val="24"/>
          <w:szCs w:val="24"/>
        </w:rPr>
        <w:t xml:space="preserve"> </w:t>
      </w:r>
      <w:r w:rsidR="00F32060" w:rsidRPr="00CF0476">
        <w:rPr>
          <w:rFonts w:eastAsia="Times New Roman" w:cstheme="minorHAnsi"/>
          <w:iCs/>
          <w:color w:val="000000"/>
          <w:sz w:val="24"/>
          <w:szCs w:val="24"/>
        </w:rPr>
        <w:t>225/2003-</w:t>
      </w:r>
      <w:r w:rsidRPr="00CF0476">
        <w:rPr>
          <w:rFonts w:eastAsia="Times New Roman" w:cstheme="minorHAnsi"/>
          <w:iCs/>
          <w:color w:val="000000"/>
          <w:sz w:val="24"/>
          <w:szCs w:val="24"/>
        </w:rPr>
        <w:t xml:space="preserve"> E DÁ OUTRAS PROVIDÊNCIAS”.</w:t>
      </w:r>
    </w:p>
    <w:p w14:paraId="2E54359A" w14:textId="08754422" w:rsidR="00225265" w:rsidRPr="00CF0476" w:rsidRDefault="00225265" w:rsidP="007A64AD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6F991D8C" w14:textId="77777777" w:rsidR="00CD1C57" w:rsidRPr="00CF0476" w:rsidRDefault="00CD1C57" w:rsidP="007A64AD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600F846F" w14:textId="77777777" w:rsidR="0079707E" w:rsidRPr="00CF0476" w:rsidRDefault="0079707E" w:rsidP="00EC6A66">
      <w:pPr>
        <w:spacing w:after="0" w:line="360" w:lineRule="auto"/>
        <w:ind w:firstLine="1134"/>
        <w:jc w:val="both"/>
        <w:rPr>
          <w:rFonts w:eastAsia="Times New Roman" w:cstheme="minorHAnsi"/>
          <w:color w:val="000000"/>
          <w:sz w:val="24"/>
          <w:szCs w:val="24"/>
        </w:rPr>
      </w:pPr>
      <w:r w:rsidRPr="00CF0476">
        <w:rPr>
          <w:rFonts w:eastAsia="Times New Roman" w:cstheme="minorHAnsi"/>
          <w:b/>
          <w:color w:val="000000"/>
          <w:sz w:val="24"/>
          <w:szCs w:val="24"/>
        </w:rPr>
        <w:t>O</w:t>
      </w:r>
      <w:r w:rsidRPr="00CF0476">
        <w:rPr>
          <w:rFonts w:eastAsia="Times New Roman" w:cstheme="minorHAnsi"/>
          <w:color w:val="000000"/>
          <w:sz w:val="24"/>
          <w:szCs w:val="24"/>
        </w:rPr>
        <w:t> </w:t>
      </w: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>PREFEITO MUNICIPAL DE SÃO GERALDO DO ARAGUAIA-PA</w:t>
      </w:r>
      <w:r w:rsidRPr="00CF0476">
        <w:rPr>
          <w:rFonts w:eastAsia="Times New Roman" w:cstheme="minorHAnsi"/>
          <w:color w:val="000000"/>
          <w:sz w:val="24"/>
          <w:szCs w:val="24"/>
        </w:rPr>
        <w:t>, no uso de suas atribuições legais, preceituada na Lei Orgânica municipal e,</w:t>
      </w:r>
    </w:p>
    <w:p w14:paraId="4E588AD6" w14:textId="77777777" w:rsidR="00225265" w:rsidRPr="00CF0476" w:rsidRDefault="0079707E" w:rsidP="00EC6A66">
      <w:pPr>
        <w:spacing w:after="0" w:line="360" w:lineRule="auto"/>
        <w:ind w:firstLine="1134"/>
        <w:jc w:val="both"/>
        <w:rPr>
          <w:rFonts w:eastAsia="Times New Roman" w:cstheme="minorHAnsi"/>
          <w:color w:val="000000"/>
          <w:sz w:val="24"/>
          <w:szCs w:val="24"/>
        </w:rPr>
      </w:pPr>
      <w:r w:rsidRPr="00CF0476">
        <w:rPr>
          <w:rFonts w:eastAsia="Times New Roman" w:cstheme="minorHAnsi"/>
          <w:color w:val="000000"/>
          <w:sz w:val="24"/>
          <w:szCs w:val="24"/>
        </w:rPr>
        <w:t> </w:t>
      </w:r>
    </w:p>
    <w:p w14:paraId="35D31EE4" w14:textId="587C2721" w:rsidR="00225265" w:rsidRPr="00CF0476" w:rsidRDefault="0079707E" w:rsidP="00EC6A66">
      <w:pPr>
        <w:spacing w:after="0" w:line="360" w:lineRule="auto"/>
        <w:ind w:firstLine="1134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>CONSIDERANDO</w:t>
      </w:r>
      <w:r w:rsidR="00225265"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7A64AD" w:rsidRPr="00CF0476">
        <w:rPr>
          <w:rFonts w:eastAsia="Times New Roman" w:cstheme="minorHAnsi"/>
          <w:bCs/>
          <w:color w:val="000000"/>
          <w:sz w:val="24"/>
          <w:szCs w:val="24"/>
        </w:rPr>
        <w:t>que</w:t>
      </w:r>
      <w:r w:rsidR="007A64AD"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225265" w:rsidRPr="00CF0476">
        <w:rPr>
          <w:rFonts w:eastAsia="Times New Roman" w:cstheme="minorHAnsi"/>
          <w:bCs/>
          <w:color w:val="000000"/>
          <w:sz w:val="24"/>
          <w:szCs w:val="24"/>
        </w:rPr>
        <w:t>a</w:t>
      </w: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225265" w:rsidRPr="00CF0476">
        <w:rPr>
          <w:rFonts w:eastAsia="Times New Roman" w:cstheme="minorHAnsi"/>
          <w:b/>
          <w:color w:val="000000"/>
          <w:sz w:val="24"/>
          <w:szCs w:val="24"/>
        </w:rPr>
        <w:t xml:space="preserve">Lei Municipal nº </w:t>
      </w:r>
      <w:r w:rsidR="00225265" w:rsidRPr="00CF0476">
        <w:rPr>
          <w:rFonts w:eastAsia="Times New Roman" w:cstheme="minorHAnsi"/>
          <w:b/>
          <w:bCs/>
          <w:color w:val="000000"/>
          <w:sz w:val="24"/>
          <w:szCs w:val="24"/>
        </w:rPr>
        <w:t>225/</w:t>
      </w:r>
      <w:r w:rsidR="00A839DC"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003, </w:t>
      </w:r>
      <w:r w:rsidR="00A839DC" w:rsidRPr="00CF0476">
        <w:rPr>
          <w:rFonts w:eastAsia="Times New Roman" w:cstheme="minorHAnsi"/>
          <w:color w:val="000000"/>
          <w:sz w:val="24"/>
          <w:szCs w:val="24"/>
        </w:rPr>
        <w:t>instituiu</w:t>
      </w:r>
      <w:r w:rsidR="00225265" w:rsidRPr="00CF047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1C57" w:rsidRPr="00CF0476">
        <w:rPr>
          <w:rFonts w:eastAsia="Times New Roman" w:cstheme="minorHAnsi"/>
          <w:color w:val="000000"/>
          <w:sz w:val="24"/>
          <w:szCs w:val="24"/>
        </w:rPr>
        <w:t xml:space="preserve">como </w:t>
      </w:r>
      <w:r w:rsidR="00225265" w:rsidRPr="00CF0476">
        <w:rPr>
          <w:rFonts w:eastAsia="Times New Roman" w:cstheme="minorHAnsi"/>
          <w:b/>
          <w:color w:val="000000"/>
          <w:sz w:val="24"/>
          <w:szCs w:val="24"/>
        </w:rPr>
        <w:t>feriado municipal</w:t>
      </w:r>
      <w:r w:rsidR="00225265" w:rsidRPr="00CF0476">
        <w:rPr>
          <w:rFonts w:eastAsia="Times New Roman" w:cstheme="minorHAnsi"/>
          <w:color w:val="000000"/>
          <w:sz w:val="24"/>
          <w:szCs w:val="24"/>
        </w:rPr>
        <w:t xml:space="preserve"> o dia</w:t>
      </w:r>
      <w:r w:rsidR="00F32060" w:rsidRPr="00CF0476">
        <w:rPr>
          <w:rFonts w:eastAsia="Times New Roman" w:cstheme="minorHAnsi"/>
          <w:color w:val="000000"/>
          <w:sz w:val="24"/>
          <w:szCs w:val="24"/>
        </w:rPr>
        <w:t xml:space="preserve"> 24 </w:t>
      </w:r>
      <w:r w:rsidR="00225265" w:rsidRPr="00CF0476">
        <w:rPr>
          <w:rFonts w:eastAsia="Times New Roman" w:cstheme="minorHAnsi"/>
          <w:color w:val="000000"/>
          <w:sz w:val="24"/>
          <w:szCs w:val="24"/>
        </w:rPr>
        <w:t xml:space="preserve">de </w:t>
      </w:r>
      <w:r w:rsidR="00EC2F9D" w:rsidRPr="00CF0476">
        <w:rPr>
          <w:rFonts w:eastAsia="Times New Roman" w:cstheme="minorHAnsi"/>
          <w:color w:val="000000"/>
          <w:sz w:val="24"/>
          <w:szCs w:val="24"/>
        </w:rPr>
        <w:t>j</w:t>
      </w:r>
      <w:r w:rsidR="00225265" w:rsidRPr="00CF0476">
        <w:rPr>
          <w:rFonts w:eastAsia="Times New Roman" w:cstheme="minorHAnsi"/>
          <w:color w:val="000000"/>
          <w:sz w:val="24"/>
          <w:szCs w:val="24"/>
        </w:rPr>
        <w:t>unho</w:t>
      </w:r>
      <w:r w:rsidR="00EC2F9D" w:rsidRPr="00CF047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A64AD" w:rsidRPr="00CF0476">
        <w:rPr>
          <w:rFonts w:eastAsia="Times New Roman" w:cstheme="minorHAnsi"/>
          <w:color w:val="000000"/>
          <w:sz w:val="24"/>
          <w:szCs w:val="24"/>
        </w:rPr>
        <w:t xml:space="preserve">em homenagem ao </w:t>
      </w:r>
      <w:r w:rsidR="00225265" w:rsidRPr="00CF0476">
        <w:rPr>
          <w:rFonts w:eastAsia="Times New Roman" w:cstheme="minorHAnsi"/>
          <w:b/>
          <w:color w:val="000000"/>
          <w:sz w:val="24"/>
          <w:szCs w:val="24"/>
        </w:rPr>
        <w:t>Dia de São João Batista, Padroeiro</w:t>
      </w:r>
      <w:r w:rsidR="00225265" w:rsidRPr="00CF047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25265" w:rsidRPr="00CF0476">
        <w:rPr>
          <w:rFonts w:eastAsia="Times New Roman" w:cstheme="minorHAnsi"/>
          <w:b/>
          <w:color w:val="000000"/>
          <w:sz w:val="24"/>
          <w:szCs w:val="24"/>
        </w:rPr>
        <w:t>do Município de São Geraldo do Araguaia:</w:t>
      </w:r>
    </w:p>
    <w:p w14:paraId="7F54E0EC" w14:textId="77777777" w:rsidR="0079707E" w:rsidRPr="00CF0476" w:rsidRDefault="004A6E9B" w:rsidP="00EC6A66">
      <w:pPr>
        <w:spacing w:after="0" w:line="360" w:lineRule="auto"/>
        <w:ind w:firstLine="1134"/>
        <w:jc w:val="both"/>
        <w:rPr>
          <w:rFonts w:eastAsia="Times New Roman" w:cstheme="minorHAnsi"/>
          <w:color w:val="000000"/>
          <w:sz w:val="24"/>
          <w:szCs w:val="24"/>
        </w:rPr>
      </w:pPr>
      <w:r w:rsidRPr="00CF0476">
        <w:rPr>
          <w:rFonts w:eastAsia="Times New Roman" w:cstheme="minorHAnsi"/>
          <w:color w:val="000000"/>
          <w:sz w:val="24"/>
          <w:szCs w:val="24"/>
        </w:rPr>
        <w:tab/>
      </w:r>
    </w:p>
    <w:p w14:paraId="6D944659" w14:textId="3E558C5C" w:rsidR="0079707E" w:rsidRPr="00CF0476" w:rsidRDefault="0079707E" w:rsidP="00EC6A66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CF0476">
        <w:rPr>
          <w:rFonts w:eastAsia="Times New Roman" w:cstheme="minorHAnsi"/>
          <w:color w:val="000000"/>
          <w:sz w:val="24"/>
          <w:szCs w:val="24"/>
        </w:rPr>
        <w:t> </w:t>
      </w: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>R</w:t>
      </w:r>
      <w:r w:rsidR="007A64AD"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>E</w:t>
      </w:r>
      <w:r w:rsidR="007A64AD"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>S</w:t>
      </w:r>
      <w:r w:rsidR="007A64AD"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>O</w:t>
      </w:r>
      <w:r w:rsidR="007A64AD"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>L</w:t>
      </w:r>
      <w:r w:rsidR="007A64AD"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>V</w:t>
      </w:r>
      <w:r w:rsidR="007A64AD" w:rsidRPr="00CF047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CF0476">
        <w:rPr>
          <w:rFonts w:eastAsia="Times New Roman" w:cstheme="minorHAnsi"/>
          <w:b/>
          <w:bCs/>
          <w:color w:val="000000"/>
          <w:sz w:val="24"/>
          <w:szCs w:val="24"/>
        </w:rPr>
        <w:t>E:</w:t>
      </w:r>
    </w:p>
    <w:p w14:paraId="41FF01F3" w14:textId="77777777" w:rsidR="00EC6A66" w:rsidRDefault="00EC6A66" w:rsidP="00EC6A66">
      <w:pPr>
        <w:pStyle w:val="Recuodecorpodetexto2"/>
        <w:spacing w:line="360" w:lineRule="auto"/>
        <w:ind w:firstLine="1134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3680B0FF" w14:textId="649B24CB" w:rsidR="00CF0476" w:rsidRPr="009740C9" w:rsidRDefault="0079707E" w:rsidP="009740C9">
      <w:pPr>
        <w:pStyle w:val="Recuodecorpodetexto2"/>
        <w:spacing w:line="360" w:lineRule="auto"/>
        <w:ind w:firstLine="1134"/>
        <w:rPr>
          <w:rFonts w:asciiTheme="minorHAnsi" w:hAnsiTheme="minorHAnsi" w:cstheme="minorHAnsi"/>
          <w:b/>
          <w:sz w:val="24"/>
        </w:rPr>
      </w:pPr>
      <w:r w:rsidRPr="00CF0476">
        <w:rPr>
          <w:rFonts w:asciiTheme="minorHAnsi" w:hAnsiTheme="minorHAnsi" w:cstheme="minorHAnsi"/>
          <w:b/>
          <w:bCs/>
          <w:color w:val="000000"/>
          <w:sz w:val="24"/>
        </w:rPr>
        <w:t>Artigo 1º </w:t>
      </w:r>
      <w:r w:rsidRPr="00CF0476">
        <w:rPr>
          <w:rFonts w:asciiTheme="minorHAnsi" w:hAnsiTheme="minorHAnsi" w:cstheme="minorHAnsi"/>
          <w:color w:val="000000"/>
          <w:sz w:val="24"/>
        </w:rPr>
        <w:t>- DECRETAR</w:t>
      </w:r>
      <w:r w:rsidR="00EC2F9D" w:rsidRPr="00CF0476">
        <w:rPr>
          <w:rFonts w:asciiTheme="minorHAnsi" w:hAnsiTheme="minorHAnsi" w:cstheme="minorHAnsi"/>
          <w:b/>
          <w:bCs/>
          <w:color w:val="000000"/>
          <w:sz w:val="24"/>
        </w:rPr>
        <w:t xml:space="preserve">, </w:t>
      </w:r>
      <w:r w:rsidR="007A64AD" w:rsidRPr="00CF0476">
        <w:rPr>
          <w:rFonts w:asciiTheme="minorHAnsi" w:hAnsiTheme="minorHAnsi" w:cstheme="minorHAnsi"/>
          <w:b/>
          <w:bCs/>
          <w:color w:val="000000"/>
          <w:sz w:val="24"/>
        </w:rPr>
        <w:t xml:space="preserve">feriado </w:t>
      </w:r>
      <w:r w:rsidR="007A64AD" w:rsidRPr="00CF0476">
        <w:rPr>
          <w:rFonts w:asciiTheme="minorHAnsi" w:hAnsiTheme="minorHAnsi" w:cstheme="minorHAnsi"/>
          <w:bCs/>
          <w:color w:val="000000"/>
          <w:sz w:val="24"/>
        </w:rPr>
        <w:t>o</w:t>
      </w:r>
      <w:r w:rsidRPr="00CF0476">
        <w:rPr>
          <w:rFonts w:asciiTheme="minorHAnsi" w:hAnsiTheme="minorHAnsi" w:cstheme="minorHAnsi"/>
          <w:color w:val="000000"/>
          <w:sz w:val="24"/>
        </w:rPr>
        <w:t> dia </w:t>
      </w:r>
      <w:r w:rsidR="00225265" w:rsidRPr="00CF0476">
        <w:rPr>
          <w:rFonts w:asciiTheme="minorHAnsi" w:hAnsiTheme="minorHAnsi" w:cstheme="minorHAnsi"/>
          <w:b/>
          <w:bCs/>
          <w:color w:val="000000"/>
          <w:sz w:val="24"/>
        </w:rPr>
        <w:t>24 de junho de 202</w:t>
      </w:r>
      <w:r w:rsidR="00A839DC" w:rsidRPr="00CF0476">
        <w:rPr>
          <w:rFonts w:asciiTheme="minorHAnsi" w:hAnsiTheme="minorHAnsi" w:cstheme="minorHAnsi"/>
          <w:b/>
          <w:bCs/>
          <w:color w:val="000000"/>
          <w:sz w:val="24"/>
        </w:rPr>
        <w:t>4</w:t>
      </w:r>
      <w:r w:rsidR="00A14714" w:rsidRPr="00CF0476">
        <w:rPr>
          <w:rFonts w:asciiTheme="minorHAnsi" w:hAnsiTheme="minorHAnsi" w:cstheme="minorHAnsi"/>
          <w:b/>
          <w:bCs/>
          <w:color w:val="000000"/>
          <w:sz w:val="24"/>
        </w:rPr>
        <w:t>-</w:t>
      </w:r>
      <w:r w:rsidRPr="00CF0476">
        <w:rPr>
          <w:rFonts w:asciiTheme="minorHAnsi" w:hAnsiTheme="minorHAnsi" w:cstheme="minorHAnsi"/>
          <w:b/>
          <w:bCs/>
          <w:color w:val="000000"/>
          <w:sz w:val="24"/>
        </w:rPr>
        <w:t xml:space="preserve"> (</w:t>
      </w:r>
      <w:r w:rsidR="00EC2F9D" w:rsidRPr="00CF0476">
        <w:rPr>
          <w:rFonts w:asciiTheme="minorHAnsi" w:hAnsiTheme="minorHAnsi" w:cstheme="minorHAnsi"/>
          <w:b/>
          <w:bCs/>
          <w:color w:val="000000"/>
          <w:sz w:val="24"/>
        </w:rPr>
        <w:t>s</w:t>
      </w:r>
      <w:r w:rsidR="00A839DC" w:rsidRPr="00CF0476">
        <w:rPr>
          <w:rFonts w:asciiTheme="minorHAnsi" w:hAnsiTheme="minorHAnsi" w:cstheme="minorHAnsi"/>
          <w:b/>
          <w:bCs/>
          <w:color w:val="000000"/>
          <w:sz w:val="24"/>
        </w:rPr>
        <w:t>egunda feira</w:t>
      </w:r>
      <w:r w:rsidRPr="00CF0476">
        <w:rPr>
          <w:rFonts w:asciiTheme="minorHAnsi" w:hAnsiTheme="minorHAnsi" w:cstheme="minorHAnsi"/>
          <w:b/>
          <w:bCs/>
          <w:color w:val="000000"/>
          <w:sz w:val="24"/>
        </w:rPr>
        <w:t>)</w:t>
      </w:r>
      <w:r w:rsidR="00CF0476" w:rsidRPr="00CF0476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A14714" w:rsidRPr="00CF0476">
        <w:rPr>
          <w:rFonts w:asciiTheme="minorHAnsi" w:hAnsiTheme="minorHAnsi" w:cstheme="minorHAnsi"/>
          <w:b/>
          <w:bCs/>
          <w:color w:val="000000"/>
          <w:sz w:val="24"/>
        </w:rPr>
        <w:t>-</w:t>
      </w:r>
      <w:r w:rsidRPr="00CF0476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216C46" w:rsidRPr="00CF0476">
        <w:rPr>
          <w:rFonts w:asciiTheme="minorHAnsi" w:hAnsiTheme="minorHAnsi" w:cstheme="minorHAnsi"/>
          <w:b/>
          <w:bCs/>
          <w:color w:val="000000"/>
          <w:sz w:val="24"/>
        </w:rPr>
        <w:t xml:space="preserve">alusivo </w:t>
      </w:r>
      <w:r w:rsidR="007A64AD" w:rsidRPr="00CF0476">
        <w:rPr>
          <w:rFonts w:asciiTheme="minorHAnsi" w:hAnsiTheme="minorHAnsi" w:cstheme="minorHAnsi"/>
          <w:b/>
          <w:bCs/>
          <w:color w:val="000000"/>
          <w:sz w:val="24"/>
        </w:rPr>
        <w:t>ao dia de</w:t>
      </w:r>
      <w:r w:rsidR="00CD1C57" w:rsidRPr="00CF0476">
        <w:rPr>
          <w:rFonts w:asciiTheme="minorHAnsi" w:hAnsiTheme="minorHAnsi" w:cstheme="minorHAnsi"/>
          <w:b/>
          <w:bCs/>
          <w:color w:val="000000"/>
          <w:sz w:val="24"/>
        </w:rPr>
        <w:t xml:space="preserve"> São João Batista, P</w:t>
      </w:r>
      <w:r w:rsidR="00216C46" w:rsidRPr="00CF0476">
        <w:rPr>
          <w:rFonts w:asciiTheme="minorHAnsi" w:hAnsiTheme="minorHAnsi" w:cstheme="minorHAnsi"/>
          <w:b/>
          <w:bCs/>
          <w:color w:val="000000"/>
          <w:sz w:val="24"/>
        </w:rPr>
        <w:t xml:space="preserve">adroeiro do Município, </w:t>
      </w:r>
      <w:r w:rsidR="00CF0476" w:rsidRPr="00CF0476">
        <w:rPr>
          <w:rFonts w:asciiTheme="minorHAnsi" w:hAnsiTheme="minorHAnsi" w:cstheme="minorHAnsi"/>
          <w:bCs/>
          <w:sz w:val="24"/>
        </w:rPr>
        <w:t xml:space="preserve">nas </w:t>
      </w:r>
      <w:r w:rsidR="00CF0476" w:rsidRPr="00CF0476">
        <w:rPr>
          <w:rFonts w:asciiTheme="minorHAnsi" w:hAnsiTheme="minorHAnsi" w:cstheme="minorHAnsi"/>
          <w:b/>
          <w:sz w:val="24"/>
          <w:u w:val="single"/>
        </w:rPr>
        <w:t>Repartições Públicas</w:t>
      </w:r>
      <w:r w:rsidR="00B40048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9740C9">
        <w:rPr>
          <w:rFonts w:asciiTheme="minorHAnsi" w:hAnsiTheme="minorHAnsi" w:cstheme="minorHAnsi"/>
          <w:b/>
          <w:sz w:val="24"/>
          <w:u w:val="single"/>
        </w:rPr>
        <w:t>e Privadas</w:t>
      </w:r>
      <w:r w:rsidR="009740C9">
        <w:rPr>
          <w:rFonts w:asciiTheme="minorHAnsi" w:hAnsiTheme="minorHAnsi" w:cstheme="minorHAnsi"/>
          <w:sz w:val="24"/>
        </w:rPr>
        <w:t xml:space="preserve"> c</w:t>
      </w:r>
      <w:r w:rsidR="00CF0476" w:rsidRPr="00CF0476">
        <w:rPr>
          <w:rFonts w:asciiTheme="minorHAnsi" w:hAnsiTheme="minorHAnsi" w:cstheme="minorHAnsi"/>
          <w:bCs/>
          <w:sz w:val="24"/>
        </w:rPr>
        <w:t xml:space="preserve">om </w:t>
      </w:r>
      <w:r w:rsidR="00CF0476" w:rsidRPr="00CF0476">
        <w:rPr>
          <w:rFonts w:asciiTheme="minorHAnsi" w:hAnsiTheme="minorHAnsi" w:cstheme="minorHAnsi"/>
          <w:b/>
          <w:bCs/>
          <w:sz w:val="24"/>
          <w:u w:val="single"/>
        </w:rPr>
        <w:t xml:space="preserve">EXCEÇÃO </w:t>
      </w:r>
      <w:r w:rsidR="00CF0476" w:rsidRPr="00CF0476">
        <w:rPr>
          <w:rFonts w:asciiTheme="minorHAnsi" w:eastAsia="Arial Unicode MS" w:hAnsiTheme="minorHAnsi" w:cstheme="minorHAnsi"/>
          <w:bCs/>
          <w:sz w:val="24"/>
        </w:rPr>
        <w:t xml:space="preserve">dos serviços essenciais de </w:t>
      </w:r>
      <w:r w:rsidR="00CF0476" w:rsidRPr="009740C9">
        <w:rPr>
          <w:rFonts w:asciiTheme="minorHAnsi" w:eastAsia="Arial Unicode MS" w:hAnsiTheme="minorHAnsi" w:cstheme="minorHAnsi"/>
          <w:bCs/>
          <w:i/>
          <w:sz w:val="24"/>
        </w:rPr>
        <w:t>Segurança do Patrimônio Público, Mecânica em geral, DMTU, Limpeza Municipal, Atendimento Hospitalar, Conselho Tutelar e</w:t>
      </w:r>
      <w:r w:rsidR="00CF0476" w:rsidRPr="009740C9">
        <w:rPr>
          <w:rFonts w:asciiTheme="minorHAnsi" w:hAnsiTheme="minorHAnsi" w:cstheme="minorHAnsi"/>
          <w:i/>
          <w:sz w:val="24"/>
        </w:rPr>
        <w:t xml:space="preserve"> Casa de Passagem</w:t>
      </w:r>
      <w:r w:rsidR="00CF0476" w:rsidRPr="00CF0476">
        <w:rPr>
          <w:rFonts w:asciiTheme="minorHAnsi" w:hAnsiTheme="minorHAnsi" w:cstheme="minorHAnsi"/>
          <w:sz w:val="24"/>
        </w:rPr>
        <w:t xml:space="preserve"> </w:t>
      </w:r>
      <w:r w:rsidR="00CF0476" w:rsidRPr="00CF0476">
        <w:rPr>
          <w:rFonts w:asciiTheme="minorHAnsi" w:hAnsiTheme="minorHAnsi" w:cstheme="minorHAnsi"/>
          <w:b/>
          <w:bCs/>
          <w:sz w:val="24"/>
        </w:rPr>
        <w:t>para os quais não haverá recesso.</w:t>
      </w:r>
      <w:r w:rsidR="009740C9">
        <w:rPr>
          <w:rFonts w:asciiTheme="minorHAnsi" w:hAnsiTheme="minorHAnsi" w:cstheme="minorHAnsi"/>
          <w:b/>
          <w:bCs/>
          <w:sz w:val="24"/>
        </w:rPr>
        <w:t xml:space="preserve">  (</w:t>
      </w:r>
      <w:r w:rsidR="009740C9" w:rsidRPr="009740C9">
        <w:rPr>
          <w:rFonts w:asciiTheme="minorHAnsi" w:hAnsiTheme="minorHAnsi" w:cstheme="minorHAnsi"/>
          <w:b/>
          <w:i/>
          <w:sz w:val="24"/>
        </w:rPr>
        <w:t xml:space="preserve">Art. 2o- No feriado instituído por esta Lei, não haverá expediente nas repartições públicas e nos estabelecimentos </w:t>
      </w:r>
      <w:r w:rsidR="009740C9" w:rsidRPr="009740C9">
        <w:rPr>
          <w:rFonts w:asciiTheme="minorHAnsi" w:hAnsiTheme="minorHAnsi" w:cstheme="minorHAnsi"/>
          <w:b/>
          <w:i/>
          <w:sz w:val="24"/>
          <w:u w:val="single"/>
        </w:rPr>
        <w:t>privados</w:t>
      </w:r>
      <w:r w:rsidR="009740C9" w:rsidRPr="009740C9">
        <w:rPr>
          <w:rFonts w:asciiTheme="minorHAnsi" w:hAnsiTheme="minorHAnsi" w:cstheme="minorHAnsi"/>
          <w:b/>
          <w:i/>
          <w:sz w:val="24"/>
          <w:u w:val="single"/>
        </w:rPr>
        <w:t>-</w:t>
      </w:r>
      <w:r w:rsidR="009740C9" w:rsidRPr="009740C9">
        <w:rPr>
          <w:rFonts w:asciiTheme="minorHAnsi" w:hAnsiTheme="minorHAnsi" w:cstheme="minorHAnsi"/>
          <w:b/>
          <w:i/>
          <w:sz w:val="24"/>
        </w:rPr>
        <w:t xml:space="preserve"> </w:t>
      </w:r>
      <w:r w:rsidR="009740C9" w:rsidRPr="009740C9">
        <w:rPr>
          <w:rFonts w:asciiTheme="minorHAnsi" w:hAnsiTheme="minorHAnsi" w:cstheme="minorHAnsi"/>
          <w:b/>
          <w:i/>
          <w:sz w:val="24"/>
        </w:rPr>
        <w:t>Lei 225/03</w:t>
      </w:r>
      <w:r w:rsidR="009740C9" w:rsidRPr="009740C9">
        <w:rPr>
          <w:rFonts w:asciiTheme="minorHAnsi" w:hAnsiTheme="minorHAnsi" w:cstheme="minorHAnsi"/>
          <w:b/>
          <w:sz w:val="24"/>
        </w:rPr>
        <w:t>.</w:t>
      </w:r>
      <w:r w:rsidR="009740C9" w:rsidRPr="009740C9">
        <w:rPr>
          <w:rFonts w:asciiTheme="minorHAnsi" w:hAnsiTheme="minorHAnsi" w:cstheme="minorHAnsi"/>
          <w:b/>
          <w:sz w:val="24"/>
        </w:rPr>
        <w:t>)</w:t>
      </w:r>
    </w:p>
    <w:p w14:paraId="35F901B4" w14:textId="77777777" w:rsidR="00CF0476" w:rsidRPr="00CF0476" w:rsidRDefault="00CF0476" w:rsidP="00EC6A66">
      <w:pPr>
        <w:pStyle w:val="Recuodecorpodetexto2"/>
        <w:ind w:firstLine="1134"/>
        <w:rPr>
          <w:rFonts w:asciiTheme="minorHAnsi" w:hAnsiTheme="minorHAnsi" w:cstheme="minorHAnsi"/>
          <w:b/>
          <w:bCs/>
          <w:sz w:val="24"/>
        </w:rPr>
      </w:pPr>
    </w:p>
    <w:p w14:paraId="0212ED60" w14:textId="665DC26F" w:rsidR="00CF0476" w:rsidRPr="00CF0476" w:rsidRDefault="00CF0476" w:rsidP="00EC6A66">
      <w:pPr>
        <w:pStyle w:val="Recuodecorpodetexto2"/>
        <w:ind w:firstLine="1134"/>
        <w:rPr>
          <w:rFonts w:asciiTheme="minorHAnsi" w:hAnsiTheme="minorHAnsi" w:cstheme="minorHAnsi"/>
          <w:b/>
          <w:bCs/>
          <w:sz w:val="24"/>
        </w:rPr>
      </w:pPr>
      <w:r w:rsidRPr="00CF0476">
        <w:rPr>
          <w:rFonts w:asciiTheme="minorHAnsi" w:hAnsiTheme="minorHAnsi" w:cstheme="minorHAnsi"/>
          <w:b/>
          <w:bCs/>
          <w:sz w:val="24"/>
        </w:rPr>
        <w:t>Artigo 2º</w:t>
      </w:r>
      <w:r w:rsidRPr="00CF0476">
        <w:rPr>
          <w:rFonts w:asciiTheme="minorHAnsi" w:hAnsiTheme="minorHAnsi" w:cstheme="minorHAnsi"/>
          <w:sz w:val="24"/>
        </w:rPr>
        <w:t xml:space="preserve"> - Este decreto entra em vigor na data de sua publicação, revogadas as disposições contrárias.</w:t>
      </w:r>
    </w:p>
    <w:p w14:paraId="2B291AF9" w14:textId="77777777" w:rsidR="00CF0476" w:rsidRPr="00CF0476" w:rsidRDefault="00CF0476" w:rsidP="00CF0476">
      <w:pPr>
        <w:spacing w:after="0" w:line="240" w:lineRule="auto"/>
        <w:ind w:firstLine="1560"/>
        <w:jc w:val="both"/>
        <w:rPr>
          <w:rFonts w:cstheme="minorHAnsi"/>
          <w:sz w:val="24"/>
          <w:szCs w:val="24"/>
        </w:rPr>
      </w:pPr>
      <w:r w:rsidRPr="00CF0476">
        <w:rPr>
          <w:rFonts w:cstheme="minorHAnsi"/>
          <w:sz w:val="24"/>
          <w:szCs w:val="24"/>
        </w:rPr>
        <w:t xml:space="preserve">                                         </w:t>
      </w:r>
    </w:p>
    <w:p w14:paraId="1C84B981" w14:textId="622A0BD9" w:rsidR="00CF0476" w:rsidRPr="00CF0476" w:rsidRDefault="00CF0476" w:rsidP="009740C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F0476">
        <w:rPr>
          <w:rFonts w:cstheme="minorHAnsi"/>
          <w:sz w:val="24"/>
          <w:szCs w:val="24"/>
        </w:rPr>
        <w:t>PUBLIQUE-SE.  REGISTRE-SE E CUMPRA-SE.</w:t>
      </w:r>
    </w:p>
    <w:p w14:paraId="2ACD553E" w14:textId="77777777" w:rsidR="00CF0476" w:rsidRPr="00CF0476" w:rsidRDefault="00CF0476" w:rsidP="00CF0476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F0476">
        <w:rPr>
          <w:rFonts w:cstheme="minorHAnsi"/>
          <w:color w:val="000000"/>
          <w:sz w:val="24"/>
          <w:szCs w:val="24"/>
        </w:rPr>
        <w:t>_________________________________________</w:t>
      </w:r>
    </w:p>
    <w:p w14:paraId="224BFB06" w14:textId="77777777" w:rsidR="00CF0476" w:rsidRPr="00CF0476" w:rsidRDefault="00CF0476" w:rsidP="00CF0476">
      <w:pPr>
        <w:spacing w:after="0" w:line="240" w:lineRule="auto"/>
        <w:jc w:val="center"/>
        <w:rPr>
          <w:rFonts w:cstheme="minorHAnsi"/>
        </w:rPr>
      </w:pPr>
      <w:r w:rsidRPr="00CF0476">
        <w:rPr>
          <w:rFonts w:cstheme="minorHAnsi"/>
          <w:b/>
          <w:color w:val="000000"/>
          <w:sz w:val="24"/>
          <w:szCs w:val="24"/>
        </w:rPr>
        <w:t>JEFFERSON OLIVEIRA</w:t>
      </w:r>
      <w:r w:rsidRPr="00CF0476">
        <w:rPr>
          <w:rFonts w:cstheme="minorHAnsi"/>
          <w:b/>
          <w:color w:val="000000"/>
          <w:sz w:val="24"/>
          <w:szCs w:val="24"/>
        </w:rPr>
        <w:br/>
        <w:t>Prefeito Municipal</w:t>
      </w:r>
    </w:p>
    <w:p w14:paraId="4AC7BAFB" w14:textId="4AD708FD" w:rsidR="00CF0476" w:rsidRPr="00CF0476" w:rsidRDefault="00CF0476" w:rsidP="00CF0476">
      <w:pPr>
        <w:spacing w:after="0" w:line="360" w:lineRule="auto"/>
        <w:ind w:firstLine="1134"/>
        <w:jc w:val="both"/>
        <w:rPr>
          <w:rFonts w:eastAsia="Times New Roman" w:cstheme="minorHAnsi"/>
          <w:bCs/>
          <w:i/>
          <w:iCs/>
          <w:color w:val="000000"/>
          <w:sz w:val="24"/>
          <w:szCs w:val="24"/>
        </w:rPr>
      </w:pPr>
    </w:p>
    <w:bookmarkEnd w:id="0"/>
    <w:p w14:paraId="686446B2" w14:textId="4698FC80" w:rsidR="00D93579" w:rsidRPr="00CF0476" w:rsidRDefault="00D93579" w:rsidP="00CF047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D93579" w:rsidRPr="00CF0476" w:rsidSect="00073837">
      <w:headerReference w:type="default" r:id="rId8"/>
      <w:pgSz w:w="11907" w:h="16840" w:code="9"/>
      <w:pgMar w:top="1701" w:right="1134" w:bottom="851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E2CE" w14:textId="77777777" w:rsidR="002A1C9D" w:rsidRDefault="002A1C9D" w:rsidP="001E4C34">
      <w:pPr>
        <w:spacing w:after="0" w:line="240" w:lineRule="auto"/>
      </w:pPr>
      <w:r>
        <w:separator/>
      </w:r>
    </w:p>
  </w:endnote>
  <w:endnote w:type="continuationSeparator" w:id="0">
    <w:p w14:paraId="13279583" w14:textId="77777777" w:rsidR="002A1C9D" w:rsidRDefault="002A1C9D" w:rsidP="001E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0AD0" w14:textId="77777777" w:rsidR="002A1C9D" w:rsidRDefault="002A1C9D" w:rsidP="001E4C34">
      <w:pPr>
        <w:spacing w:after="0" w:line="240" w:lineRule="auto"/>
      </w:pPr>
      <w:r>
        <w:separator/>
      </w:r>
    </w:p>
  </w:footnote>
  <w:footnote w:type="continuationSeparator" w:id="0">
    <w:p w14:paraId="2ED5E6FA" w14:textId="77777777" w:rsidR="002A1C9D" w:rsidRDefault="002A1C9D" w:rsidP="001E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91934" w14:textId="77777777" w:rsidR="001E3077" w:rsidRDefault="002A1C9D" w:rsidP="00756EFE">
    <w:pPr>
      <w:spacing w:after="0" w:line="240" w:lineRule="auto"/>
      <w:jc w:val="center"/>
      <w:rPr>
        <w:sz w:val="8"/>
      </w:rPr>
    </w:pPr>
    <w:r>
      <w:rPr>
        <w:noProof/>
        <w:sz w:val="8"/>
      </w:rPr>
      <w:object w:dxaOrig="1440" w:dyaOrig="1440" w14:anchorId="64D79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2.55pt;margin-top:-25.5pt;width:93.05pt;height:76pt;z-index:-251658752;mso-wrap-edited:f" wrapcoords="-92 0 -92 21471 21600 21471 21600 0 -92 0">
          <v:imagedata r:id="rId1" o:title=""/>
        </v:shape>
        <o:OLEObject Type="Embed" ProgID="PBrush" ShapeID="_x0000_s2049" DrawAspect="Content" ObjectID="_1779256644" r:id="rId2"/>
      </w:object>
    </w:r>
  </w:p>
  <w:p w14:paraId="3D38BBE7" w14:textId="77777777" w:rsidR="001E3077" w:rsidRDefault="002A1C9D" w:rsidP="00756EFE">
    <w:pPr>
      <w:spacing w:after="0" w:line="240" w:lineRule="auto"/>
      <w:jc w:val="center"/>
      <w:rPr>
        <w:sz w:val="8"/>
      </w:rPr>
    </w:pPr>
  </w:p>
  <w:p w14:paraId="448D68DB" w14:textId="77777777" w:rsidR="001E3077" w:rsidRDefault="002A1C9D" w:rsidP="00756EFE">
    <w:pPr>
      <w:spacing w:after="0" w:line="240" w:lineRule="auto"/>
      <w:jc w:val="center"/>
      <w:rPr>
        <w:sz w:val="8"/>
      </w:rPr>
    </w:pPr>
  </w:p>
  <w:p w14:paraId="7FFC6E86" w14:textId="77777777" w:rsidR="001E3077" w:rsidRDefault="002A1C9D" w:rsidP="00756EFE">
    <w:pPr>
      <w:spacing w:after="0" w:line="240" w:lineRule="auto"/>
      <w:jc w:val="center"/>
      <w:rPr>
        <w:sz w:val="8"/>
      </w:rPr>
    </w:pPr>
  </w:p>
  <w:p w14:paraId="12290A23" w14:textId="77777777" w:rsidR="001E3077" w:rsidRDefault="002A1C9D" w:rsidP="00756EFE">
    <w:pPr>
      <w:spacing w:after="0" w:line="240" w:lineRule="auto"/>
      <w:jc w:val="center"/>
      <w:rPr>
        <w:sz w:val="8"/>
      </w:rPr>
    </w:pPr>
  </w:p>
  <w:p w14:paraId="4B769324" w14:textId="77777777" w:rsidR="001E3077" w:rsidRDefault="002A1C9D" w:rsidP="00756EFE">
    <w:pPr>
      <w:spacing w:after="0" w:line="240" w:lineRule="auto"/>
      <w:jc w:val="center"/>
      <w:rPr>
        <w:sz w:val="8"/>
      </w:rPr>
    </w:pPr>
  </w:p>
  <w:p w14:paraId="1EF7AF49" w14:textId="77777777" w:rsidR="00756EFE" w:rsidRPr="00225265" w:rsidRDefault="002A1C9D" w:rsidP="00756EFE">
    <w:pPr>
      <w:spacing w:after="0" w:line="240" w:lineRule="auto"/>
      <w:jc w:val="center"/>
      <w:rPr>
        <w:rFonts w:ascii="Arial" w:hAnsi="Arial" w:cs="Arial"/>
        <w:sz w:val="8"/>
      </w:rPr>
    </w:pPr>
  </w:p>
  <w:p w14:paraId="1F0C49E1" w14:textId="77777777" w:rsidR="00756EFE" w:rsidRPr="00225265" w:rsidRDefault="002A1C9D" w:rsidP="00756EFE">
    <w:pPr>
      <w:spacing w:after="0" w:line="240" w:lineRule="auto"/>
      <w:jc w:val="center"/>
      <w:rPr>
        <w:rFonts w:ascii="Arial" w:hAnsi="Arial" w:cs="Arial"/>
        <w:sz w:val="8"/>
      </w:rPr>
    </w:pPr>
  </w:p>
  <w:p w14:paraId="357B05B8" w14:textId="77777777" w:rsidR="00756EFE" w:rsidRPr="007A64AD" w:rsidRDefault="00CA1212" w:rsidP="00756EFE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ESTADO DO PARÁ</w:t>
    </w:r>
  </w:p>
  <w:p w14:paraId="4B973A89" w14:textId="77777777" w:rsidR="001E3077" w:rsidRPr="007A64AD" w:rsidRDefault="00CA1212" w:rsidP="00756EFE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Prefeitura Municipal de SÃO GERALDO DO ARAGUAIA</w:t>
    </w:r>
  </w:p>
  <w:p w14:paraId="03AD79AF" w14:textId="77777777" w:rsidR="001E3077" w:rsidRPr="007A64AD" w:rsidRDefault="00CA1212" w:rsidP="00756EFE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GABINETE DO PREFEITO</w:t>
    </w:r>
  </w:p>
  <w:p w14:paraId="3121CEDF" w14:textId="77777777" w:rsidR="003A5C96" w:rsidRPr="007A64AD" w:rsidRDefault="003A5C96" w:rsidP="00756EFE">
    <w:pPr>
      <w:pStyle w:val="Cabealho"/>
      <w:jc w:val="center"/>
      <w:rPr>
        <w:rFonts w:ascii="Arial" w:eastAsia="MS Mincho" w:hAnsi="Arial" w:cs="Arial"/>
        <w:b/>
        <w:caps/>
        <w:sz w:val="18"/>
      </w:rPr>
    </w:pPr>
    <w:r w:rsidRPr="007A64AD">
      <w:rPr>
        <w:rFonts w:ascii="Arial" w:eastAsia="MS Mincho" w:hAnsi="Arial" w:cs="Arial"/>
        <w:b/>
        <w:caps/>
        <w:sz w:val="18"/>
      </w:rPr>
      <w:t>CNPJ 10.249.241/0001-22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02BA"/>
    <w:multiLevelType w:val="hybridMultilevel"/>
    <w:tmpl w:val="7FE4D1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3054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3B"/>
    <w:rsid w:val="00073837"/>
    <w:rsid w:val="00092FE1"/>
    <w:rsid w:val="000E53AD"/>
    <w:rsid w:val="001E4C34"/>
    <w:rsid w:val="00216C46"/>
    <w:rsid w:val="00225265"/>
    <w:rsid w:val="00261F87"/>
    <w:rsid w:val="00294612"/>
    <w:rsid w:val="002A1C9D"/>
    <w:rsid w:val="002E323B"/>
    <w:rsid w:val="003A5C96"/>
    <w:rsid w:val="004A6E9B"/>
    <w:rsid w:val="004B1606"/>
    <w:rsid w:val="00546AFF"/>
    <w:rsid w:val="005F3D03"/>
    <w:rsid w:val="00624B7C"/>
    <w:rsid w:val="006742ED"/>
    <w:rsid w:val="006B6C4D"/>
    <w:rsid w:val="006E04C6"/>
    <w:rsid w:val="0079707E"/>
    <w:rsid w:val="007A64AD"/>
    <w:rsid w:val="007B10CE"/>
    <w:rsid w:val="0086385A"/>
    <w:rsid w:val="00933F13"/>
    <w:rsid w:val="009740C9"/>
    <w:rsid w:val="009B0767"/>
    <w:rsid w:val="009F7827"/>
    <w:rsid w:val="00A14714"/>
    <w:rsid w:val="00A839DC"/>
    <w:rsid w:val="00AA587D"/>
    <w:rsid w:val="00AE0311"/>
    <w:rsid w:val="00B40048"/>
    <w:rsid w:val="00BE5952"/>
    <w:rsid w:val="00C14CF0"/>
    <w:rsid w:val="00C80E15"/>
    <w:rsid w:val="00CA1212"/>
    <w:rsid w:val="00CD1C57"/>
    <w:rsid w:val="00CF0476"/>
    <w:rsid w:val="00D93579"/>
    <w:rsid w:val="00D946AF"/>
    <w:rsid w:val="00E42CDF"/>
    <w:rsid w:val="00E84993"/>
    <w:rsid w:val="00EC2F9D"/>
    <w:rsid w:val="00EC6A66"/>
    <w:rsid w:val="00F116E9"/>
    <w:rsid w:val="00F32060"/>
    <w:rsid w:val="00F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78B37A"/>
  <w15:docId w15:val="{B418D90E-3452-45B9-AFD8-BBB9A25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5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3579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935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935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D935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935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35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93579"/>
    <w:pPr>
      <w:spacing w:after="0" w:line="240" w:lineRule="auto"/>
      <w:ind w:firstLine="22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9357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D935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35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E1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99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BC87-FB78-48DA-9230-9F087228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Lusileia</cp:lastModifiedBy>
  <cp:revision>5</cp:revision>
  <cp:lastPrinted>2024-06-07T12:11:00Z</cp:lastPrinted>
  <dcterms:created xsi:type="dcterms:W3CDTF">2024-06-05T13:05:00Z</dcterms:created>
  <dcterms:modified xsi:type="dcterms:W3CDTF">2024-06-07T12:11:00Z</dcterms:modified>
</cp:coreProperties>
</file>