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E974A5" w14:textId="0F7E34D1" w:rsidR="003511C8" w:rsidRPr="00003680" w:rsidRDefault="003511C8" w:rsidP="003511C8">
      <w:pPr>
        <w:spacing w:before="86"/>
        <w:ind w:left="102"/>
        <w:jc w:val="center"/>
        <w:rPr>
          <w:rFonts w:ascii="Arial" w:hAnsi="Arial" w:cs="Arial"/>
          <w:b/>
          <w:sz w:val="22"/>
          <w:szCs w:val="22"/>
        </w:rPr>
      </w:pPr>
      <w:r w:rsidRPr="00003680">
        <w:rPr>
          <w:rFonts w:ascii="Arial" w:hAnsi="Arial" w:cs="Arial"/>
          <w:b/>
          <w:spacing w:val="-5"/>
          <w:sz w:val="22"/>
          <w:szCs w:val="22"/>
          <w:u w:val="thick"/>
        </w:rPr>
        <w:t xml:space="preserve">EDITAL </w:t>
      </w:r>
      <w:r w:rsidRPr="00003680">
        <w:rPr>
          <w:rFonts w:ascii="Arial" w:hAnsi="Arial" w:cs="Arial"/>
          <w:b/>
          <w:sz w:val="22"/>
          <w:szCs w:val="22"/>
          <w:u w:val="thick"/>
        </w:rPr>
        <w:t xml:space="preserve">DE </w:t>
      </w:r>
      <w:r w:rsidRPr="00003680">
        <w:rPr>
          <w:rFonts w:ascii="Arial" w:hAnsi="Arial" w:cs="Arial"/>
          <w:b/>
          <w:spacing w:val="-3"/>
          <w:sz w:val="22"/>
          <w:szCs w:val="22"/>
          <w:u w:val="thick"/>
        </w:rPr>
        <w:t>LICITAÇÃO</w:t>
      </w:r>
    </w:p>
    <w:p w14:paraId="422C9444" w14:textId="77777777" w:rsidR="003511C8" w:rsidRPr="00003680" w:rsidRDefault="003511C8" w:rsidP="003511C8">
      <w:pPr>
        <w:pStyle w:val="Corpodetexto"/>
        <w:rPr>
          <w:rFonts w:ascii="Arial" w:hAnsi="Arial" w:cs="Arial"/>
          <w:b w:val="0"/>
          <w:sz w:val="22"/>
          <w:szCs w:val="22"/>
        </w:rPr>
      </w:pPr>
    </w:p>
    <w:p w14:paraId="4340C2A1" w14:textId="77777777" w:rsidR="003511C8" w:rsidRPr="00003680" w:rsidRDefault="003511C8" w:rsidP="003511C8">
      <w:pPr>
        <w:pStyle w:val="Corpodetexto"/>
        <w:spacing w:before="8"/>
        <w:rPr>
          <w:rFonts w:ascii="Arial" w:hAnsi="Arial" w:cs="Arial"/>
          <w:b w:val="0"/>
          <w:sz w:val="22"/>
          <w:szCs w:val="22"/>
        </w:rPr>
      </w:pPr>
    </w:p>
    <w:p w14:paraId="267770BC" w14:textId="03EA804D" w:rsidR="003511C8" w:rsidRPr="00003680" w:rsidRDefault="003511C8" w:rsidP="003511C8">
      <w:pPr>
        <w:spacing w:before="86"/>
        <w:ind w:left="102"/>
        <w:jc w:val="center"/>
        <w:rPr>
          <w:rFonts w:ascii="Arial" w:hAnsi="Arial" w:cs="Arial"/>
          <w:b/>
          <w:sz w:val="22"/>
          <w:szCs w:val="22"/>
        </w:rPr>
      </w:pPr>
      <w:r w:rsidRPr="00003680">
        <w:rPr>
          <w:rFonts w:ascii="Arial" w:hAnsi="Arial" w:cs="Arial"/>
          <w:b/>
          <w:sz w:val="22"/>
          <w:szCs w:val="22"/>
        </w:rPr>
        <w:t xml:space="preserve">PREGÃO PRESENCIAL Nº </w:t>
      </w:r>
      <w:r w:rsidR="003B1323" w:rsidRPr="00003680">
        <w:rPr>
          <w:rFonts w:ascii="Arial" w:hAnsi="Arial" w:cs="Arial"/>
          <w:b/>
          <w:sz w:val="22"/>
          <w:szCs w:val="22"/>
        </w:rPr>
        <w:t>032</w:t>
      </w:r>
      <w:r w:rsidRPr="00003680">
        <w:rPr>
          <w:rFonts w:ascii="Arial" w:hAnsi="Arial" w:cs="Arial"/>
          <w:b/>
          <w:sz w:val="22"/>
          <w:szCs w:val="22"/>
        </w:rPr>
        <w:t>/2021</w:t>
      </w:r>
    </w:p>
    <w:p w14:paraId="4F2C9265" w14:textId="77777777" w:rsidR="003511C8" w:rsidRPr="00003680" w:rsidRDefault="003511C8" w:rsidP="003511C8">
      <w:pPr>
        <w:pStyle w:val="Corpodetexto"/>
        <w:rPr>
          <w:rFonts w:ascii="Arial" w:hAnsi="Arial" w:cs="Arial"/>
          <w:b w:val="0"/>
          <w:sz w:val="22"/>
          <w:szCs w:val="22"/>
        </w:rPr>
      </w:pPr>
    </w:p>
    <w:p w14:paraId="7BF90C12" w14:textId="77777777" w:rsidR="003511C8" w:rsidRPr="00003680" w:rsidRDefault="003511C8" w:rsidP="003511C8">
      <w:pPr>
        <w:pStyle w:val="Corpodetexto"/>
        <w:spacing w:before="9"/>
        <w:rPr>
          <w:rFonts w:ascii="Arial" w:hAnsi="Arial" w:cs="Arial"/>
          <w:b w:val="0"/>
          <w:sz w:val="22"/>
          <w:szCs w:val="22"/>
        </w:rPr>
      </w:pPr>
    </w:p>
    <w:p w14:paraId="1C511783" w14:textId="37E32D34" w:rsidR="003511C8" w:rsidRPr="00003680" w:rsidRDefault="003511C8" w:rsidP="003511C8">
      <w:pPr>
        <w:pStyle w:val="Ttulo1"/>
        <w:tabs>
          <w:tab w:val="left" w:pos="2313"/>
          <w:tab w:val="left" w:pos="4542"/>
          <w:tab w:val="left" w:pos="5235"/>
          <w:tab w:val="left" w:pos="6754"/>
          <w:tab w:val="left" w:pos="9071"/>
        </w:tabs>
        <w:ind w:right="785"/>
        <w:rPr>
          <w:rFonts w:ascii="Arial" w:hAnsi="Arial" w:cs="Arial"/>
          <w:sz w:val="22"/>
          <w:szCs w:val="22"/>
        </w:rPr>
      </w:pPr>
      <w:r w:rsidRPr="00003680">
        <w:rPr>
          <w:rFonts w:ascii="Arial" w:hAnsi="Arial" w:cs="Arial"/>
          <w:sz w:val="22"/>
          <w:szCs w:val="22"/>
        </w:rPr>
        <w:t xml:space="preserve">OBJETO: </w:t>
      </w:r>
      <w:r w:rsidRPr="00003680">
        <w:rPr>
          <w:rFonts w:ascii="Arial" w:hAnsi="Arial" w:cs="Arial"/>
          <w:b w:val="0"/>
          <w:snapToGrid w:val="0"/>
          <w:sz w:val="22"/>
          <w:szCs w:val="22"/>
        </w:rPr>
        <w:t>Contratação de empresa especializada para realização de Serviços de Varrição, Limpeza, poda de arvores e recolhimentos de resíduos gerados, com a limpeza das vias públicas no município de Selvíria - MS</w:t>
      </w:r>
      <w:r w:rsidRPr="00003680">
        <w:rPr>
          <w:rFonts w:ascii="Arial" w:hAnsi="Arial" w:cs="Arial"/>
          <w:sz w:val="22"/>
          <w:szCs w:val="22"/>
        </w:rPr>
        <w:t>.</w:t>
      </w:r>
    </w:p>
    <w:p w14:paraId="6DFFB190" w14:textId="77777777" w:rsidR="003511C8" w:rsidRPr="00003680" w:rsidRDefault="003511C8" w:rsidP="003511C8">
      <w:pPr>
        <w:pStyle w:val="Corpodetexto"/>
        <w:rPr>
          <w:rFonts w:ascii="Arial" w:hAnsi="Arial" w:cs="Arial"/>
          <w:b w:val="0"/>
          <w:sz w:val="22"/>
          <w:szCs w:val="22"/>
        </w:rPr>
      </w:pPr>
    </w:p>
    <w:p w14:paraId="054BCB44" w14:textId="77777777" w:rsidR="003511C8" w:rsidRPr="00003680" w:rsidRDefault="003511C8" w:rsidP="003511C8">
      <w:pPr>
        <w:pStyle w:val="Corpodetexto"/>
        <w:rPr>
          <w:rFonts w:ascii="Arial" w:hAnsi="Arial" w:cs="Arial"/>
          <w:b w:val="0"/>
          <w:sz w:val="22"/>
          <w:szCs w:val="22"/>
        </w:rPr>
      </w:pPr>
    </w:p>
    <w:p w14:paraId="47C19D09" w14:textId="77777777" w:rsidR="003511C8" w:rsidRPr="00003680" w:rsidRDefault="003511C8" w:rsidP="003511C8">
      <w:pPr>
        <w:pStyle w:val="Corpodetexto"/>
        <w:rPr>
          <w:rFonts w:ascii="Arial" w:hAnsi="Arial" w:cs="Arial"/>
          <w:b w:val="0"/>
          <w:sz w:val="22"/>
          <w:szCs w:val="22"/>
        </w:rPr>
      </w:pPr>
    </w:p>
    <w:p w14:paraId="69B237FC" w14:textId="77777777" w:rsidR="003511C8" w:rsidRPr="00003680" w:rsidRDefault="003511C8" w:rsidP="003511C8">
      <w:pPr>
        <w:pStyle w:val="Corpodetexto"/>
        <w:rPr>
          <w:rFonts w:ascii="Arial" w:hAnsi="Arial" w:cs="Arial"/>
          <w:b w:val="0"/>
          <w:sz w:val="22"/>
          <w:szCs w:val="22"/>
        </w:rPr>
      </w:pPr>
    </w:p>
    <w:p w14:paraId="1CE9AAE0" w14:textId="7D8CB288" w:rsidR="003511C8" w:rsidRPr="00003680" w:rsidRDefault="003511C8" w:rsidP="003511C8">
      <w:pPr>
        <w:spacing w:before="184"/>
        <w:ind w:left="902" w:right="785"/>
        <w:jc w:val="center"/>
        <w:rPr>
          <w:rFonts w:ascii="Arial" w:hAnsi="Arial" w:cs="Arial"/>
          <w:sz w:val="22"/>
          <w:szCs w:val="22"/>
        </w:rPr>
      </w:pPr>
      <w:r w:rsidRPr="00003680">
        <w:rPr>
          <w:rFonts w:ascii="Arial" w:hAnsi="Arial" w:cs="Arial"/>
          <w:b/>
          <w:spacing w:val="-5"/>
          <w:sz w:val="22"/>
          <w:szCs w:val="22"/>
        </w:rPr>
        <w:t>PARTICIPAÇÃO: AMPLA CONCORRÊNCIA</w:t>
      </w:r>
    </w:p>
    <w:p w14:paraId="4B4D0CFF" w14:textId="77777777" w:rsidR="003511C8" w:rsidRPr="00003680" w:rsidRDefault="003511C8" w:rsidP="003511C8">
      <w:pPr>
        <w:pStyle w:val="Corpodetexto"/>
        <w:rPr>
          <w:rFonts w:ascii="Arial" w:hAnsi="Arial" w:cs="Arial"/>
          <w:b w:val="0"/>
          <w:sz w:val="22"/>
          <w:szCs w:val="22"/>
        </w:rPr>
      </w:pPr>
    </w:p>
    <w:p w14:paraId="65F86043" w14:textId="77777777" w:rsidR="003511C8" w:rsidRPr="00003680" w:rsidRDefault="003511C8" w:rsidP="003511C8">
      <w:pPr>
        <w:pStyle w:val="Corpodetexto"/>
        <w:rPr>
          <w:rFonts w:ascii="Arial" w:hAnsi="Arial" w:cs="Arial"/>
          <w:b w:val="0"/>
          <w:sz w:val="22"/>
          <w:szCs w:val="22"/>
        </w:rPr>
      </w:pPr>
    </w:p>
    <w:p w14:paraId="0491CB14" w14:textId="77777777" w:rsidR="003511C8" w:rsidRPr="00003680" w:rsidRDefault="003511C8" w:rsidP="003511C8">
      <w:pPr>
        <w:pStyle w:val="Corpodetexto"/>
        <w:rPr>
          <w:rFonts w:ascii="Arial" w:hAnsi="Arial" w:cs="Arial"/>
          <w:b w:val="0"/>
          <w:sz w:val="22"/>
          <w:szCs w:val="22"/>
        </w:rPr>
      </w:pPr>
    </w:p>
    <w:p w14:paraId="65A53583" w14:textId="77777777" w:rsidR="003511C8" w:rsidRPr="00003680" w:rsidRDefault="003511C8" w:rsidP="003511C8">
      <w:pPr>
        <w:pStyle w:val="Corpodetexto"/>
        <w:rPr>
          <w:rFonts w:ascii="Arial" w:hAnsi="Arial" w:cs="Arial"/>
          <w:b w:val="0"/>
          <w:sz w:val="22"/>
          <w:szCs w:val="22"/>
        </w:rPr>
      </w:pPr>
    </w:p>
    <w:p w14:paraId="0E02C3A0" w14:textId="77777777" w:rsidR="003511C8" w:rsidRPr="00003680" w:rsidRDefault="003511C8" w:rsidP="003511C8">
      <w:pPr>
        <w:pStyle w:val="Corpodetexto"/>
        <w:rPr>
          <w:rFonts w:ascii="Arial" w:hAnsi="Arial" w:cs="Arial"/>
          <w:b w:val="0"/>
          <w:sz w:val="22"/>
          <w:szCs w:val="22"/>
        </w:rPr>
      </w:pPr>
    </w:p>
    <w:p w14:paraId="1B178D38" w14:textId="77777777" w:rsidR="003511C8" w:rsidRPr="00003680" w:rsidRDefault="003511C8" w:rsidP="003511C8">
      <w:pPr>
        <w:pStyle w:val="Corpodetexto"/>
        <w:rPr>
          <w:rFonts w:ascii="Arial" w:hAnsi="Arial" w:cs="Arial"/>
          <w:b w:val="0"/>
          <w:sz w:val="22"/>
          <w:szCs w:val="22"/>
        </w:rPr>
      </w:pPr>
    </w:p>
    <w:p w14:paraId="71916ABE" w14:textId="77777777" w:rsidR="003511C8" w:rsidRPr="00003680" w:rsidRDefault="003511C8" w:rsidP="003511C8">
      <w:pPr>
        <w:pStyle w:val="Corpodetexto"/>
        <w:rPr>
          <w:rFonts w:ascii="Arial" w:hAnsi="Arial" w:cs="Arial"/>
          <w:b w:val="0"/>
          <w:sz w:val="22"/>
          <w:szCs w:val="22"/>
        </w:rPr>
      </w:pPr>
    </w:p>
    <w:p w14:paraId="68285E7C" w14:textId="14756BF8" w:rsidR="003511C8" w:rsidRPr="00003680" w:rsidRDefault="003511C8" w:rsidP="003511C8">
      <w:pPr>
        <w:spacing w:before="185"/>
        <w:ind w:left="97"/>
        <w:jc w:val="center"/>
        <w:rPr>
          <w:rFonts w:ascii="Arial" w:hAnsi="Arial" w:cs="Arial"/>
          <w:b/>
          <w:sz w:val="22"/>
          <w:szCs w:val="22"/>
        </w:rPr>
      </w:pPr>
      <w:r w:rsidRPr="00003680">
        <w:rPr>
          <w:rFonts w:ascii="Arial" w:hAnsi="Arial" w:cs="Arial"/>
          <w:b/>
          <w:sz w:val="22"/>
          <w:szCs w:val="22"/>
        </w:rPr>
        <w:t xml:space="preserve">CRITÉRIO DE JULGAMENTO: Menor Preço </w:t>
      </w:r>
      <w:r w:rsidR="00502FD7" w:rsidRPr="00003680">
        <w:rPr>
          <w:rFonts w:ascii="Arial" w:hAnsi="Arial" w:cs="Arial"/>
          <w:b/>
          <w:sz w:val="22"/>
          <w:szCs w:val="22"/>
        </w:rPr>
        <w:t>Global</w:t>
      </w:r>
    </w:p>
    <w:p w14:paraId="6FBD98EE" w14:textId="77777777" w:rsidR="003511C8" w:rsidRPr="00003680" w:rsidRDefault="003511C8" w:rsidP="003511C8">
      <w:pPr>
        <w:pStyle w:val="Corpodetexto"/>
        <w:rPr>
          <w:rFonts w:ascii="Arial" w:hAnsi="Arial" w:cs="Arial"/>
          <w:b w:val="0"/>
          <w:sz w:val="22"/>
          <w:szCs w:val="22"/>
        </w:rPr>
      </w:pPr>
    </w:p>
    <w:p w14:paraId="57A0D327" w14:textId="77777777" w:rsidR="003511C8" w:rsidRPr="00003680" w:rsidRDefault="003511C8" w:rsidP="003511C8">
      <w:pPr>
        <w:pStyle w:val="Corpodetexto"/>
        <w:rPr>
          <w:rFonts w:ascii="Arial" w:hAnsi="Arial" w:cs="Arial"/>
          <w:b w:val="0"/>
          <w:sz w:val="22"/>
          <w:szCs w:val="22"/>
        </w:rPr>
      </w:pPr>
    </w:p>
    <w:p w14:paraId="4FD16033" w14:textId="77777777" w:rsidR="003511C8" w:rsidRPr="00003680" w:rsidRDefault="003511C8" w:rsidP="003511C8">
      <w:pPr>
        <w:pStyle w:val="Corpodetexto"/>
        <w:rPr>
          <w:rFonts w:ascii="Arial" w:hAnsi="Arial" w:cs="Arial"/>
          <w:b w:val="0"/>
          <w:sz w:val="22"/>
          <w:szCs w:val="22"/>
        </w:rPr>
      </w:pPr>
    </w:p>
    <w:p w14:paraId="2E6466FC" w14:textId="77777777" w:rsidR="003511C8" w:rsidRPr="00003680" w:rsidRDefault="003511C8" w:rsidP="003511C8">
      <w:pPr>
        <w:pStyle w:val="Corpodetexto"/>
        <w:rPr>
          <w:rFonts w:ascii="Arial" w:hAnsi="Arial" w:cs="Arial"/>
          <w:b w:val="0"/>
          <w:sz w:val="22"/>
          <w:szCs w:val="22"/>
        </w:rPr>
      </w:pPr>
    </w:p>
    <w:p w14:paraId="5CCF9EF2" w14:textId="77777777" w:rsidR="003511C8" w:rsidRPr="00003680" w:rsidRDefault="003511C8" w:rsidP="003511C8">
      <w:pPr>
        <w:pStyle w:val="Corpodetexto"/>
        <w:rPr>
          <w:rFonts w:ascii="Arial" w:hAnsi="Arial" w:cs="Arial"/>
          <w:b w:val="0"/>
          <w:sz w:val="22"/>
          <w:szCs w:val="22"/>
        </w:rPr>
      </w:pPr>
    </w:p>
    <w:p w14:paraId="24119C1B" w14:textId="77777777" w:rsidR="003511C8" w:rsidRPr="00003680" w:rsidRDefault="003511C8" w:rsidP="003511C8">
      <w:pPr>
        <w:pStyle w:val="Corpodetexto"/>
        <w:rPr>
          <w:rFonts w:ascii="Arial" w:hAnsi="Arial" w:cs="Arial"/>
          <w:b w:val="0"/>
          <w:sz w:val="22"/>
          <w:szCs w:val="22"/>
        </w:rPr>
      </w:pPr>
    </w:p>
    <w:p w14:paraId="19AA0C36" w14:textId="77777777" w:rsidR="003511C8" w:rsidRPr="00003680" w:rsidRDefault="003511C8" w:rsidP="003511C8">
      <w:pPr>
        <w:pStyle w:val="Corpodetexto"/>
        <w:rPr>
          <w:rFonts w:ascii="Arial" w:hAnsi="Arial" w:cs="Arial"/>
          <w:b w:val="0"/>
          <w:sz w:val="22"/>
          <w:szCs w:val="22"/>
        </w:rPr>
      </w:pPr>
    </w:p>
    <w:p w14:paraId="69B526FA" w14:textId="77777777" w:rsidR="003511C8" w:rsidRPr="00003680" w:rsidRDefault="003511C8" w:rsidP="003511C8">
      <w:pPr>
        <w:pStyle w:val="Corpodetexto"/>
        <w:rPr>
          <w:rFonts w:ascii="Arial" w:hAnsi="Arial" w:cs="Arial"/>
          <w:b w:val="0"/>
          <w:sz w:val="22"/>
          <w:szCs w:val="22"/>
        </w:rPr>
      </w:pPr>
    </w:p>
    <w:p w14:paraId="2BA33063" w14:textId="77777777" w:rsidR="003511C8" w:rsidRPr="00003680" w:rsidRDefault="003511C8" w:rsidP="003511C8">
      <w:pPr>
        <w:pStyle w:val="Corpodetexto"/>
        <w:rPr>
          <w:rFonts w:ascii="Arial" w:hAnsi="Arial" w:cs="Arial"/>
          <w:b w:val="0"/>
          <w:sz w:val="22"/>
          <w:szCs w:val="22"/>
        </w:rPr>
      </w:pPr>
    </w:p>
    <w:p w14:paraId="6D4E6FC7" w14:textId="77777777" w:rsidR="00C02CB3" w:rsidRPr="00003680" w:rsidRDefault="00C02CB3" w:rsidP="003511C8">
      <w:pPr>
        <w:pStyle w:val="Corpodetexto"/>
        <w:rPr>
          <w:rFonts w:ascii="Arial" w:hAnsi="Arial" w:cs="Arial"/>
          <w:b w:val="0"/>
          <w:sz w:val="22"/>
          <w:szCs w:val="22"/>
        </w:rPr>
      </w:pPr>
    </w:p>
    <w:p w14:paraId="75231CF3" w14:textId="77777777" w:rsidR="00C02CB3" w:rsidRPr="00003680" w:rsidRDefault="00C02CB3" w:rsidP="003511C8">
      <w:pPr>
        <w:pStyle w:val="Corpodetexto"/>
        <w:rPr>
          <w:rFonts w:ascii="Arial" w:hAnsi="Arial" w:cs="Arial"/>
          <w:b w:val="0"/>
          <w:sz w:val="22"/>
          <w:szCs w:val="22"/>
        </w:rPr>
      </w:pPr>
    </w:p>
    <w:p w14:paraId="5F1A99A0" w14:textId="77777777" w:rsidR="00C02CB3" w:rsidRPr="00003680" w:rsidRDefault="00C02CB3" w:rsidP="003511C8">
      <w:pPr>
        <w:pStyle w:val="Corpodetexto"/>
        <w:rPr>
          <w:rFonts w:ascii="Arial" w:hAnsi="Arial" w:cs="Arial"/>
          <w:b w:val="0"/>
          <w:sz w:val="22"/>
          <w:szCs w:val="22"/>
        </w:rPr>
      </w:pPr>
    </w:p>
    <w:p w14:paraId="2E84055B" w14:textId="77777777" w:rsidR="003511C8" w:rsidRPr="00003680" w:rsidRDefault="003511C8" w:rsidP="003511C8">
      <w:pPr>
        <w:pStyle w:val="Corpodetexto"/>
        <w:rPr>
          <w:rFonts w:ascii="Arial" w:hAnsi="Arial" w:cs="Arial"/>
          <w:b w:val="0"/>
          <w:sz w:val="22"/>
          <w:szCs w:val="22"/>
        </w:rPr>
      </w:pPr>
    </w:p>
    <w:p w14:paraId="529E8AC1" w14:textId="77777777" w:rsidR="003511C8" w:rsidRPr="00003680" w:rsidRDefault="003511C8" w:rsidP="003511C8">
      <w:pPr>
        <w:pStyle w:val="Corpodetexto"/>
        <w:rPr>
          <w:rFonts w:ascii="Arial" w:hAnsi="Arial" w:cs="Arial"/>
          <w:b w:val="0"/>
          <w:sz w:val="22"/>
          <w:szCs w:val="22"/>
        </w:rPr>
      </w:pPr>
    </w:p>
    <w:p w14:paraId="273DEAE0" w14:textId="77777777" w:rsidR="003511C8" w:rsidRPr="00003680" w:rsidRDefault="003511C8" w:rsidP="003511C8">
      <w:pPr>
        <w:pStyle w:val="Corpodetexto"/>
        <w:rPr>
          <w:rFonts w:ascii="Arial" w:hAnsi="Arial" w:cs="Arial"/>
          <w:b w:val="0"/>
          <w:sz w:val="22"/>
          <w:szCs w:val="22"/>
        </w:rPr>
      </w:pPr>
    </w:p>
    <w:p w14:paraId="0D686846" w14:textId="77777777" w:rsidR="003511C8" w:rsidRPr="00003680" w:rsidRDefault="003511C8" w:rsidP="003511C8">
      <w:pPr>
        <w:pStyle w:val="Corpodetexto"/>
        <w:rPr>
          <w:rFonts w:ascii="Arial" w:hAnsi="Arial" w:cs="Arial"/>
          <w:b w:val="0"/>
          <w:sz w:val="22"/>
          <w:szCs w:val="22"/>
        </w:rPr>
      </w:pPr>
    </w:p>
    <w:p w14:paraId="7974F12F" w14:textId="77777777" w:rsidR="003511C8" w:rsidRPr="00003680" w:rsidRDefault="003511C8" w:rsidP="003511C8">
      <w:pPr>
        <w:pStyle w:val="Corpodetexto"/>
        <w:rPr>
          <w:rFonts w:ascii="Arial" w:hAnsi="Arial" w:cs="Arial"/>
          <w:b w:val="0"/>
          <w:sz w:val="22"/>
          <w:szCs w:val="22"/>
        </w:rPr>
      </w:pPr>
    </w:p>
    <w:p w14:paraId="16559B47" w14:textId="0E3C83E2" w:rsidR="003511C8" w:rsidRPr="00003680" w:rsidRDefault="003511C8" w:rsidP="003511C8">
      <w:pPr>
        <w:spacing w:before="1"/>
        <w:ind w:left="98"/>
        <w:jc w:val="center"/>
        <w:rPr>
          <w:rFonts w:ascii="Arial" w:hAnsi="Arial" w:cs="Arial"/>
          <w:b/>
          <w:sz w:val="22"/>
          <w:szCs w:val="22"/>
        </w:rPr>
      </w:pPr>
      <w:r w:rsidRPr="00003680">
        <w:rPr>
          <w:rFonts w:ascii="Arial" w:hAnsi="Arial" w:cs="Arial"/>
          <w:b/>
          <w:sz w:val="22"/>
          <w:szCs w:val="22"/>
        </w:rPr>
        <w:t xml:space="preserve">DATA DE ABERTURA: </w:t>
      </w:r>
      <w:r w:rsidR="00400EC3">
        <w:rPr>
          <w:rFonts w:ascii="Arial" w:hAnsi="Arial" w:cs="Arial"/>
          <w:b/>
          <w:sz w:val="22"/>
          <w:szCs w:val="22"/>
        </w:rPr>
        <w:t>29</w:t>
      </w:r>
      <w:r w:rsidRPr="00003680">
        <w:rPr>
          <w:rFonts w:ascii="Arial" w:hAnsi="Arial" w:cs="Arial"/>
          <w:b/>
          <w:sz w:val="22"/>
          <w:szCs w:val="22"/>
        </w:rPr>
        <w:t>/1</w:t>
      </w:r>
      <w:r w:rsidR="00105156">
        <w:rPr>
          <w:rFonts w:ascii="Arial" w:hAnsi="Arial" w:cs="Arial"/>
          <w:b/>
          <w:sz w:val="22"/>
          <w:szCs w:val="22"/>
        </w:rPr>
        <w:t>2</w:t>
      </w:r>
      <w:r w:rsidRPr="00003680">
        <w:rPr>
          <w:rFonts w:ascii="Arial" w:hAnsi="Arial" w:cs="Arial"/>
          <w:b/>
          <w:sz w:val="22"/>
          <w:szCs w:val="22"/>
        </w:rPr>
        <w:t>/2021 às 09h00min</w:t>
      </w:r>
    </w:p>
    <w:p w14:paraId="6D32A85D" w14:textId="77777777" w:rsidR="003511C8" w:rsidRPr="00003680" w:rsidRDefault="003511C8" w:rsidP="003511C8">
      <w:pPr>
        <w:ind w:left="98"/>
        <w:jc w:val="center"/>
        <w:rPr>
          <w:rFonts w:ascii="Arial" w:hAnsi="Arial" w:cs="Arial"/>
          <w:b/>
          <w:sz w:val="22"/>
          <w:szCs w:val="22"/>
        </w:rPr>
      </w:pPr>
      <w:r w:rsidRPr="00003680">
        <w:rPr>
          <w:rFonts w:ascii="Arial" w:hAnsi="Arial" w:cs="Arial"/>
          <w:b/>
          <w:sz w:val="22"/>
          <w:szCs w:val="22"/>
        </w:rPr>
        <w:t>Obs.: Horário de Brasília</w:t>
      </w:r>
    </w:p>
    <w:p w14:paraId="4B71F31E" w14:textId="77777777" w:rsidR="003511C8" w:rsidRPr="00003680" w:rsidRDefault="003511C8" w:rsidP="003511C8">
      <w:pPr>
        <w:ind w:right="-427"/>
        <w:jc w:val="center"/>
        <w:rPr>
          <w:rFonts w:ascii="Arial" w:hAnsi="Arial" w:cs="Arial"/>
          <w:b/>
          <w:bCs/>
          <w:sz w:val="22"/>
          <w:szCs w:val="22"/>
        </w:rPr>
      </w:pPr>
    </w:p>
    <w:p w14:paraId="6D889EFC" w14:textId="77777777" w:rsidR="003511C8" w:rsidRPr="00003680" w:rsidRDefault="003511C8" w:rsidP="003511C8">
      <w:pPr>
        <w:ind w:right="-427"/>
        <w:jc w:val="center"/>
        <w:rPr>
          <w:rFonts w:ascii="Arial" w:hAnsi="Arial" w:cs="Arial"/>
          <w:b/>
          <w:bCs/>
          <w:sz w:val="22"/>
          <w:szCs w:val="22"/>
        </w:rPr>
      </w:pPr>
    </w:p>
    <w:p w14:paraId="4F285CE0" w14:textId="77777777" w:rsidR="003511C8" w:rsidRPr="00003680" w:rsidRDefault="003511C8" w:rsidP="00E639C9">
      <w:pPr>
        <w:pStyle w:val="Corpodetexto"/>
        <w:spacing w:line="280" w:lineRule="atLeast"/>
        <w:ind w:left="-70" w:right="1"/>
        <w:rPr>
          <w:rFonts w:ascii="Arial" w:hAnsi="Arial" w:cs="Arial"/>
          <w:sz w:val="22"/>
          <w:szCs w:val="22"/>
        </w:rPr>
      </w:pPr>
    </w:p>
    <w:p w14:paraId="2D4828A0" w14:textId="77777777" w:rsidR="003511C8" w:rsidRPr="00003680" w:rsidRDefault="003511C8" w:rsidP="00E639C9">
      <w:pPr>
        <w:pStyle w:val="Corpodetexto"/>
        <w:spacing w:line="280" w:lineRule="atLeast"/>
        <w:ind w:left="-70" w:right="1"/>
        <w:rPr>
          <w:rFonts w:ascii="Arial" w:hAnsi="Arial" w:cs="Arial"/>
          <w:sz w:val="22"/>
          <w:szCs w:val="22"/>
        </w:rPr>
      </w:pPr>
    </w:p>
    <w:p w14:paraId="444B5E5D" w14:textId="13D2ACD4" w:rsidR="003511C8" w:rsidRDefault="003511C8" w:rsidP="00E639C9">
      <w:pPr>
        <w:pStyle w:val="Corpodetexto"/>
        <w:spacing w:line="280" w:lineRule="atLeast"/>
        <w:ind w:left="-70" w:right="1"/>
        <w:rPr>
          <w:rFonts w:ascii="Arial" w:hAnsi="Arial" w:cs="Arial"/>
          <w:sz w:val="22"/>
          <w:szCs w:val="22"/>
        </w:rPr>
      </w:pPr>
    </w:p>
    <w:p w14:paraId="143CF0BF" w14:textId="00EC9DEA" w:rsidR="003B064A" w:rsidRDefault="003B064A" w:rsidP="00E639C9">
      <w:pPr>
        <w:pStyle w:val="Corpodetexto"/>
        <w:spacing w:line="280" w:lineRule="atLeast"/>
        <w:ind w:left="-70" w:right="1"/>
        <w:rPr>
          <w:rFonts w:ascii="Arial" w:hAnsi="Arial" w:cs="Arial"/>
          <w:sz w:val="22"/>
          <w:szCs w:val="22"/>
        </w:rPr>
      </w:pPr>
    </w:p>
    <w:p w14:paraId="1072DB46" w14:textId="2152C7ED" w:rsidR="003B064A" w:rsidRDefault="003B064A" w:rsidP="00E639C9">
      <w:pPr>
        <w:pStyle w:val="Corpodetexto"/>
        <w:spacing w:line="280" w:lineRule="atLeast"/>
        <w:ind w:left="-70" w:right="1"/>
        <w:rPr>
          <w:rFonts w:ascii="Arial" w:hAnsi="Arial" w:cs="Arial"/>
          <w:sz w:val="22"/>
          <w:szCs w:val="22"/>
        </w:rPr>
      </w:pPr>
    </w:p>
    <w:p w14:paraId="7FCC969D" w14:textId="77777777" w:rsidR="003B064A" w:rsidRPr="00003680" w:rsidRDefault="003B064A" w:rsidP="00E639C9">
      <w:pPr>
        <w:pStyle w:val="Corpodetexto"/>
        <w:spacing w:line="280" w:lineRule="atLeast"/>
        <w:ind w:left="-70" w:right="1"/>
        <w:rPr>
          <w:rFonts w:ascii="Arial" w:hAnsi="Arial" w:cs="Arial"/>
          <w:sz w:val="22"/>
          <w:szCs w:val="22"/>
        </w:rPr>
      </w:pPr>
    </w:p>
    <w:p w14:paraId="1A6FE044" w14:textId="77777777" w:rsidR="003511C8" w:rsidRPr="00003680" w:rsidRDefault="003511C8" w:rsidP="00E639C9">
      <w:pPr>
        <w:pStyle w:val="Corpodetexto"/>
        <w:spacing w:line="280" w:lineRule="atLeast"/>
        <w:ind w:left="-70" w:right="1"/>
        <w:rPr>
          <w:rFonts w:ascii="Arial" w:hAnsi="Arial" w:cs="Arial"/>
          <w:sz w:val="22"/>
          <w:szCs w:val="22"/>
        </w:rPr>
      </w:pPr>
    </w:p>
    <w:p w14:paraId="6ECDFD07" w14:textId="325F5CF7" w:rsidR="00E639C9" w:rsidRPr="00003680" w:rsidRDefault="00E639C9" w:rsidP="00E639C9">
      <w:pPr>
        <w:pStyle w:val="Corpodetexto"/>
        <w:spacing w:line="280" w:lineRule="atLeast"/>
        <w:ind w:left="-70" w:right="1"/>
        <w:rPr>
          <w:rFonts w:ascii="Arial" w:hAnsi="Arial" w:cs="Arial"/>
          <w:sz w:val="22"/>
          <w:szCs w:val="22"/>
        </w:rPr>
      </w:pPr>
      <w:r w:rsidRPr="00003680">
        <w:rPr>
          <w:rFonts w:ascii="Arial" w:hAnsi="Arial" w:cs="Arial"/>
          <w:sz w:val="22"/>
          <w:szCs w:val="22"/>
        </w:rPr>
        <w:lastRenderedPageBreak/>
        <w:t>EDITAL DE LICITAÇÃO</w:t>
      </w:r>
    </w:p>
    <w:p w14:paraId="6F70E5EF" w14:textId="2C1DE3F9" w:rsidR="00E639C9" w:rsidRPr="00003680" w:rsidRDefault="00E639C9" w:rsidP="00E639C9">
      <w:pPr>
        <w:pStyle w:val="Corpodetexto"/>
        <w:spacing w:line="280" w:lineRule="atLeast"/>
        <w:ind w:left="-70" w:right="1"/>
        <w:rPr>
          <w:rFonts w:ascii="Arial" w:hAnsi="Arial" w:cs="Arial"/>
          <w:sz w:val="22"/>
          <w:szCs w:val="22"/>
        </w:rPr>
      </w:pPr>
      <w:r w:rsidRPr="00003680">
        <w:rPr>
          <w:rFonts w:ascii="Arial" w:hAnsi="Arial" w:cs="Arial"/>
          <w:sz w:val="22"/>
          <w:szCs w:val="22"/>
        </w:rPr>
        <w:t xml:space="preserve">PROCESSO ADMINISTRATIVO Nº </w:t>
      </w:r>
      <w:r w:rsidR="003B1323" w:rsidRPr="00003680">
        <w:rPr>
          <w:rFonts w:ascii="Arial" w:hAnsi="Arial" w:cs="Arial"/>
          <w:sz w:val="22"/>
          <w:szCs w:val="22"/>
        </w:rPr>
        <w:t>116</w:t>
      </w:r>
      <w:r w:rsidRPr="00003680">
        <w:rPr>
          <w:rFonts w:ascii="Arial" w:hAnsi="Arial" w:cs="Arial"/>
          <w:sz w:val="22"/>
          <w:szCs w:val="22"/>
        </w:rPr>
        <w:t>/20</w:t>
      </w:r>
      <w:r w:rsidR="003511C8" w:rsidRPr="00003680">
        <w:rPr>
          <w:rFonts w:ascii="Arial" w:hAnsi="Arial" w:cs="Arial"/>
          <w:sz w:val="22"/>
          <w:szCs w:val="22"/>
        </w:rPr>
        <w:t>21</w:t>
      </w:r>
    </w:p>
    <w:p w14:paraId="5931ED58" w14:textId="7C48D88F" w:rsidR="00E639C9" w:rsidRPr="00003680" w:rsidRDefault="00E639C9" w:rsidP="00E639C9">
      <w:pPr>
        <w:autoSpaceDE w:val="0"/>
        <w:autoSpaceDN w:val="0"/>
        <w:adjustRightInd w:val="0"/>
        <w:spacing w:line="280" w:lineRule="atLeast"/>
        <w:ind w:left="-70" w:right="1"/>
        <w:jc w:val="center"/>
        <w:rPr>
          <w:rFonts w:ascii="Arial" w:hAnsi="Arial" w:cs="Arial"/>
          <w:b/>
          <w:sz w:val="22"/>
          <w:szCs w:val="22"/>
        </w:rPr>
      </w:pPr>
      <w:r w:rsidRPr="00003680">
        <w:rPr>
          <w:rFonts w:ascii="Arial" w:hAnsi="Arial" w:cs="Arial"/>
          <w:b/>
          <w:sz w:val="22"/>
          <w:szCs w:val="22"/>
        </w:rPr>
        <w:t xml:space="preserve">PREGÃO PRESENCIAL Nº </w:t>
      </w:r>
      <w:r w:rsidR="003B1323" w:rsidRPr="00003680">
        <w:rPr>
          <w:rFonts w:ascii="Arial" w:hAnsi="Arial" w:cs="Arial"/>
          <w:b/>
          <w:sz w:val="22"/>
          <w:szCs w:val="22"/>
        </w:rPr>
        <w:t>032</w:t>
      </w:r>
      <w:r w:rsidRPr="00003680">
        <w:rPr>
          <w:rFonts w:ascii="Arial" w:hAnsi="Arial" w:cs="Arial"/>
          <w:b/>
          <w:sz w:val="22"/>
          <w:szCs w:val="22"/>
        </w:rPr>
        <w:t>/20</w:t>
      </w:r>
      <w:r w:rsidR="003511C8" w:rsidRPr="00003680">
        <w:rPr>
          <w:rFonts w:ascii="Arial" w:hAnsi="Arial" w:cs="Arial"/>
          <w:b/>
          <w:sz w:val="22"/>
          <w:szCs w:val="22"/>
        </w:rPr>
        <w:t>21</w:t>
      </w:r>
    </w:p>
    <w:p w14:paraId="0581AFD1" w14:textId="77777777" w:rsidR="00E639C9" w:rsidRPr="00003680" w:rsidRDefault="00E639C9" w:rsidP="00E639C9">
      <w:pPr>
        <w:autoSpaceDE w:val="0"/>
        <w:autoSpaceDN w:val="0"/>
        <w:adjustRightInd w:val="0"/>
        <w:spacing w:line="280" w:lineRule="atLeast"/>
        <w:ind w:left="-70" w:right="1"/>
        <w:jc w:val="center"/>
        <w:rPr>
          <w:rFonts w:ascii="Arial" w:hAnsi="Arial" w:cs="Arial"/>
          <w:sz w:val="22"/>
          <w:szCs w:val="22"/>
        </w:rPr>
      </w:pPr>
    </w:p>
    <w:p w14:paraId="5B42A583" w14:textId="77777777" w:rsidR="00E639C9" w:rsidRPr="00003680" w:rsidRDefault="00E639C9" w:rsidP="00E639C9">
      <w:pPr>
        <w:pBdr>
          <w:top w:val="single" w:sz="4" w:space="1" w:color="auto"/>
          <w:bottom w:val="single" w:sz="4" w:space="1" w:color="auto"/>
        </w:pBdr>
        <w:shd w:val="clear" w:color="auto" w:fill="EEECE1"/>
        <w:autoSpaceDE w:val="0"/>
        <w:autoSpaceDN w:val="0"/>
        <w:adjustRightInd w:val="0"/>
        <w:spacing w:line="280" w:lineRule="atLeast"/>
        <w:ind w:left="-70" w:right="1"/>
        <w:rPr>
          <w:rFonts w:ascii="Arial" w:hAnsi="Arial" w:cs="Arial"/>
          <w:b/>
          <w:sz w:val="22"/>
          <w:szCs w:val="22"/>
        </w:rPr>
      </w:pPr>
      <w:r w:rsidRPr="00003680">
        <w:rPr>
          <w:rFonts w:ascii="Arial" w:hAnsi="Arial" w:cs="Arial"/>
          <w:b/>
          <w:sz w:val="22"/>
          <w:szCs w:val="22"/>
        </w:rPr>
        <w:t>PREÂMBULO:</w:t>
      </w:r>
    </w:p>
    <w:p w14:paraId="23DCC461" w14:textId="37BF22F3" w:rsidR="003511C8" w:rsidRPr="00003680" w:rsidRDefault="003511C8" w:rsidP="00AC3E70">
      <w:pPr>
        <w:jc w:val="both"/>
        <w:rPr>
          <w:rFonts w:ascii="Arial" w:hAnsi="Arial" w:cs="Arial"/>
          <w:sz w:val="22"/>
          <w:szCs w:val="22"/>
        </w:rPr>
      </w:pPr>
      <w:r w:rsidRPr="00003680">
        <w:rPr>
          <w:rFonts w:ascii="Arial" w:hAnsi="Arial" w:cs="Arial"/>
          <w:b/>
          <w:color w:val="000000"/>
          <w:sz w:val="22"/>
          <w:szCs w:val="22"/>
          <w:u w:val="single"/>
        </w:rPr>
        <w:t>O MUNICIPIO DE SELVÍRIA/MS</w:t>
      </w:r>
      <w:r w:rsidRPr="00003680">
        <w:rPr>
          <w:rFonts w:ascii="Arial" w:hAnsi="Arial" w:cs="Arial"/>
          <w:color w:val="000000"/>
          <w:sz w:val="22"/>
          <w:szCs w:val="22"/>
        </w:rPr>
        <w:t xml:space="preserve">, pessoa jurídica de direito público interno, inscrita no CNPJ/MF sob n.º 15.410.665/0001-40, com sede na Avenida João Selvirio de Souza, 997 nesta cidade de Selvíria/MS, neste ato devidamente representado pelo Prefeito, </w:t>
      </w:r>
      <w:r w:rsidRPr="00003680">
        <w:rPr>
          <w:rFonts w:ascii="Arial" w:hAnsi="Arial" w:cs="Arial"/>
          <w:b/>
          <w:sz w:val="22"/>
          <w:szCs w:val="22"/>
        </w:rPr>
        <w:t xml:space="preserve">JOSÉ FERNANDO BARBOSA DOS SANTOS </w:t>
      </w:r>
      <w:r w:rsidRPr="00003680">
        <w:rPr>
          <w:rFonts w:ascii="Arial" w:hAnsi="Arial" w:cs="Arial"/>
          <w:sz w:val="22"/>
          <w:szCs w:val="22"/>
        </w:rPr>
        <w:t xml:space="preserve">por intermédio do fundo, </w:t>
      </w:r>
      <w:r w:rsidRPr="00003680">
        <w:rPr>
          <w:rFonts w:ascii="Arial" w:hAnsi="Arial" w:cs="Arial"/>
          <w:b/>
          <w:sz w:val="22"/>
          <w:szCs w:val="22"/>
        </w:rPr>
        <w:t>TORNA PÚBLICO</w:t>
      </w:r>
      <w:r w:rsidRPr="00003680">
        <w:rPr>
          <w:rFonts w:ascii="Arial" w:hAnsi="Arial" w:cs="Arial"/>
          <w:sz w:val="22"/>
          <w:szCs w:val="22"/>
        </w:rPr>
        <w:t xml:space="preserve">, para conhecimento de quantos possam interessar a abertura de procedimento licitatório, na modalidade PREGÃO PRESENCIAL, </w:t>
      </w:r>
      <w:r w:rsidRPr="00003680">
        <w:rPr>
          <w:rFonts w:ascii="Arial" w:hAnsi="Arial" w:cs="Arial"/>
          <w:bCs/>
          <w:color w:val="000000"/>
          <w:sz w:val="22"/>
          <w:szCs w:val="22"/>
          <w:lang w:eastAsia="zh-CN"/>
        </w:rPr>
        <w:t xml:space="preserve">do tipo </w:t>
      </w:r>
      <w:r w:rsidRPr="00003680">
        <w:rPr>
          <w:rFonts w:ascii="Arial" w:hAnsi="Arial" w:cs="Arial"/>
          <w:b/>
          <w:bCs/>
          <w:color w:val="000000"/>
          <w:sz w:val="22"/>
          <w:szCs w:val="22"/>
          <w:lang w:eastAsia="zh-CN"/>
        </w:rPr>
        <w:t>“MENOR PREÇO”</w:t>
      </w:r>
      <w:r w:rsidRPr="00003680">
        <w:rPr>
          <w:rFonts w:ascii="Arial" w:hAnsi="Arial" w:cs="Arial"/>
          <w:bCs/>
          <w:color w:val="000000"/>
          <w:sz w:val="22"/>
          <w:szCs w:val="22"/>
          <w:lang w:eastAsia="zh-CN"/>
        </w:rPr>
        <w:t xml:space="preserve">, com CRITÉRIO DE JULGAMENTO </w:t>
      </w:r>
      <w:r w:rsidR="002E4658" w:rsidRPr="00003680">
        <w:rPr>
          <w:rFonts w:ascii="Arial" w:hAnsi="Arial" w:cs="Arial"/>
          <w:b/>
          <w:bCs/>
          <w:color w:val="000000"/>
          <w:sz w:val="22"/>
          <w:szCs w:val="22"/>
          <w:lang w:eastAsia="zh-CN"/>
        </w:rPr>
        <w:t>“GLOBAL</w:t>
      </w:r>
      <w:r w:rsidRPr="00003680">
        <w:rPr>
          <w:rFonts w:ascii="Arial" w:hAnsi="Arial" w:cs="Arial"/>
          <w:b/>
          <w:bCs/>
          <w:color w:val="000000"/>
          <w:sz w:val="22"/>
          <w:szCs w:val="22"/>
          <w:lang w:eastAsia="zh-CN"/>
        </w:rPr>
        <w:t>”</w:t>
      </w:r>
      <w:r w:rsidRPr="00003680">
        <w:rPr>
          <w:rFonts w:ascii="Arial" w:hAnsi="Arial" w:cs="Arial"/>
          <w:b/>
          <w:sz w:val="22"/>
          <w:szCs w:val="22"/>
        </w:rPr>
        <w:t>,</w:t>
      </w:r>
      <w:r w:rsidRPr="00003680">
        <w:rPr>
          <w:rFonts w:ascii="Arial" w:hAnsi="Arial" w:cs="Arial"/>
          <w:sz w:val="22"/>
          <w:szCs w:val="22"/>
        </w:rPr>
        <w:t xml:space="preserve"> de acordo com o que determina a Lei Federal 10.520, de 17 de julho de 2002, subsidiariamente e no que couberem, as disposições contidas na Lei Federal nº 8.666, de 21 de junho de 1993 e suas alterações posteriores, a ser regidos pelos mencionados diplomas legais e pelas cláusulas e condições que seguem:</w:t>
      </w:r>
    </w:p>
    <w:p w14:paraId="67668BFC" w14:textId="77777777" w:rsidR="003511C8" w:rsidRPr="00003680" w:rsidRDefault="003511C8" w:rsidP="00AC3E70">
      <w:pPr>
        <w:jc w:val="both"/>
        <w:rPr>
          <w:rFonts w:ascii="Arial" w:hAnsi="Arial" w:cs="Arial"/>
          <w:sz w:val="22"/>
          <w:szCs w:val="22"/>
        </w:rPr>
      </w:pPr>
    </w:p>
    <w:p w14:paraId="64153F13" w14:textId="77777777" w:rsidR="003511C8" w:rsidRPr="00003680" w:rsidRDefault="003511C8" w:rsidP="00AC3E70">
      <w:pPr>
        <w:jc w:val="both"/>
        <w:rPr>
          <w:rFonts w:ascii="Arial" w:hAnsi="Arial" w:cs="Arial"/>
          <w:sz w:val="22"/>
          <w:szCs w:val="22"/>
        </w:rPr>
      </w:pPr>
      <w:r w:rsidRPr="00003680">
        <w:rPr>
          <w:rFonts w:ascii="Arial" w:hAnsi="Arial" w:cs="Arial"/>
          <w:sz w:val="22"/>
          <w:szCs w:val="22"/>
        </w:rPr>
        <w:t>1.1 LOCAL: Na sala do Setor de Licitações e Contratos da Prefeitura de Selvíria, localizada na Avenida João Selvirio de Souza n.º 997, centro, na cidade de Selvíria – MS, CEP: 79.590-000.</w:t>
      </w:r>
    </w:p>
    <w:p w14:paraId="1E21B7C3" w14:textId="77777777" w:rsidR="003511C8" w:rsidRPr="00003680" w:rsidRDefault="003511C8" w:rsidP="00AC3E70">
      <w:pPr>
        <w:jc w:val="both"/>
        <w:rPr>
          <w:rFonts w:ascii="Arial" w:hAnsi="Arial" w:cs="Arial"/>
          <w:sz w:val="22"/>
          <w:szCs w:val="22"/>
        </w:rPr>
      </w:pPr>
    </w:p>
    <w:p w14:paraId="0E9370FC" w14:textId="77777777" w:rsidR="003511C8" w:rsidRPr="00003680" w:rsidRDefault="003511C8" w:rsidP="00AC3E70">
      <w:pPr>
        <w:jc w:val="both"/>
        <w:rPr>
          <w:rFonts w:ascii="Arial" w:hAnsi="Arial" w:cs="Arial"/>
          <w:sz w:val="22"/>
          <w:szCs w:val="22"/>
        </w:rPr>
      </w:pPr>
      <w:r w:rsidRPr="00003680">
        <w:rPr>
          <w:rFonts w:ascii="Arial" w:hAnsi="Arial" w:cs="Arial"/>
          <w:sz w:val="22"/>
          <w:szCs w:val="22"/>
        </w:rPr>
        <w:t>1.2 Os envelopes contendo a proposta e os documentos de habilitação serão recebidos no endereço discorrido acima, em Sessão Pública de processamento deste Pregão, após o credenciamento dos interessados que se apresentarem para participar do certame.</w:t>
      </w:r>
    </w:p>
    <w:p w14:paraId="49622F6A" w14:textId="77777777" w:rsidR="003511C8" w:rsidRPr="00003680" w:rsidRDefault="003511C8" w:rsidP="00AC3E70">
      <w:pPr>
        <w:jc w:val="both"/>
        <w:rPr>
          <w:rFonts w:ascii="Arial" w:hAnsi="Arial" w:cs="Arial"/>
          <w:sz w:val="22"/>
          <w:szCs w:val="22"/>
        </w:rPr>
      </w:pPr>
    </w:p>
    <w:p w14:paraId="56C1D45E" w14:textId="7056C34B" w:rsidR="003511C8" w:rsidRPr="00003680" w:rsidRDefault="003511C8" w:rsidP="00AC3E70">
      <w:pPr>
        <w:jc w:val="both"/>
        <w:rPr>
          <w:rFonts w:ascii="Arial" w:hAnsi="Arial" w:cs="Arial"/>
          <w:sz w:val="22"/>
          <w:szCs w:val="22"/>
        </w:rPr>
      </w:pPr>
      <w:r w:rsidRPr="00003680">
        <w:rPr>
          <w:rFonts w:ascii="Arial" w:hAnsi="Arial" w:cs="Arial"/>
          <w:sz w:val="22"/>
          <w:szCs w:val="22"/>
        </w:rPr>
        <w:t xml:space="preserve">1.3 Telefone </w:t>
      </w:r>
      <w:proofErr w:type="spellStart"/>
      <w:r w:rsidRPr="00003680">
        <w:rPr>
          <w:rFonts w:ascii="Arial" w:hAnsi="Arial" w:cs="Arial"/>
          <w:sz w:val="22"/>
          <w:szCs w:val="22"/>
        </w:rPr>
        <w:t>xx</w:t>
      </w:r>
      <w:proofErr w:type="spellEnd"/>
      <w:r w:rsidRPr="00003680">
        <w:rPr>
          <w:rFonts w:ascii="Arial" w:hAnsi="Arial" w:cs="Arial"/>
          <w:sz w:val="22"/>
          <w:szCs w:val="22"/>
        </w:rPr>
        <w:t xml:space="preserve"> 67 3579 148</w:t>
      </w:r>
      <w:r w:rsidR="00385CE4" w:rsidRPr="00003680">
        <w:rPr>
          <w:rFonts w:ascii="Arial" w:hAnsi="Arial" w:cs="Arial"/>
          <w:sz w:val="22"/>
          <w:szCs w:val="22"/>
        </w:rPr>
        <w:t>6</w:t>
      </w:r>
      <w:r w:rsidRPr="00003680">
        <w:rPr>
          <w:rFonts w:ascii="Arial" w:hAnsi="Arial" w:cs="Arial"/>
          <w:sz w:val="22"/>
          <w:szCs w:val="22"/>
        </w:rPr>
        <w:t>, e-mail: licitacaoselviria@hotmail.com.</w:t>
      </w:r>
    </w:p>
    <w:p w14:paraId="64FCF256" w14:textId="77777777" w:rsidR="003511C8" w:rsidRPr="00003680" w:rsidRDefault="003511C8" w:rsidP="00AC3E70">
      <w:pPr>
        <w:ind w:firstLine="708"/>
        <w:jc w:val="both"/>
        <w:rPr>
          <w:rFonts w:ascii="Arial" w:hAnsi="Arial" w:cs="Arial"/>
          <w:sz w:val="22"/>
          <w:szCs w:val="22"/>
        </w:rPr>
      </w:pPr>
    </w:p>
    <w:p w14:paraId="56E9C56D" w14:textId="77777777" w:rsidR="003511C8" w:rsidRPr="00003680" w:rsidRDefault="003511C8" w:rsidP="00AC3E70">
      <w:pPr>
        <w:jc w:val="both"/>
        <w:rPr>
          <w:rFonts w:ascii="Arial" w:hAnsi="Arial" w:cs="Arial"/>
          <w:sz w:val="22"/>
          <w:szCs w:val="22"/>
        </w:rPr>
      </w:pPr>
      <w:r w:rsidRPr="00003680">
        <w:rPr>
          <w:rFonts w:ascii="Arial" w:hAnsi="Arial" w:cs="Arial"/>
          <w:sz w:val="22"/>
          <w:szCs w:val="22"/>
        </w:rPr>
        <w:t xml:space="preserve">1.4 As propostas de preços deverão obedecer às especificações deste instrumento convocatório e anexos, que deles fazem parte integrante. </w:t>
      </w:r>
    </w:p>
    <w:p w14:paraId="6147CDEC" w14:textId="77777777" w:rsidR="003511C8" w:rsidRPr="00003680" w:rsidRDefault="003511C8" w:rsidP="00AC3E70">
      <w:pPr>
        <w:ind w:firstLine="708"/>
        <w:jc w:val="both"/>
        <w:rPr>
          <w:rFonts w:ascii="Arial" w:hAnsi="Arial" w:cs="Arial"/>
          <w:sz w:val="22"/>
          <w:szCs w:val="22"/>
        </w:rPr>
      </w:pPr>
    </w:p>
    <w:p w14:paraId="1AB3C315" w14:textId="63CE1946" w:rsidR="003511C8" w:rsidRPr="00003680" w:rsidRDefault="003511C8" w:rsidP="00AC3E70">
      <w:pPr>
        <w:jc w:val="both"/>
        <w:rPr>
          <w:rFonts w:ascii="Arial" w:hAnsi="Arial" w:cs="Arial"/>
          <w:sz w:val="22"/>
          <w:szCs w:val="22"/>
        </w:rPr>
      </w:pPr>
      <w:r w:rsidRPr="00003680">
        <w:rPr>
          <w:rFonts w:ascii="Arial" w:hAnsi="Arial" w:cs="Arial"/>
          <w:sz w:val="22"/>
          <w:szCs w:val="22"/>
        </w:rPr>
        <w:t xml:space="preserve">1.5 No caso de impedimento da realização do Certame Licitatório na data supracitada, o mesmo deverá ocorrer no primeiro dia útil </w:t>
      </w:r>
      <w:r w:rsidR="0075238F" w:rsidRPr="00003680">
        <w:rPr>
          <w:rFonts w:ascii="Arial" w:hAnsi="Arial" w:cs="Arial"/>
          <w:sz w:val="22"/>
          <w:szCs w:val="22"/>
        </w:rPr>
        <w:t>subsequente</w:t>
      </w:r>
      <w:r w:rsidRPr="00003680">
        <w:rPr>
          <w:rFonts w:ascii="Arial" w:hAnsi="Arial" w:cs="Arial"/>
          <w:sz w:val="22"/>
          <w:szCs w:val="22"/>
        </w:rPr>
        <w:t xml:space="preserve"> ao fato que ensejou o impedimento da realização do Certame Licitatório, no mesmo horário.</w:t>
      </w:r>
    </w:p>
    <w:p w14:paraId="7D4FC921" w14:textId="77777777" w:rsidR="003511C8" w:rsidRPr="00003680" w:rsidRDefault="003511C8" w:rsidP="003511C8">
      <w:pPr>
        <w:ind w:right="-427"/>
        <w:jc w:val="both"/>
        <w:rPr>
          <w:rFonts w:ascii="Arial" w:hAnsi="Arial" w:cs="Arial"/>
          <w:sz w:val="22"/>
          <w:szCs w:val="22"/>
        </w:rPr>
      </w:pPr>
    </w:p>
    <w:p w14:paraId="78E3E248" w14:textId="77777777" w:rsidR="003511C8" w:rsidRPr="00003680" w:rsidRDefault="003511C8" w:rsidP="003511C8">
      <w:pPr>
        <w:pBdr>
          <w:top w:val="single" w:sz="4" w:space="1" w:color="auto"/>
          <w:bottom w:val="single" w:sz="4" w:space="1" w:color="auto"/>
        </w:pBdr>
        <w:shd w:val="clear" w:color="auto" w:fill="E6E6E6"/>
        <w:overflowPunct w:val="0"/>
        <w:autoSpaceDE w:val="0"/>
        <w:autoSpaceDN w:val="0"/>
        <w:adjustRightInd w:val="0"/>
        <w:ind w:right="-427"/>
        <w:jc w:val="both"/>
        <w:textAlignment w:val="baseline"/>
        <w:rPr>
          <w:rFonts w:ascii="Arial" w:hAnsi="Arial" w:cs="Arial"/>
          <w:b/>
          <w:bCs/>
          <w:sz w:val="22"/>
          <w:szCs w:val="22"/>
        </w:rPr>
      </w:pPr>
      <w:r w:rsidRPr="00003680">
        <w:rPr>
          <w:rFonts w:ascii="Arial" w:hAnsi="Arial" w:cs="Arial"/>
          <w:b/>
          <w:bCs/>
          <w:sz w:val="22"/>
          <w:szCs w:val="22"/>
        </w:rPr>
        <w:t xml:space="preserve">2. </w:t>
      </w:r>
      <w:r w:rsidRPr="00003680">
        <w:rPr>
          <w:rFonts w:ascii="Arial" w:hAnsi="Arial" w:cs="Arial"/>
          <w:b/>
          <w:sz w:val="22"/>
          <w:szCs w:val="22"/>
        </w:rPr>
        <w:t>DO RECEBIMENTO DOS ENVELOPES E DA SESSÃO PÚBLICA DO PREGÃO</w:t>
      </w:r>
    </w:p>
    <w:p w14:paraId="596CE88E" w14:textId="77777777" w:rsidR="003511C8" w:rsidRPr="00003680" w:rsidRDefault="003511C8" w:rsidP="003511C8">
      <w:pPr>
        <w:ind w:right="-427"/>
        <w:jc w:val="both"/>
        <w:rPr>
          <w:rFonts w:ascii="Arial" w:hAnsi="Arial" w:cs="Arial"/>
          <w:sz w:val="22"/>
          <w:szCs w:val="22"/>
        </w:rPr>
      </w:pPr>
    </w:p>
    <w:p w14:paraId="422267ED" w14:textId="6E23E77E" w:rsidR="003511C8" w:rsidRPr="00003680" w:rsidRDefault="003511C8" w:rsidP="00AC3E70">
      <w:pPr>
        <w:jc w:val="both"/>
        <w:rPr>
          <w:rFonts w:ascii="Arial" w:hAnsi="Arial" w:cs="Arial"/>
          <w:sz w:val="22"/>
          <w:szCs w:val="22"/>
        </w:rPr>
      </w:pPr>
      <w:r w:rsidRPr="00003680">
        <w:rPr>
          <w:rFonts w:ascii="Arial" w:hAnsi="Arial" w:cs="Arial"/>
          <w:sz w:val="22"/>
          <w:szCs w:val="22"/>
        </w:rPr>
        <w:t xml:space="preserve">2.1 A sessão pública de processamento do Pregão será realizada na sala de reuniões do Setor de Licitações e Contratos, da Prefeitura de Selvíria, localizada na Avenida João Selvirio de Souza n.º 997, centro, na cidade de Selvíria/MS, no </w:t>
      </w:r>
      <w:r w:rsidRPr="00003680">
        <w:rPr>
          <w:rFonts w:ascii="Arial" w:hAnsi="Arial" w:cs="Arial"/>
          <w:b/>
          <w:sz w:val="22"/>
          <w:szCs w:val="22"/>
          <w:u w:val="single"/>
        </w:rPr>
        <w:t xml:space="preserve">dia </w:t>
      </w:r>
      <w:r w:rsidR="00400EC3">
        <w:rPr>
          <w:rFonts w:ascii="Arial" w:hAnsi="Arial" w:cs="Arial"/>
          <w:b/>
          <w:sz w:val="22"/>
          <w:szCs w:val="22"/>
          <w:u w:val="single"/>
        </w:rPr>
        <w:t>29</w:t>
      </w:r>
      <w:r w:rsidRPr="00003680">
        <w:rPr>
          <w:rFonts w:ascii="Arial" w:hAnsi="Arial" w:cs="Arial"/>
          <w:b/>
          <w:sz w:val="22"/>
          <w:szCs w:val="22"/>
          <w:u w:val="single"/>
        </w:rPr>
        <w:t xml:space="preserve"> de </w:t>
      </w:r>
      <w:r w:rsidR="00105156">
        <w:rPr>
          <w:rFonts w:ascii="Arial" w:hAnsi="Arial" w:cs="Arial"/>
          <w:b/>
          <w:sz w:val="22"/>
          <w:szCs w:val="22"/>
          <w:u w:val="single"/>
        </w:rPr>
        <w:t>dez</w:t>
      </w:r>
      <w:r w:rsidR="00F734A6" w:rsidRPr="00003680">
        <w:rPr>
          <w:rFonts w:ascii="Arial" w:hAnsi="Arial" w:cs="Arial"/>
          <w:b/>
          <w:sz w:val="22"/>
          <w:szCs w:val="22"/>
          <w:u w:val="single"/>
        </w:rPr>
        <w:t>em</w:t>
      </w:r>
      <w:r w:rsidR="00352BE8" w:rsidRPr="00003680">
        <w:rPr>
          <w:rFonts w:ascii="Arial" w:hAnsi="Arial" w:cs="Arial"/>
          <w:b/>
          <w:sz w:val="22"/>
          <w:szCs w:val="22"/>
          <w:u w:val="single"/>
        </w:rPr>
        <w:t>bro</w:t>
      </w:r>
      <w:r w:rsidRPr="00003680">
        <w:rPr>
          <w:rFonts w:ascii="Arial" w:hAnsi="Arial" w:cs="Arial"/>
          <w:b/>
          <w:sz w:val="22"/>
          <w:szCs w:val="22"/>
          <w:u w:val="single"/>
        </w:rPr>
        <w:t xml:space="preserve"> de </w:t>
      </w:r>
      <w:r w:rsidRPr="00003680">
        <w:rPr>
          <w:rFonts w:ascii="Arial" w:hAnsi="Arial" w:cs="Arial"/>
          <w:b/>
          <w:color w:val="000000" w:themeColor="text1"/>
          <w:sz w:val="22"/>
          <w:szCs w:val="22"/>
          <w:u w:val="single"/>
        </w:rPr>
        <w:t xml:space="preserve">2021 às </w:t>
      </w:r>
      <w:r w:rsidR="00352BE8" w:rsidRPr="00003680">
        <w:rPr>
          <w:rFonts w:ascii="Arial" w:hAnsi="Arial" w:cs="Arial"/>
          <w:b/>
          <w:color w:val="000000" w:themeColor="text1"/>
          <w:sz w:val="22"/>
          <w:szCs w:val="22"/>
          <w:u w:val="single"/>
        </w:rPr>
        <w:t>09</w:t>
      </w:r>
      <w:r w:rsidRPr="00003680">
        <w:rPr>
          <w:rFonts w:ascii="Arial" w:hAnsi="Arial" w:cs="Arial"/>
          <w:b/>
          <w:color w:val="000000" w:themeColor="text1"/>
          <w:sz w:val="22"/>
          <w:szCs w:val="22"/>
          <w:u w:val="single"/>
        </w:rPr>
        <w:t>h</w:t>
      </w:r>
      <w:r w:rsidRPr="00003680">
        <w:rPr>
          <w:rFonts w:ascii="Arial" w:hAnsi="Arial" w:cs="Arial"/>
          <w:sz w:val="22"/>
          <w:szCs w:val="22"/>
        </w:rPr>
        <w:t xml:space="preserve">, dando-se início ao credenciamento e posteriormente as demais fases, sendo conduzida pelo Pregoeiro com o auxílio da Equipe de Apoio, designada para atuarem no certame.  </w:t>
      </w:r>
    </w:p>
    <w:p w14:paraId="3CF9CEDB" w14:textId="77777777" w:rsidR="003511C8" w:rsidRPr="00003680" w:rsidRDefault="003511C8" w:rsidP="00AC3E70">
      <w:pPr>
        <w:jc w:val="both"/>
        <w:rPr>
          <w:rFonts w:ascii="Arial" w:hAnsi="Arial" w:cs="Arial"/>
          <w:sz w:val="22"/>
          <w:szCs w:val="22"/>
        </w:rPr>
      </w:pPr>
    </w:p>
    <w:p w14:paraId="568186A4" w14:textId="77777777" w:rsidR="003511C8" w:rsidRPr="00003680" w:rsidRDefault="003511C8" w:rsidP="00AC3E70">
      <w:pPr>
        <w:jc w:val="both"/>
        <w:rPr>
          <w:rFonts w:ascii="Arial" w:hAnsi="Arial" w:cs="Arial"/>
          <w:sz w:val="22"/>
          <w:szCs w:val="22"/>
        </w:rPr>
      </w:pPr>
      <w:r w:rsidRPr="00003680">
        <w:rPr>
          <w:rFonts w:ascii="Arial" w:hAnsi="Arial" w:cs="Arial"/>
          <w:sz w:val="22"/>
          <w:szCs w:val="22"/>
        </w:rPr>
        <w:t xml:space="preserve">2.2 Os envelopes contendo a proposta de preços e os documentos de habilitação serão recebidos na sessão pública de processamento do Pregão, após o credenciamento dos interessados que se apresentarem para participar do certame. </w:t>
      </w:r>
    </w:p>
    <w:p w14:paraId="42172EAD" w14:textId="77777777" w:rsidR="003511C8" w:rsidRPr="00003680" w:rsidRDefault="003511C8" w:rsidP="00AC3E70">
      <w:pPr>
        <w:jc w:val="both"/>
        <w:rPr>
          <w:rFonts w:ascii="Arial" w:hAnsi="Arial" w:cs="Arial"/>
          <w:sz w:val="22"/>
          <w:szCs w:val="22"/>
        </w:rPr>
      </w:pPr>
    </w:p>
    <w:p w14:paraId="0E66684F" w14:textId="77777777" w:rsidR="003511C8" w:rsidRPr="00003680" w:rsidRDefault="003511C8" w:rsidP="00AC3E70">
      <w:pPr>
        <w:jc w:val="both"/>
        <w:rPr>
          <w:rFonts w:ascii="Arial" w:hAnsi="Arial" w:cs="Arial"/>
          <w:sz w:val="22"/>
          <w:szCs w:val="22"/>
          <w:shd w:val="clear" w:color="auto" w:fill="FFFFFF"/>
        </w:rPr>
      </w:pPr>
      <w:r w:rsidRPr="00003680">
        <w:rPr>
          <w:rFonts w:ascii="Arial" w:hAnsi="Arial" w:cs="Arial"/>
          <w:sz w:val="22"/>
          <w:szCs w:val="22"/>
        </w:rPr>
        <w:t xml:space="preserve">2.3 Iniciada a fase de recebimento dos envelopes, e declarado o encerramento do credenciamento </w:t>
      </w:r>
      <w:r w:rsidRPr="00003680">
        <w:rPr>
          <w:rFonts w:ascii="Arial" w:hAnsi="Arial" w:cs="Arial"/>
          <w:sz w:val="22"/>
          <w:szCs w:val="22"/>
          <w:shd w:val="clear" w:color="auto" w:fill="FFFFFF"/>
        </w:rPr>
        <w:t>não haverá mais possibilidade para credenciar licitantes que chegarem após este ato.</w:t>
      </w:r>
    </w:p>
    <w:p w14:paraId="09BC60CA" w14:textId="77777777" w:rsidR="003511C8" w:rsidRPr="00003680" w:rsidRDefault="003511C8" w:rsidP="00AC3E70">
      <w:pPr>
        <w:jc w:val="both"/>
        <w:rPr>
          <w:rFonts w:ascii="Arial" w:hAnsi="Arial" w:cs="Arial"/>
          <w:sz w:val="22"/>
          <w:szCs w:val="22"/>
        </w:rPr>
      </w:pPr>
    </w:p>
    <w:p w14:paraId="1AD9E0CE" w14:textId="3AACA04A" w:rsidR="003511C8" w:rsidRPr="00003680" w:rsidRDefault="003511C8" w:rsidP="00AC3E70">
      <w:pPr>
        <w:jc w:val="both"/>
        <w:rPr>
          <w:rFonts w:ascii="Arial" w:hAnsi="Arial" w:cs="Arial"/>
          <w:sz w:val="22"/>
          <w:szCs w:val="22"/>
        </w:rPr>
      </w:pPr>
      <w:r w:rsidRPr="00003680">
        <w:rPr>
          <w:rFonts w:ascii="Arial" w:hAnsi="Arial" w:cs="Arial"/>
          <w:sz w:val="22"/>
          <w:szCs w:val="22"/>
        </w:rPr>
        <w:t>2.4 Na hora e local indicado no item 2.1 serão observados os seguintes procedimentos pertinentes a este Pregão:</w:t>
      </w:r>
    </w:p>
    <w:p w14:paraId="3391F3E3" w14:textId="77777777" w:rsidR="003511C8" w:rsidRPr="00003680" w:rsidRDefault="003511C8" w:rsidP="00AC3E70">
      <w:pPr>
        <w:jc w:val="both"/>
        <w:rPr>
          <w:rFonts w:ascii="Arial" w:hAnsi="Arial" w:cs="Arial"/>
          <w:sz w:val="22"/>
          <w:szCs w:val="22"/>
        </w:rPr>
      </w:pPr>
    </w:p>
    <w:p w14:paraId="01461606" w14:textId="7621DAC5" w:rsidR="003511C8" w:rsidRPr="00003680" w:rsidRDefault="003511C8" w:rsidP="00AC3E70">
      <w:pPr>
        <w:jc w:val="both"/>
        <w:rPr>
          <w:rFonts w:ascii="Arial" w:hAnsi="Arial" w:cs="Arial"/>
          <w:sz w:val="22"/>
          <w:szCs w:val="22"/>
        </w:rPr>
      </w:pPr>
      <w:r w:rsidRPr="00003680">
        <w:rPr>
          <w:rFonts w:ascii="Arial" w:hAnsi="Arial" w:cs="Arial"/>
          <w:sz w:val="22"/>
          <w:szCs w:val="22"/>
        </w:rPr>
        <w:lastRenderedPageBreak/>
        <w:t xml:space="preserve">I - </w:t>
      </w:r>
      <w:r w:rsidR="00CA64C3" w:rsidRPr="00003680">
        <w:rPr>
          <w:rFonts w:ascii="Arial" w:hAnsi="Arial" w:cs="Arial"/>
          <w:sz w:val="22"/>
          <w:szCs w:val="22"/>
        </w:rPr>
        <w:t>Credenciamento</w:t>
      </w:r>
      <w:r w:rsidRPr="00003680">
        <w:rPr>
          <w:rFonts w:ascii="Arial" w:hAnsi="Arial" w:cs="Arial"/>
          <w:sz w:val="22"/>
          <w:szCs w:val="22"/>
        </w:rPr>
        <w:t xml:space="preserve"> dos representantes legais das empresas interessadas em participar do certame; </w:t>
      </w:r>
    </w:p>
    <w:p w14:paraId="78C78D63" w14:textId="29DBC09D" w:rsidR="003511C8" w:rsidRPr="00003680" w:rsidRDefault="003511C8" w:rsidP="00AC3E70">
      <w:pPr>
        <w:jc w:val="both"/>
        <w:rPr>
          <w:rFonts w:ascii="Arial" w:hAnsi="Arial" w:cs="Arial"/>
          <w:sz w:val="22"/>
          <w:szCs w:val="22"/>
        </w:rPr>
      </w:pPr>
      <w:r w:rsidRPr="00003680">
        <w:rPr>
          <w:rFonts w:ascii="Arial" w:hAnsi="Arial" w:cs="Arial"/>
          <w:sz w:val="22"/>
          <w:szCs w:val="22"/>
        </w:rPr>
        <w:t xml:space="preserve">II - </w:t>
      </w:r>
      <w:r w:rsidR="00CA64C3" w:rsidRPr="00003680">
        <w:rPr>
          <w:rFonts w:ascii="Arial" w:hAnsi="Arial" w:cs="Arial"/>
          <w:sz w:val="22"/>
          <w:szCs w:val="22"/>
        </w:rPr>
        <w:t>Recebimento</w:t>
      </w:r>
      <w:r w:rsidRPr="00003680">
        <w:rPr>
          <w:rFonts w:ascii="Arial" w:hAnsi="Arial" w:cs="Arial"/>
          <w:sz w:val="22"/>
          <w:szCs w:val="22"/>
        </w:rPr>
        <w:t xml:space="preserve"> dos envelopes de propostas de preços e documentos de habilitação; </w:t>
      </w:r>
    </w:p>
    <w:p w14:paraId="1A880B6D" w14:textId="77777777" w:rsidR="003511C8" w:rsidRPr="00003680" w:rsidRDefault="003511C8" w:rsidP="00AC3E70">
      <w:pPr>
        <w:jc w:val="both"/>
        <w:rPr>
          <w:rFonts w:ascii="Arial" w:hAnsi="Arial" w:cs="Arial"/>
          <w:sz w:val="22"/>
          <w:szCs w:val="22"/>
        </w:rPr>
      </w:pPr>
      <w:r w:rsidRPr="00003680">
        <w:rPr>
          <w:rFonts w:ascii="Arial" w:hAnsi="Arial" w:cs="Arial"/>
          <w:sz w:val="22"/>
          <w:szCs w:val="22"/>
        </w:rPr>
        <w:t xml:space="preserve">III - abertura dos envelopes de propostas de preços das empresas credenciadas para participar do certame; </w:t>
      </w:r>
    </w:p>
    <w:p w14:paraId="702B0838" w14:textId="20CBBBB6" w:rsidR="003511C8" w:rsidRPr="00003680" w:rsidRDefault="003511C8" w:rsidP="00AC3E70">
      <w:pPr>
        <w:jc w:val="both"/>
        <w:rPr>
          <w:rFonts w:ascii="Arial" w:hAnsi="Arial" w:cs="Arial"/>
          <w:sz w:val="22"/>
          <w:szCs w:val="22"/>
        </w:rPr>
      </w:pPr>
      <w:r w:rsidRPr="00003680">
        <w:rPr>
          <w:rFonts w:ascii="Arial" w:hAnsi="Arial" w:cs="Arial"/>
          <w:sz w:val="22"/>
          <w:szCs w:val="22"/>
        </w:rPr>
        <w:t xml:space="preserve">IV - </w:t>
      </w:r>
      <w:r w:rsidR="00CA64C3" w:rsidRPr="00003680">
        <w:rPr>
          <w:rFonts w:ascii="Arial" w:hAnsi="Arial" w:cs="Arial"/>
          <w:sz w:val="22"/>
          <w:szCs w:val="22"/>
        </w:rPr>
        <w:t>Desclassificação</w:t>
      </w:r>
      <w:r w:rsidRPr="00003680">
        <w:rPr>
          <w:rFonts w:ascii="Arial" w:hAnsi="Arial" w:cs="Arial"/>
          <w:sz w:val="22"/>
          <w:szCs w:val="22"/>
        </w:rPr>
        <w:t xml:space="preserve"> das empresas cujas propostas de preços não atenderem às exigências essenciais deste Edital e classificação provisória das demais em ordem crescente de preço; </w:t>
      </w:r>
    </w:p>
    <w:p w14:paraId="3DE75251" w14:textId="15B7FFFD" w:rsidR="003511C8" w:rsidRPr="00003680" w:rsidRDefault="003511C8" w:rsidP="00AC3E70">
      <w:pPr>
        <w:jc w:val="both"/>
        <w:rPr>
          <w:rFonts w:ascii="Arial" w:hAnsi="Arial" w:cs="Arial"/>
          <w:sz w:val="22"/>
          <w:szCs w:val="22"/>
        </w:rPr>
      </w:pPr>
      <w:r w:rsidRPr="00003680">
        <w:rPr>
          <w:rFonts w:ascii="Arial" w:hAnsi="Arial" w:cs="Arial"/>
          <w:sz w:val="22"/>
          <w:szCs w:val="22"/>
        </w:rPr>
        <w:t xml:space="preserve">V - </w:t>
      </w:r>
      <w:r w:rsidR="00CA64C3" w:rsidRPr="00003680">
        <w:rPr>
          <w:rFonts w:ascii="Arial" w:hAnsi="Arial" w:cs="Arial"/>
          <w:sz w:val="22"/>
          <w:szCs w:val="22"/>
        </w:rPr>
        <w:t>Abertura</w:t>
      </w:r>
      <w:r w:rsidRPr="00003680">
        <w:rPr>
          <w:rFonts w:ascii="Arial" w:hAnsi="Arial" w:cs="Arial"/>
          <w:sz w:val="22"/>
          <w:szCs w:val="22"/>
        </w:rPr>
        <w:t xml:space="preserve"> de oportunidade de oferecimento de lances verbais aos representantes das empresas cujas propostas de preços estejam classificadas entre o menor preço e o preço superior àquele em até 10% (dez por cento); </w:t>
      </w:r>
    </w:p>
    <w:p w14:paraId="6E4DBE92" w14:textId="26E2B7FD" w:rsidR="003511C8" w:rsidRPr="00003680" w:rsidRDefault="003511C8" w:rsidP="00AC3E70">
      <w:pPr>
        <w:jc w:val="both"/>
        <w:rPr>
          <w:rFonts w:ascii="Arial" w:hAnsi="Arial" w:cs="Arial"/>
          <w:sz w:val="22"/>
          <w:szCs w:val="22"/>
        </w:rPr>
      </w:pPr>
      <w:r w:rsidRPr="00003680">
        <w:rPr>
          <w:rFonts w:ascii="Arial" w:hAnsi="Arial" w:cs="Arial"/>
          <w:sz w:val="22"/>
          <w:szCs w:val="22"/>
        </w:rPr>
        <w:t xml:space="preserve">VI - </w:t>
      </w:r>
      <w:r w:rsidR="00CA64C3" w:rsidRPr="00003680">
        <w:rPr>
          <w:rFonts w:ascii="Arial" w:hAnsi="Arial" w:cs="Arial"/>
          <w:sz w:val="22"/>
          <w:szCs w:val="22"/>
        </w:rPr>
        <w:t>Os</w:t>
      </w:r>
      <w:r w:rsidRPr="00003680">
        <w:rPr>
          <w:rFonts w:ascii="Arial" w:hAnsi="Arial" w:cs="Arial"/>
          <w:sz w:val="22"/>
          <w:szCs w:val="22"/>
        </w:rPr>
        <w:t xml:space="preserve"> lances deverão ser formulados em valores distintos e decrescentes, inferiores a proposta de menor preço;</w:t>
      </w:r>
    </w:p>
    <w:p w14:paraId="3794DC61" w14:textId="77777777" w:rsidR="003511C8" w:rsidRPr="00003680" w:rsidRDefault="003511C8" w:rsidP="00AC3E70">
      <w:pPr>
        <w:jc w:val="both"/>
        <w:rPr>
          <w:rFonts w:ascii="Arial" w:hAnsi="Arial" w:cs="Arial"/>
          <w:sz w:val="22"/>
          <w:szCs w:val="22"/>
        </w:rPr>
      </w:pPr>
      <w:r w:rsidRPr="00003680">
        <w:rPr>
          <w:rFonts w:ascii="Arial" w:hAnsi="Arial" w:cs="Arial"/>
          <w:sz w:val="22"/>
          <w:szCs w:val="22"/>
        </w:rPr>
        <w:t xml:space="preserve">VII - classificação definitiva das propostas em ordem crescente de preço; </w:t>
      </w:r>
    </w:p>
    <w:p w14:paraId="64D739F2" w14:textId="77777777" w:rsidR="003511C8" w:rsidRPr="00003680" w:rsidRDefault="003511C8" w:rsidP="00AC3E70">
      <w:pPr>
        <w:jc w:val="both"/>
        <w:rPr>
          <w:rFonts w:ascii="Arial" w:hAnsi="Arial" w:cs="Arial"/>
          <w:sz w:val="22"/>
          <w:szCs w:val="22"/>
        </w:rPr>
      </w:pPr>
      <w:r w:rsidRPr="00003680">
        <w:rPr>
          <w:rFonts w:ascii="Arial" w:hAnsi="Arial" w:cs="Arial"/>
          <w:sz w:val="22"/>
          <w:szCs w:val="22"/>
        </w:rPr>
        <w:t xml:space="preserve">VIII - abertura do envelope de documentos de habilitação apenas da empresa cuja proposta de preços tenha sido classificada em primeiro lugar; </w:t>
      </w:r>
    </w:p>
    <w:p w14:paraId="2FD6E869" w14:textId="779ABE11" w:rsidR="003511C8" w:rsidRPr="00003680" w:rsidRDefault="003511C8" w:rsidP="00AC3E70">
      <w:pPr>
        <w:jc w:val="both"/>
        <w:rPr>
          <w:rFonts w:ascii="Arial" w:hAnsi="Arial" w:cs="Arial"/>
          <w:sz w:val="22"/>
          <w:szCs w:val="22"/>
        </w:rPr>
      </w:pPr>
      <w:r w:rsidRPr="00003680">
        <w:rPr>
          <w:rFonts w:ascii="Arial" w:hAnsi="Arial" w:cs="Arial"/>
          <w:sz w:val="22"/>
          <w:szCs w:val="22"/>
        </w:rPr>
        <w:t xml:space="preserve">IX – </w:t>
      </w:r>
      <w:r w:rsidR="00CA64C3" w:rsidRPr="00003680">
        <w:rPr>
          <w:rFonts w:ascii="Arial" w:hAnsi="Arial" w:cs="Arial"/>
          <w:sz w:val="22"/>
          <w:szCs w:val="22"/>
        </w:rPr>
        <w:t>Será</w:t>
      </w:r>
      <w:r w:rsidRPr="00003680">
        <w:rPr>
          <w:rFonts w:ascii="Arial" w:hAnsi="Arial" w:cs="Arial"/>
          <w:sz w:val="22"/>
          <w:szCs w:val="22"/>
        </w:rPr>
        <w:t xml:space="preserve"> dispensado da apresentação, no envelope de habilitação, o documento que a empresa houver apresentado no momento do credenciamento; </w:t>
      </w:r>
    </w:p>
    <w:p w14:paraId="629EC268" w14:textId="2493E457" w:rsidR="003511C8" w:rsidRPr="00003680" w:rsidRDefault="003511C8" w:rsidP="00AC3E70">
      <w:pPr>
        <w:jc w:val="both"/>
        <w:rPr>
          <w:rFonts w:ascii="Arial" w:hAnsi="Arial" w:cs="Arial"/>
          <w:sz w:val="22"/>
          <w:szCs w:val="22"/>
        </w:rPr>
      </w:pPr>
      <w:r w:rsidRPr="00003680">
        <w:rPr>
          <w:rFonts w:ascii="Arial" w:hAnsi="Arial" w:cs="Arial"/>
          <w:sz w:val="22"/>
          <w:szCs w:val="22"/>
        </w:rPr>
        <w:t xml:space="preserve">X - </w:t>
      </w:r>
      <w:r w:rsidR="00CA64C3" w:rsidRPr="00003680">
        <w:rPr>
          <w:rFonts w:ascii="Arial" w:hAnsi="Arial" w:cs="Arial"/>
          <w:sz w:val="22"/>
          <w:szCs w:val="22"/>
        </w:rPr>
        <w:t>Habilitação ou inabilitação</w:t>
      </w:r>
      <w:r w:rsidRPr="00003680">
        <w:rPr>
          <w:rFonts w:ascii="Arial" w:hAnsi="Arial" w:cs="Arial"/>
          <w:sz w:val="22"/>
          <w:szCs w:val="22"/>
        </w:rPr>
        <w:t xml:space="preserve"> da empresa classificada em primeiro lugar, prosseguindo-se, se for o caso, com a abertura do envelope de documentos de habilitação da empresa classificada em segundo lugar, e assim sucessivamente, se necessário, até que aconteça a habilitação de uma das empresas; </w:t>
      </w:r>
    </w:p>
    <w:p w14:paraId="7F950DCF" w14:textId="77777777" w:rsidR="003511C8" w:rsidRPr="00003680" w:rsidRDefault="003511C8" w:rsidP="00AC3E70">
      <w:pPr>
        <w:jc w:val="both"/>
        <w:rPr>
          <w:rFonts w:ascii="Arial" w:hAnsi="Arial" w:cs="Arial"/>
          <w:sz w:val="22"/>
          <w:szCs w:val="22"/>
        </w:rPr>
      </w:pPr>
      <w:r w:rsidRPr="00003680">
        <w:rPr>
          <w:rFonts w:ascii="Arial" w:hAnsi="Arial" w:cs="Arial"/>
          <w:sz w:val="22"/>
          <w:szCs w:val="22"/>
        </w:rPr>
        <w:t xml:space="preserve">XI - abertura de oportunidade aos presentes para que manifestem sua eventual intenção de interpor recurso, registrando-se em ata a síntese das razoes de recorrer; precluindo do direito de recorrer em relação ao fato não manifestado em ata. </w:t>
      </w:r>
    </w:p>
    <w:p w14:paraId="143FABF9" w14:textId="77777777" w:rsidR="003511C8" w:rsidRPr="00003680" w:rsidRDefault="003511C8" w:rsidP="00AC3E70">
      <w:pPr>
        <w:jc w:val="both"/>
        <w:rPr>
          <w:rFonts w:ascii="Arial" w:hAnsi="Arial" w:cs="Arial"/>
          <w:sz w:val="22"/>
          <w:szCs w:val="22"/>
        </w:rPr>
      </w:pPr>
      <w:r w:rsidRPr="00003680">
        <w:rPr>
          <w:rFonts w:ascii="Arial" w:hAnsi="Arial" w:cs="Arial"/>
          <w:sz w:val="22"/>
          <w:szCs w:val="22"/>
        </w:rPr>
        <w:t>XII - adjudicação do objeto e encaminhamento dos autos do processo a autoridade competente para homologação do certame, na hipótese de não ter havido interposição de recursos.</w:t>
      </w:r>
    </w:p>
    <w:p w14:paraId="491C4DF3" w14:textId="77777777" w:rsidR="00E639C9" w:rsidRPr="00003680" w:rsidRDefault="00E639C9" w:rsidP="00E639C9">
      <w:pPr>
        <w:autoSpaceDE w:val="0"/>
        <w:autoSpaceDN w:val="0"/>
        <w:adjustRightInd w:val="0"/>
        <w:spacing w:line="280" w:lineRule="atLeast"/>
        <w:ind w:left="-70" w:right="1"/>
        <w:rPr>
          <w:rFonts w:ascii="Arial" w:hAnsi="Arial" w:cs="Arial"/>
          <w:sz w:val="22"/>
          <w:szCs w:val="22"/>
        </w:rPr>
      </w:pPr>
    </w:p>
    <w:p w14:paraId="5DE7376C" w14:textId="77777777" w:rsidR="00E639C9" w:rsidRPr="00003680" w:rsidRDefault="00E639C9" w:rsidP="00E639C9">
      <w:pPr>
        <w:pBdr>
          <w:top w:val="single" w:sz="4" w:space="1" w:color="auto"/>
          <w:bottom w:val="single" w:sz="4" w:space="1" w:color="auto"/>
        </w:pBdr>
        <w:shd w:val="clear" w:color="auto" w:fill="E6E6E6"/>
        <w:autoSpaceDE w:val="0"/>
        <w:autoSpaceDN w:val="0"/>
        <w:adjustRightInd w:val="0"/>
        <w:spacing w:line="280" w:lineRule="atLeast"/>
        <w:ind w:left="-70" w:right="1"/>
        <w:jc w:val="both"/>
        <w:rPr>
          <w:rFonts w:ascii="Arial" w:hAnsi="Arial" w:cs="Arial"/>
          <w:b/>
          <w:bCs/>
          <w:color w:val="000000"/>
          <w:sz w:val="22"/>
          <w:szCs w:val="22"/>
        </w:rPr>
      </w:pPr>
      <w:r w:rsidRPr="00003680">
        <w:rPr>
          <w:rFonts w:ascii="Arial" w:hAnsi="Arial" w:cs="Arial"/>
          <w:b/>
          <w:bCs/>
          <w:color w:val="000000"/>
          <w:sz w:val="22"/>
          <w:szCs w:val="22"/>
        </w:rPr>
        <w:t>2.</w:t>
      </w:r>
      <w:r w:rsidRPr="00003680">
        <w:rPr>
          <w:rFonts w:ascii="Arial" w:hAnsi="Arial" w:cs="Arial"/>
          <w:b/>
          <w:bCs/>
          <w:color w:val="000000"/>
          <w:sz w:val="22"/>
          <w:szCs w:val="22"/>
        </w:rPr>
        <w:tab/>
        <w:t>DO OBJETO DA LICITAÇÃO:</w:t>
      </w:r>
    </w:p>
    <w:p w14:paraId="0A460367" w14:textId="3808E811" w:rsidR="00E639C9" w:rsidRPr="00C733F6" w:rsidRDefault="00E639C9" w:rsidP="00E639C9">
      <w:pPr>
        <w:autoSpaceDE w:val="0"/>
        <w:autoSpaceDN w:val="0"/>
        <w:adjustRightInd w:val="0"/>
        <w:spacing w:line="280" w:lineRule="atLeast"/>
        <w:ind w:left="-70" w:right="1"/>
        <w:jc w:val="both"/>
        <w:rPr>
          <w:rFonts w:ascii="Arial" w:hAnsi="Arial" w:cs="Arial"/>
          <w:bCs/>
          <w:color w:val="000000"/>
          <w:sz w:val="22"/>
          <w:szCs w:val="22"/>
        </w:rPr>
      </w:pPr>
      <w:r w:rsidRPr="00003680">
        <w:rPr>
          <w:rFonts w:ascii="Arial" w:hAnsi="Arial" w:cs="Arial"/>
          <w:snapToGrid w:val="0"/>
          <w:sz w:val="22"/>
          <w:szCs w:val="22"/>
        </w:rPr>
        <w:t xml:space="preserve">2.1. </w:t>
      </w:r>
      <w:r w:rsidR="007540F6" w:rsidRPr="00C733F6">
        <w:rPr>
          <w:rFonts w:ascii="Arial" w:hAnsi="Arial" w:cs="Arial"/>
          <w:bCs/>
          <w:snapToGrid w:val="0"/>
          <w:sz w:val="22"/>
          <w:szCs w:val="22"/>
        </w:rPr>
        <w:t xml:space="preserve">Contratação de empresa especializada para realização de Serviços de Varrição, Limpeza, poda de arvores e recolhimentos de resíduos gerados, com a limpeza das vias públicas no município de </w:t>
      </w:r>
      <w:r w:rsidR="003511C8" w:rsidRPr="00C733F6">
        <w:rPr>
          <w:rFonts w:ascii="Arial" w:hAnsi="Arial" w:cs="Arial"/>
          <w:bCs/>
          <w:snapToGrid w:val="0"/>
          <w:sz w:val="22"/>
          <w:szCs w:val="22"/>
        </w:rPr>
        <w:t>Selvíria</w:t>
      </w:r>
      <w:r w:rsidR="007540F6" w:rsidRPr="00C733F6">
        <w:rPr>
          <w:rFonts w:ascii="Arial" w:hAnsi="Arial" w:cs="Arial"/>
          <w:bCs/>
          <w:snapToGrid w:val="0"/>
          <w:sz w:val="22"/>
          <w:szCs w:val="22"/>
        </w:rPr>
        <w:t xml:space="preserve"> - MS</w:t>
      </w:r>
      <w:r w:rsidRPr="00C733F6">
        <w:rPr>
          <w:rFonts w:ascii="Arial" w:hAnsi="Arial" w:cs="Arial"/>
          <w:bCs/>
          <w:snapToGrid w:val="0"/>
          <w:sz w:val="22"/>
          <w:szCs w:val="22"/>
        </w:rPr>
        <w:t>,</w:t>
      </w:r>
      <w:r w:rsidRPr="00C733F6">
        <w:rPr>
          <w:rFonts w:ascii="Arial" w:hAnsi="Arial" w:cs="Arial"/>
          <w:bCs/>
          <w:snapToGrid w:val="0"/>
          <w:color w:val="FF0000"/>
          <w:sz w:val="22"/>
          <w:szCs w:val="22"/>
        </w:rPr>
        <w:t xml:space="preserve"> </w:t>
      </w:r>
      <w:r w:rsidRPr="00C733F6">
        <w:rPr>
          <w:rFonts w:ascii="Arial" w:hAnsi="Arial" w:cs="Arial"/>
          <w:bCs/>
          <w:snapToGrid w:val="0"/>
          <w:color w:val="000000"/>
          <w:sz w:val="22"/>
          <w:szCs w:val="22"/>
        </w:rPr>
        <w:t>em conformidade com as Especificações</w:t>
      </w:r>
      <w:r w:rsidR="007540F6" w:rsidRPr="00C733F6">
        <w:rPr>
          <w:rFonts w:ascii="Arial" w:hAnsi="Arial" w:cs="Arial"/>
          <w:bCs/>
          <w:snapToGrid w:val="0"/>
          <w:color w:val="000000"/>
          <w:sz w:val="22"/>
          <w:szCs w:val="22"/>
        </w:rPr>
        <w:t xml:space="preserve"> mínimas</w:t>
      </w:r>
      <w:r w:rsidRPr="00C733F6">
        <w:rPr>
          <w:rFonts w:ascii="Arial" w:hAnsi="Arial" w:cs="Arial"/>
          <w:bCs/>
          <w:snapToGrid w:val="0"/>
          <w:color w:val="000000"/>
          <w:sz w:val="22"/>
          <w:szCs w:val="22"/>
        </w:rPr>
        <w:t xml:space="preserve"> e Quantidades constantes </w:t>
      </w:r>
      <w:r w:rsidRPr="00C733F6">
        <w:rPr>
          <w:rFonts w:ascii="Arial" w:hAnsi="Arial" w:cs="Arial"/>
          <w:bCs/>
          <w:snapToGrid w:val="0"/>
          <w:sz w:val="22"/>
          <w:szCs w:val="22"/>
        </w:rPr>
        <w:t>nos</w:t>
      </w:r>
      <w:r w:rsidR="00EF4C4A" w:rsidRPr="00C733F6">
        <w:rPr>
          <w:rFonts w:ascii="Arial" w:hAnsi="Arial" w:cs="Arial"/>
          <w:bCs/>
          <w:snapToGrid w:val="0"/>
          <w:sz w:val="22"/>
          <w:szCs w:val="22"/>
        </w:rPr>
        <w:t xml:space="preserve"> </w:t>
      </w:r>
      <w:r w:rsidRPr="00C733F6">
        <w:rPr>
          <w:rFonts w:ascii="Arial" w:hAnsi="Arial" w:cs="Arial"/>
          <w:bCs/>
          <w:snapToGrid w:val="0"/>
          <w:sz w:val="22"/>
          <w:szCs w:val="22"/>
        </w:rPr>
        <w:t xml:space="preserve">ANEXOS </w:t>
      </w:r>
      <w:r w:rsidR="007540F6" w:rsidRPr="00C733F6">
        <w:rPr>
          <w:rFonts w:ascii="Arial" w:hAnsi="Arial" w:cs="Arial"/>
          <w:bCs/>
          <w:snapToGrid w:val="0"/>
          <w:sz w:val="22"/>
          <w:szCs w:val="22"/>
        </w:rPr>
        <w:t>de</w:t>
      </w:r>
      <w:r w:rsidRPr="00C733F6">
        <w:rPr>
          <w:rFonts w:ascii="Arial" w:hAnsi="Arial" w:cs="Arial"/>
          <w:bCs/>
          <w:snapToGrid w:val="0"/>
          <w:sz w:val="22"/>
          <w:szCs w:val="22"/>
        </w:rPr>
        <w:t xml:space="preserve"> Proposta de Preço e </w:t>
      </w:r>
      <w:r w:rsidR="007540F6" w:rsidRPr="00C733F6">
        <w:rPr>
          <w:rFonts w:ascii="Arial" w:hAnsi="Arial" w:cs="Arial"/>
          <w:bCs/>
          <w:snapToGrid w:val="0"/>
          <w:sz w:val="22"/>
          <w:szCs w:val="22"/>
        </w:rPr>
        <w:t>do</w:t>
      </w:r>
      <w:r w:rsidRPr="00C733F6">
        <w:rPr>
          <w:rFonts w:ascii="Arial" w:hAnsi="Arial" w:cs="Arial"/>
          <w:bCs/>
          <w:snapToGrid w:val="0"/>
          <w:sz w:val="22"/>
          <w:szCs w:val="22"/>
        </w:rPr>
        <w:t xml:space="preserve"> Termo de Referência</w:t>
      </w:r>
      <w:r w:rsidR="00617820" w:rsidRPr="00C733F6">
        <w:rPr>
          <w:rFonts w:ascii="Arial" w:hAnsi="Arial" w:cs="Arial"/>
          <w:bCs/>
          <w:snapToGrid w:val="0"/>
          <w:sz w:val="22"/>
          <w:szCs w:val="22"/>
        </w:rPr>
        <w:t>/Memorial/Planilha de custos</w:t>
      </w:r>
      <w:r w:rsidRPr="00C733F6">
        <w:rPr>
          <w:rFonts w:ascii="Arial" w:hAnsi="Arial" w:cs="Arial"/>
          <w:bCs/>
          <w:snapToGrid w:val="0"/>
          <w:color w:val="000000"/>
          <w:sz w:val="22"/>
          <w:szCs w:val="22"/>
        </w:rPr>
        <w:t>, parte integrante deste Edital</w:t>
      </w:r>
      <w:r w:rsidRPr="00C733F6">
        <w:rPr>
          <w:rFonts w:ascii="Arial" w:hAnsi="Arial" w:cs="Arial"/>
          <w:bCs/>
          <w:color w:val="000000"/>
          <w:sz w:val="22"/>
          <w:szCs w:val="22"/>
        </w:rPr>
        <w:t>.</w:t>
      </w:r>
    </w:p>
    <w:p w14:paraId="3AFD3FBD" w14:textId="77777777" w:rsidR="00E639C9" w:rsidRPr="00C733F6" w:rsidRDefault="00E639C9" w:rsidP="00E639C9">
      <w:pPr>
        <w:autoSpaceDE w:val="0"/>
        <w:autoSpaceDN w:val="0"/>
        <w:adjustRightInd w:val="0"/>
        <w:spacing w:line="280" w:lineRule="atLeast"/>
        <w:ind w:left="-70" w:right="1"/>
        <w:jc w:val="both"/>
        <w:rPr>
          <w:rFonts w:ascii="Arial" w:hAnsi="Arial" w:cs="Arial"/>
          <w:bCs/>
          <w:color w:val="000000"/>
          <w:sz w:val="22"/>
          <w:szCs w:val="22"/>
        </w:rPr>
      </w:pPr>
    </w:p>
    <w:p w14:paraId="20830DC7" w14:textId="77777777" w:rsidR="00966BAE" w:rsidRPr="00003680" w:rsidRDefault="00966BAE" w:rsidP="00966BAE">
      <w:pPr>
        <w:overflowPunct w:val="0"/>
        <w:autoSpaceDE w:val="0"/>
        <w:autoSpaceDN w:val="0"/>
        <w:adjustRightInd w:val="0"/>
        <w:spacing w:line="280" w:lineRule="atLeast"/>
        <w:ind w:left="-70" w:right="-25"/>
        <w:jc w:val="both"/>
        <w:textAlignment w:val="baseline"/>
        <w:rPr>
          <w:rFonts w:ascii="Arial" w:hAnsi="Arial" w:cs="Arial"/>
          <w:color w:val="000000"/>
          <w:sz w:val="22"/>
          <w:szCs w:val="22"/>
        </w:rPr>
      </w:pPr>
      <w:r w:rsidRPr="00003680">
        <w:rPr>
          <w:rFonts w:ascii="Arial" w:hAnsi="Arial" w:cs="Arial"/>
          <w:color w:val="000000"/>
          <w:sz w:val="22"/>
          <w:szCs w:val="22"/>
        </w:rPr>
        <w:t xml:space="preserve">2.2. </w:t>
      </w:r>
      <w:r w:rsidR="00AC5AA0" w:rsidRPr="00003680">
        <w:rPr>
          <w:rFonts w:ascii="Arial" w:hAnsi="Arial" w:cs="Arial"/>
          <w:color w:val="000000"/>
          <w:sz w:val="22"/>
          <w:szCs w:val="22"/>
        </w:rPr>
        <w:t xml:space="preserve">Os serviços deverão ser executados conforme exigências do Termo de Referência. </w:t>
      </w:r>
    </w:p>
    <w:p w14:paraId="5EB45625" w14:textId="77777777" w:rsidR="00966BAE" w:rsidRPr="00003680" w:rsidRDefault="00966BAE" w:rsidP="00966BAE">
      <w:pPr>
        <w:overflowPunct w:val="0"/>
        <w:autoSpaceDE w:val="0"/>
        <w:autoSpaceDN w:val="0"/>
        <w:adjustRightInd w:val="0"/>
        <w:spacing w:line="280" w:lineRule="atLeast"/>
        <w:ind w:left="-70" w:right="-25"/>
        <w:jc w:val="both"/>
        <w:textAlignment w:val="baseline"/>
        <w:rPr>
          <w:rFonts w:ascii="Arial" w:hAnsi="Arial" w:cs="Arial"/>
          <w:color w:val="000000"/>
          <w:sz w:val="22"/>
          <w:szCs w:val="22"/>
        </w:rPr>
      </w:pPr>
    </w:p>
    <w:p w14:paraId="4759B4E3" w14:textId="5FAB882E" w:rsidR="00966BAE" w:rsidRPr="00003680" w:rsidRDefault="00AC5AA0" w:rsidP="00966BAE">
      <w:pPr>
        <w:overflowPunct w:val="0"/>
        <w:autoSpaceDE w:val="0"/>
        <w:autoSpaceDN w:val="0"/>
        <w:adjustRightInd w:val="0"/>
        <w:spacing w:line="280" w:lineRule="atLeast"/>
        <w:ind w:left="-70" w:right="-25"/>
        <w:jc w:val="both"/>
        <w:textAlignment w:val="baseline"/>
        <w:rPr>
          <w:rFonts w:ascii="Arial" w:hAnsi="Arial" w:cs="Arial"/>
          <w:color w:val="000000"/>
          <w:sz w:val="22"/>
          <w:szCs w:val="22"/>
        </w:rPr>
      </w:pPr>
      <w:r w:rsidRPr="00003680">
        <w:rPr>
          <w:rFonts w:ascii="Arial" w:hAnsi="Arial" w:cs="Arial"/>
          <w:color w:val="000000"/>
          <w:sz w:val="22"/>
          <w:szCs w:val="22"/>
        </w:rPr>
        <w:t>2.3</w:t>
      </w:r>
      <w:r w:rsidR="00966BAE" w:rsidRPr="00003680">
        <w:rPr>
          <w:rFonts w:ascii="Arial" w:hAnsi="Arial" w:cs="Arial"/>
          <w:color w:val="000000"/>
          <w:sz w:val="22"/>
          <w:szCs w:val="22"/>
        </w:rPr>
        <w:t xml:space="preserve">. </w:t>
      </w:r>
      <w:r w:rsidRPr="00003680">
        <w:rPr>
          <w:rFonts w:ascii="Arial" w:hAnsi="Arial" w:cs="Arial"/>
          <w:color w:val="000000"/>
          <w:sz w:val="22"/>
          <w:szCs w:val="22"/>
        </w:rPr>
        <w:t xml:space="preserve">Os serviços de varrição, coleta e transporte de resíduos gerados com a varrição das ruas e avenidas, bem como os serviços de poda de arvores, serão executados pela CONTRATADA obedecendo </w:t>
      </w:r>
      <w:r w:rsidR="00617820" w:rsidRPr="00003680">
        <w:rPr>
          <w:rFonts w:ascii="Arial" w:hAnsi="Arial" w:cs="Arial"/>
          <w:color w:val="000000"/>
          <w:sz w:val="22"/>
          <w:szCs w:val="22"/>
        </w:rPr>
        <w:t>às</w:t>
      </w:r>
      <w:r w:rsidRPr="00003680">
        <w:rPr>
          <w:rFonts w:ascii="Arial" w:hAnsi="Arial" w:cs="Arial"/>
          <w:color w:val="000000"/>
          <w:sz w:val="22"/>
          <w:szCs w:val="22"/>
        </w:rPr>
        <w:t xml:space="preserve"> exigências do presente edital, termo de referência e seus anexos, além da Lei 8.666/93, e demais normas legais e regulamentares pertinentes.</w:t>
      </w:r>
    </w:p>
    <w:p w14:paraId="577D546F" w14:textId="77777777" w:rsidR="00E639C9" w:rsidRPr="00003680" w:rsidRDefault="00E639C9" w:rsidP="00E639C9">
      <w:pPr>
        <w:overflowPunct w:val="0"/>
        <w:autoSpaceDE w:val="0"/>
        <w:autoSpaceDN w:val="0"/>
        <w:adjustRightInd w:val="0"/>
        <w:spacing w:line="280" w:lineRule="atLeast"/>
        <w:ind w:left="-70" w:right="-25"/>
        <w:jc w:val="both"/>
        <w:textAlignment w:val="baseline"/>
        <w:rPr>
          <w:rFonts w:ascii="Arial" w:hAnsi="Arial" w:cs="Arial"/>
          <w:color w:val="000000"/>
          <w:sz w:val="22"/>
          <w:szCs w:val="22"/>
        </w:rPr>
      </w:pPr>
    </w:p>
    <w:p w14:paraId="7E1D1CB5" w14:textId="7400E004" w:rsidR="003D0816" w:rsidRPr="00003680" w:rsidRDefault="00E639C9" w:rsidP="003D0816">
      <w:pPr>
        <w:autoSpaceDE w:val="0"/>
        <w:autoSpaceDN w:val="0"/>
        <w:adjustRightInd w:val="0"/>
        <w:spacing w:line="280" w:lineRule="atLeast"/>
        <w:ind w:left="-70"/>
        <w:jc w:val="both"/>
        <w:rPr>
          <w:rFonts w:ascii="Arial" w:hAnsi="Arial" w:cs="Arial"/>
          <w:color w:val="000000"/>
          <w:sz w:val="22"/>
          <w:szCs w:val="22"/>
        </w:rPr>
      </w:pPr>
      <w:r w:rsidRPr="00003680">
        <w:rPr>
          <w:rFonts w:ascii="Arial" w:hAnsi="Arial" w:cs="Arial"/>
          <w:color w:val="000000"/>
          <w:sz w:val="22"/>
          <w:szCs w:val="22"/>
        </w:rPr>
        <w:t>2.3</w:t>
      </w:r>
      <w:r w:rsidR="00AC5AA0" w:rsidRPr="00003680">
        <w:rPr>
          <w:rFonts w:ascii="Arial" w:hAnsi="Arial" w:cs="Arial"/>
          <w:color w:val="000000"/>
          <w:sz w:val="22"/>
          <w:szCs w:val="22"/>
        </w:rPr>
        <w:t xml:space="preserve">.1Todos os custos diretos e indiretos para execução dos serviços, tais como, seguros, transporte, tributos, encargos previdenciários, EPI, uniformes, ferramentas, equipamentos, veículos, implementos, máquinas, manutenções corretivas e preventivas, troca e reposição de óleos lubrificantes, troca e reposição de filtros lubrificantes e hidráulico, serviços e peças para reparos mecânicos, </w:t>
      </w:r>
      <w:r w:rsidR="00AC5AA0" w:rsidRPr="00003680">
        <w:rPr>
          <w:rFonts w:ascii="Arial" w:hAnsi="Arial" w:cs="Arial"/>
          <w:b/>
          <w:color w:val="000000"/>
          <w:sz w:val="22"/>
          <w:szCs w:val="22"/>
          <w:u w:val="single"/>
        </w:rPr>
        <w:t xml:space="preserve">transportes dos funcionários inclusive até o bairro </w:t>
      </w:r>
      <w:r w:rsidR="00565198" w:rsidRPr="00003680">
        <w:rPr>
          <w:rFonts w:ascii="Arial" w:hAnsi="Arial" w:cs="Arial"/>
          <w:b/>
          <w:color w:val="000000"/>
          <w:sz w:val="22"/>
          <w:szCs w:val="22"/>
          <w:u w:val="single"/>
        </w:rPr>
        <w:t>Reassentamento</w:t>
      </w:r>
      <w:r w:rsidR="00AC5AA0" w:rsidRPr="00003680">
        <w:rPr>
          <w:rFonts w:ascii="Arial" w:hAnsi="Arial" w:cs="Arial"/>
          <w:b/>
          <w:color w:val="000000"/>
          <w:sz w:val="22"/>
          <w:szCs w:val="22"/>
          <w:u w:val="single"/>
        </w:rPr>
        <w:t xml:space="preserve"> </w:t>
      </w:r>
      <w:r w:rsidR="00617820" w:rsidRPr="00003680">
        <w:rPr>
          <w:rFonts w:ascii="Arial" w:hAnsi="Arial" w:cs="Arial"/>
          <w:b/>
          <w:color w:val="000000"/>
          <w:sz w:val="22"/>
          <w:szCs w:val="22"/>
          <w:u w:val="single"/>
        </w:rPr>
        <w:t>Véstia</w:t>
      </w:r>
      <w:r w:rsidR="00AC5AA0" w:rsidRPr="00003680">
        <w:rPr>
          <w:rFonts w:ascii="Arial" w:hAnsi="Arial" w:cs="Arial"/>
          <w:b/>
          <w:color w:val="000000"/>
          <w:sz w:val="22"/>
          <w:szCs w:val="22"/>
          <w:u w:val="single"/>
        </w:rPr>
        <w:t xml:space="preserve"> que fica a aproximadamente </w:t>
      </w:r>
      <w:r w:rsidR="00617820" w:rsidRPr="00003680">
        <w:rPr>
          <w:rFonts w:ascii="Arial" w:hAnsi="Arial" w:cs="Arial"/>
          <w:b/>
          <w:color w:val="000000"/>
          <w:sz w:val="22"/>
          <w:szCs w:val="22"/>
          <w:u w:val="single"/>
        </w:rPr>
        <w:t>02</w:t>
      </w:r>
      <w:r w:rsidR="00AC5AA0" w:rsidRPr="00003680">
        <w:rPr>
          <w:rFonts w:ascii="Arial" w:hAnsi="Arial" w:cs="Arial"/>
          <w:b/>
          <w:color w:val="000000"/>
          <w:sz w:val="22"/>
          <w:szCs w:val="22"/>
          <w:u w:val="single"/>
        </w:rPr>
        <w:t xml:space="preserve"> km da sede do município</w:t>
      </w:r>
      <w:r w:rsidR="00A879C5">
        <w:rPr>
          <w:rFonts w:ascii="Arial" w:hAnsi="Arial" w:cs="Arial"/>
          <w:b/>
          <w:color w:val="000000"/>
          <w:sz w:val="22"/>
          <w:szCs w:val="22"/>
          <w:u w:val="single"/>
        </w:rPr>
        <w:t xml:space="preserve"> e </w:t>
      </w:r>
      <w:r w:rsidR="00C733F6">
        <w:rPr>
          <w:rFonts w:ascii="Arial" w:hAnsi="Arial" w:cs="Arial"/>
          <w:b/>
          <w:color w:val="000000"/>
          <w:sz w:val="22"/>
          <w:szCs w:val="22"/>
          <w:u w:val="single"/>
        </w:rPr>
        <w:t>Re</w:t>
      </w:r>
      <w:r w:rsidR="00A879C5">
        <w:rPr>
          <w:rFonts w:ascii="Arial" w:hAnsi="Arial" w:cs="Arial"/>
          <w:b/>
          <w:color w:val="000000"/>
          <w:sz w:val="22"/>
          <w:szCs w:val="22"/>
          <w:u w:val="single"/>
        </w:rPr>
        <w:t>assentamentos que fica</w:t>
      </w:r>
      <w:r w:rsidR="00A32221">
        <w:rPr>
          <w:rFonts w:ascii="Arial" w:hAnsi="Arial" w:cs="Arial"/>
          <w:b/>
          <w:color w:val="000000"/>
          <w:sz w:val="22"/>
          <w:szCs w:val="22"/>
          <w:u w:val="single"/>
        </w:rPr>
        <w:t>m</w:t>
      </w:r>
      <w:r w:rsidR="00A879C5">
        <w:rPr>
          <w:rFonts w:ascii="Arial" w:hAnsi="Arial" w:cs="Arial"/>
          <w:b/>
          <w:color w:val="000000"/>
          <w:sz w:val="22"/>
          <w:szCs w:val="22"/>
          <w:u w:val="single"/>
        </w:rPr>
        <w:t xml:space="preserve"> a 100 km</w:t>
      </w:r>
      <w:r w:rsidR="00AC5AA0" w:rsidRPr="00003680">
        <w:rPr>
          <w:rFonts w:ascii="Arial" w:hAnsi="Arial" w:cs="Arial"/>
          <w:color w:val="000000"/>
          <w:sz w:val="22"/>
          <w:szCs w:val="22"/>
        </w:rPr>
        <w:t xml:space="preserve">, motorista e/ou operador, custos com trabalhadores braçais, encarregado e outros, incluindo os encargos sociais e trabalhistas, impostos, taxas e seguros que recaiam sobre os serviços contratados, não onerarão a CONTRATANTE, incluindo toda </w:t>
      </w:r>
      <w:r w:rsidR="00AC5AA0" w:rsidRPr="00003680">
        <w:rPr>
          <w:rFonts w:ascii="Arial" w:hAnsi="Arial" w:cs="Arial"/>
          <w:color w:val="000000"/>
          <w:sz w:val="22"/>
          <w:szCs w:val="22"/>
        </w:rPr>
        <w:lastRenderedPageBreak/>
        <w:t>responsabilidade civil por quaisquer danos materiais e/ou pessoais causado pelos seus funcionários à CONTRATANTE ou terceiros decorrentes de suas atividades ou atos de seus funcionários ou prepostos, o caminhão e demais equipamentos ou veículos (quando for passivo de tal serviço) deverão possuir seguro no mínimo contra terceiros.</w:t>
      </w:r>
    </w:p>
    <w:p w14:paraId="4D741E14" w14:textId="77777777" w:rsidR="00D16E98" w:rsidRPr="00003680" w:rsidRDefault="005D5DB5" w:rsidP="00D16E98">
      <w:pPr>
        <w:pStyle w:val="Default"/>
        <w:rPr>
          <w:rFonts w:ascii="Arial" w:hAnsi="Arial" w:cs="Arial"/>
          <w:sz w:val="22"/>
          <w:szCs w:val="22"/>
        </w:rPr>
      </w:pPr>
      <w:r w:rsidRPr="00003680">
        <w:rPr>
          <w:rFonts w:ascii="Arial" w:hAnsi="Arial" w:cs="Arial"/>
          <w:sz w:val="22"/>
          <w:szCs w:val="22"/>
        </w:rPr>
        <w:t>2.4 – Convenção utilizada</w:t>
      </w:r>
      <w:r w:rsidR="00D16E98" w:rsidRPr="00003680">
        <w:rPr>
          <w:rFonts w:ascii="Arial" w:hAnsi="Arial" w:cs="Arial"/>
          <w:sz w:val="22"/>
          <w:szCs w:val="22"/>
        </w:rPr>
        <w:t xml:space="preserve"> - </w:t>
      </w:r>
    </w:p>
    <w:tbl>
      <w:tblPr>
        <w:tblW w:w="0" w:type="auto"/>
        <w:tblBorders>
          <w:top w:val="nil"/>
          <w:left w:val="nil"/>
          <w:bottom w:val="nil"/>
          <w:right w:val="nil"/>
        </w:tblBorders>
        <w:tblLayout w:type="fixed"/>
        <w:tblLook w:val="0000" w:firstRow="0" w:lastRow="0" w:firstColumn="0" w:lastColumn="0" w:noHBand="0" w:noVBand="0"/>
      </w:tblPr>
      <w:tblGrid>
        <w:gridCol w:w="9271"/>
      </w:tblGrid>
      <w:tr w:rsidR="00D16E98" w:rsidRPr="00003680" w14:paraId="34439889" w14:textId="77777777">
        <w:trPr>
          <w:trHeight w:val="220"/>
        </w:trPr>
        <w:tc>
          <w:tcPr>
            <w:tcW w:w="9271" w:type="dxa"/>
          </w:tcPr>
          <w:tbl>
            <w:tblPr>
              <w:tblW w:w="9072" w:type="dxa"/>
              <w:tblBorders>
                <w:top w:val="nil"/>
                <w:left w:val="nil"/>
                <w:bottom w:val="nil"/>
                <w:right w:val="nil"/>
              </w:tblBorders>
              <w:tblLayout w:type="fixed"/>
              <w:tblLook w:val="0000" w:firstRow="0" w:lastRow="0" w:firstColumn="0" w:lastColumn="0" w:noHBand="0" w:noVBand="0"/>
            </w:tblPr>
            <w:tblGrid>
              <w:gridCol w:w="9072"/>
            </w:tblGrid>
            <w:tr w:rsidR="00D16E98" w:rsidRPr="00003680" w14:paraId="6B97C602" w14:textId="77777777" w:rsidTr="00D16E98">
              <w:trPr>
                <w:trHeight w:val="219"/>
              </w:trPr>
              <w:tc>
                <w:tcPr>
                  <w:tcW w:w="9072" w:type="dxa"/>
                </w:tcPr>
                <w:p w14:paraId="6AAF8BEC" w14:textId="26244BD1" w:rsidR="00D16E98" w:rsidRPr="00003680" w:rsidRDefault="00D16E98" w:rsidP="00C02CB3">
                  <w:pPr>
                    <w:autoSpaceDE w:val="0"/>
                    <w:autoSpaceDN w:val="0"/>
                    <w:adjustRightInd w:val="0"/>
                    <w:rPr>
                      <w:rFonts w:ascii="Arial" w:hAnsi="Arial" w:cs="Arial"/>
                      <w:color w:val="000000"/>
                      <w:sz w:val="22"/>
                      <w:szCs w:val="22"/>
                    </w:rPr>
                  </w:pPr>
                  <w:r w:rsidRPr="00003680">
                    <w:rPr>
                      <w:rFonts w:ascii="Arial" w:hAnsi="Arial" w:cs="Arial"/>
                      <w:color w:val="000000"/>
                      <w:sz w:val="22"/>
                      <w:szCs w:val="22"/>
                    </w:rPr>
                    <w:t xml:space="preserve"> SINDICATO DAS EMPRESAS DE ASSEIO E CONSERVACAO DE MS, CNPJ n. 33.089.590/0001-20 e SIND TRABALHADORES EMPRESAS ASSEIO CONSERVACAO DE MS, CNPJ n. 33.194.366/0001-06. </w:t>
                  </w:r>
                </w:p>
              </w:tc>
            </w:tr>
          </w:tbl>
          <w:p w14:paraId="7AB2B12A" w14:textId="203F9869" w:rsidR="00D16E98" w:rsidRPr="00003680" w:rsidRDefault="00D16E98" w:rsidP="00D16E98">
            <w:pPr>
              <w:autoSpaceDE w:val="0"/>
              <w:autoSpaceDN w:val="0"/>
              <w:adjustRightInd w:val="0"/>
              <w:rPr>
                <w:rFonts w:ascii="Arial" w:hAnsi="Arial" w:cs="Arial"/>
                <w:color w:val="000000"/>
                <w:sz w:val="22"/>
                <w:szCs w:val="22"/>
              </w:rPr>
            </w:pPr>
          </w:p>
        </w:tc>
      </w:tr>
    </w:tbl>
    <w:p w14:paraId="0B1FB7A5" w14:textId="0FDF20A0" w:rsidR="005D5DB5" w:rsidRPr="00003680" w:rsidRDefault="005D5DB5" w:rsidP="005D5DB5">
      <w:pPr>
        <w:pStyle w:val="Default"/>
        <w:rPr>
          <w:rFonts w:ascii="Arial" w:hAnsi="Arial" w:cs="Arial"/>
          <w:sz w:val="22"/>
          <w:szCs w:val="22"/>
        </w:rPr>
      </w:pPr>
    </w:p>
    <w:p w14:paraId="31AEDAD3" w14:textId="77777777" w:rsidR="005D5DB5" w:rsidRPr="00003680" w:rsidRDefault="005D5DB5" w:rsidP="005D5DB5">
      <w:pPr>
        <w:autoSpaceDE w:val="0"/>
        <w:autoSpaceDN w:val="0"/>
        <w:adjustRightInd w:val="0"/>
        <w:rPr>
          <w:rFonts w:ascii="Arial" w:hAnsi="Arial" w:cs="Arial"/>
          <w:color w:val="000000"/>
          <w:sz w:val="22"/>
          <w:szCs w:val="22"/>
        </w:rPr>
      </w:pPr>
      <w:r w:rsidRPr="00003680">
        <w:rPr>
          <w:rFonts w:ascii="Arial" w:hAnsi="Arial" w:cs="Arial"/>
          <w:color w:val="000000"/>
          <w:sz w:val="22"/>
          <w:szCs w:val="22"/>
        </w:rPr>
        <w:t xml:space="preserve"> </w:t>
      </w:r>
      <w:r w:rsidRPr="00003680">
        <w:rPr>
          <w:rFonts w:ascii="Arial" w:hAnsi="Arial" w:cs="Arial"/>
          <w:b/>
          <w:bCs/>
          <w:color w:val="000000"/>
          <w:sz w:val="22"/>
          <w:szCs w:val="22"/>
        </w:rPr>
        <w:t xml:space="preserve">CONVENÇÃO COLETIVA DE TRABALHO 2021/2021 </w:t>
      </w:r>
    </w:p>
    <w:tbl>
      <w:tblPr>
        <w:tblW w:w="0" w:type="auto"/>
        <w:tblBorders>
          <w:top w:val="nil"/>
          <w:left w:val="nil"/>
          <w:bottom w:val="nil"/>
          <w:right w:val="nil"/>
        </w:tblBorders>
        <w:tblLayout w:type="fixed"/>
        <w:tblLook w:val="0000" w:firstRow="0" w:lastRow="0" w:firstColumn="0" w:lastColumn="0" w:noHBand="0" w:noVBand="0"/>
      </w:tblPr>
      <w:tblGrid>
        <w:gridCol w:w="2855"/>
        <w:gridCol w:w="6325"/>
        <w:gridCol w:w="91"/>
      </w:tblGrid>
      <w:tr w:rsidR="005D5DB5" w:rsidRPr="00003680" w14:paraId="12885119" w14:textId="77777777">
        <w:trPr>
          <w:trHeight w:val="99"/>
        </w:trPr>
        <w:tc>
          <w:tcPr>
            <w:tcW w:w="9271" w:type="dxa"/>
            <w:gridSpan w:val="3"/>
          </w:tcPr>
          <w:p w14:paraId="5443EA95" w14:textId="77777777" w:rsidR="005D5DB5" w:rsidRPr="00003680" w:rsidRDefault="005D5DB5">
            <w:pPr>
              <w:rPr>
                <w:sz w:val="22"/>
                <w:szCs w:val="22"/>
              </w:rPr>
            </w:pPr>
          </w:p>
        </w:tc>
      </w:tr>
      <w:tr w:rsidR="005D5DB5" w:rsidRPr="00003680" w14:paraId="006947CC" w14:textId="77777777" w:rsidTr="00D16E98">
        <w:tblPrEx>
          <w:tblCellMar>
            <w:left w:w="0" w:type="dxa"/>
            <w:right w:w="0" w:type="dxa"/>
          </w:tblCellMar>
        </w:tblPrEx>
        <w:trPr>
          <w:gridAfter w:val="1"/>
          <w:wAfter w:w="91" w:type="dxa"/>
          <w:trHeight w:val="99"/>
        </w:trPr>
        <w:tc>
          <w:tcPr>
            <w:tcW w:w="2855" w:type="dxa"/>
            <w:tcBorders>
              <w:top w:val="nil"/>
              <w:left w:val="nil"/>
              <w:bottom w:val="nil"/>
              <w:right w:val="nil"/>
            </w:tcBorders>
          </w:tcPr>
          <w:p w14:paraId="26120EDC" w14:textId="77777777" w:rsidR="005D5DB5" w:rsidRPr="00003680" w:rsidRDefault="005D5DB5" w:rsidP="005D5DB5">
            <w:pPr>
              <w:autoSpaceDE w:val="0"/>
              <w:autoSpaceDN w:val="0"/>
              <w:adjustRightInd w:val="0"/>
              <w:rPr>
                <w:rFonts w:ascii="Arial" w:hAnsi="Arial" w:cs="Arial"/>
                <w:color w:val="000000"/>
                <w:sz w:val="22"/>
                <w:szCs w:val="22"/>
              </w:rPr>
            </w:pPr>
            <w:r w:rsidRPr="00003680">
              <w:rPr>
                <w:rFonts w:ascii="Arial" w:hAnsi="Arial" w:cs="Arial"/>
                <w:b/>
                <w:bCs/>
                <w:color w:val="000000"/>
                <w:sz w:val="22"/>
                <w:szCs w:val="22"/>
              </w:rPr>
              <w:t xml:space="preserve">NÚMERO DE REGISTRO NO MTE: </w:t>
            </w:r>
          </w:p>
        </w:tc>
        <w:tc>
          <w:tcPr>
            <w:tcW w:w="6325" w:type="dxa"/>
            <w:tcBorders>
              <w:top w:val="nil"/>
              <w:left w:val="nil"/>
              <w:bottom w:val="nil"/>
              <w:right w:val="nil"/>
            </w:tcBorders>
          </w:tcPr>
          <w:p w14:paraId="1DD0C705" w14:textId="77777777" w:rsidR="005D5DB5" w:rsidRPr="00003680" w:rsidRDefault="005D5DB5" w:rsidP="005D5DB5">
            <w:pPr>
              <w:autoSpaceDE w:val="0"/>
              <w:autoSpaceDN w:val="0"/>
              <w:adjustRightInd w:val="0"/>
              <w:rPr>
                <w:rFonts w:ascii="Arial" w:hAnsi="Arial" w:cs="Arial"/>
                <w:color w:val="000000"/>
                <w:sz w:val="22"/>
                <w:szCs w:val="22"/>
              </w:rPr>
            </w:pPr>
            <w:r w:rsidRPr="00003680">
              <w:rPr>
                <w:rFonts w:ascii="Arial" w:hAnsi="Arial" w:cs="Arial"/>
                <w:color w:val="000000"/>
                <w:sz w:val="22"/>
                <w:szCs w:val="22"/>
              </w:rPr>
              <w:t xml:space="preserve"> MS000062/2021 </w:t>
            </w:r>
          </w:p>
        </w:tc>
      </w:tr>
      <w:tr w:rsidR="005D5DB5" w:rsidRPr="00003680" w14:paraId="6CD0C948" w14:textId="77777777" w:rsidTr="00D16E98">
        <w:tblPrEx>
          <w:tblCellMar>
            <w:left w:w="0" w:type="dxa"/>
            <w:right w:w="0" w:type="dxa"/>
          </w:tblCellMar>
        </w:tblPrEx>
        <w:trPr>
          <w:gridAfter w:val="1"/>
          <w:wAfter w:w="91" w:type="dxa"/>
          <w:trHeight w:val="99"/>
        </w:trPr>
        <w:tc>
          <w:tcPr>
            <w:tcW w:w="2855" w:type="dxa"/>
            <w:tcBorders>
              <w:top w:val="nil"/>
              <w:left w:val="nil"/>
              <w:bottom w:val="nil"/>
              <w:right w:val="nil"/>
            </w:tcBorders>
          </w:tcPr>
          <w:p w14:paraId="753FB9C2" w14:textId="77777777" w:rsidR="005D5DB5" w:rsidRPr="00003680" w:rsidRDefault="005D5DB5" w:rsidP="005D5DB5">
            <w:pPr>
              <w:autoSpaceDE w:val="0"/>
              <w:autoSpaceDN w:val="0"/>
              <w:adjustRightInd w:val="0"/>
              <w:rPr>
                <w:rFonts w:ascii="Arial" w:hAnsi="Arial" w:cs="Arial"/>
                <w:color w:val="000000"/>
                <w:sz w:val="22"/>
                <w:szCs w:val="22"/>
              </w:rPr>
            </w:pPr>
            <w:r w:rsidRPr="00003680">
              <w:rPr>
                <w:rFonts w:ascii="Arial" w:hAnsi="Arial" w:cs="Arial"/>
                <w:sz w:val="22"/>
                <w:szCs w:val="22"/>
              </w:rPr>
              <w:t xml:space="preserve"> </w:t>
            </w:r>
            <w:r w:rsidRPr="00003680">
              <w:rPr>
                <w:rFonts w:ascii="Arial" w:hAnsi="Arial" w:cs="Arial"/>
                <w:b/>
                <w:bCs/>
                <w:color w:val="000000"/>
                <w:sz w:val="22"/>
                <w:szCs w:val="22"/>
              </w:rPr>
              <w:t xml:space="preserve">DATA DE REGISTRO NO MTE: </w:t>
            </w:r>
          </w:p>
        </w:tc>
        <w:tc>
          <w:tcPr>
            <w:tcW w:w="6325" w:type="dxa"/>
            <w:tcBorders>
              <w:top w:val="nil"/>
              <w:left w:val="nil"/>
              <w:bottom w:val="nil"/>
              <w:right w:val="nil"/>
            </w:tcBorders>
          </w:tcPr>
          <w:p w14:paraId="28C631CD" w14:textId="77777777" w:rsidR="005D5DB5" w:rsidRPr="00003680" w:rsidRDefault="005D5DB5" w:rsidP="005D5DB5">
            <w:pPr>
              <w:autoSpaceDE w:val="0"/>
              <w:autoSpaceDN w:val="0"/>
              <w:adjustRightInd w:val="0"/>
              <w:rPr>
                <w:rFonts w:ascii="Arial" w:hAnsi="Arial" w:cs="Arial"/>
                <w:color w:val="000000"/>
                <w:sz w:val="22"/>
                <w:szCs w:val="22"/>
              </w:rPr>
            </w:pPr>
            <w:r w:rsidRPr="00003680">
              <w:rPr>
                <w:rFonts w:ascii="Arial" w:hAnsi="Arial" w:cs="Arial"/>
                <w:color w:val="000000"/>
                <w:sz w:val="22"/>
                <w:szCs w:val="22"/>
              </w:rPr>
              <w:t xml:space="preserve"> 12/03/2021 </w:t>
            </w:r>
          </w:p>
        </w:tc>
      </w:tr>
      <w:tr w:rsidR="005D5DB5" w:rsidRPr="00003680" w14:paraId="04366362" w14:textId="77777777" w:rsidTr="00D16E98">
        <w:tblPrEx>
          <w:tblCellMar>
            <w:left w:w="0" w:type="dxa"/>
            <w:right w:w="0" w:type="dxa"/>
          </w:tblCellMar>
        </w:tblPrEx>
        <w:trPr>
          <w:gridAfter w:val="1"/>
          <w:wAfter w:w="91" w:type="dxa"/>
          <w:trHeight w:val="99"/>
        </w:trPr>
        <w:tc>
          <w:tcPr>
            <w:tcW w:w="2855" w:type="dxa"/>
            <w:tcBorders>
              <w:top w:val="nil"/>
              <w:left w:val="nil"/>
              <w:bottom w:val="nil"/>
              <w:right w:val="nil"/>
            </w:tcBorders>
          </w:tcPr>
          <w:p w14:paraId="54F26249" w14:textId="77777777" w:rsidR="005D5DB5" w:rsidRPr="00003680" w:rsidRDefault="005D5DB5" w:rsidP="005D5DB5">
            <w:pPr>
              <w:autoSpaceDE w:val="0"/>
              <w:autoSpaceDN w:val="0"/>
              <w:adjustRightInd w:val="0"/>
              <w:rPr>
                <w:rFonts w:ascii="Arial" w:hAnsi="Arial" w:cs="Arial"/>
                <w:color w:val="000000"/>
                <w:sz w:val="22"/>
                <w:szCs w:val="22"/>
              </w:rPr>
            </w:pPr>
            <w:r w:rsidRPr="00003680">
              <w:rPr>
                <w:rFonts w:ascii="Arial" w:hAnsi="Arial" w:cs="Arial"/>
                <w:sz w:val="22"/>
                <w:szCs w:val="22"/>
              </w:rPr>
              <w:t xml:space="preserve"> </w:t>
            </w:r>
            <w:r w:rsidRPr="00003680">
              <w:rPr>
                <w:rFonts w:ascii="Arial" w:hAnsi="Arial" w:cs="Arial"/>
                <w:b/>
                <w:bCs/>
                <w:color w:val="000000"/>
                <w:sz w:val="22"/>
                <w:szCs w:val="22"/>
              </w:rPr>
              <w:t xml:space="preserve">NÚMERO DA SOLICITAÇÃO: </w:t>
            </w:r>
          </w:p>
        </w:tc>
        <w:tc>
          <w:tcPr>
            <w:tcW w:w="6325" w:type="dxa"/>
            <w:tcBorders>
              <w:top w:val="nil"/>
              <w:left w:val="nil"/>
              <w:bottom w:val="nil"/>
              <w:right w:val="nil"/>
            </w:tcBorders>
          </w:tcPr>
          <w:p w14:paraId="71B180AE" w14:textId="77777777" w:rsidR="005D5DB5" w:rsidRPr="00003680" w:rsidRDefault="005D5DB5" w:rsidP="005D5DB5">
            <w:pPr>
              <w:autoSpaceDE w:val="0"/>
              <w:autoSpaceDN w:val="0"/>
              <w:adjustRightInd w:val="0"/>
              <w:rPr>
                <w:rFonts w:ascii="Arial" w:hAnsi="Arial" w:cs="Arial"/>
                <w:color w:val="000000"/>
                <w:sz w:val="22"/>
                <w:szCs w:val="22"/>
              </w:rPr>
            </w:pPr>
            <w:r w:rsidRPr="00003680">
              <w:rPr>
                <w:rFonts w:ascii="Arial" w:hAnsi="Arial" w:cs="Arial"/>
                <w:color w:val="000000"/>
                <w:sz w:val="22"/>
                <w:szCs w:val="22"/>
              </w:rPr>
              <w:t xml:space="preserve"> MR011756/2021 </w:t>
            </w:r>
          </w:p>
        </w:tc>
      </w:tr>
      <w:tr w:rsidR="005D5DB5" w:rsidRPr="00003680" w14:paraId="56463108" w14:textId="77777777" w:rsidTr="00D16E98">
        <w:tblPrEx>
          <w:tblCellMar>
            <w:left w:w="0" w:type="dxa"/>
            <w:right w:w="0" w:type="dxa"/>
          </w:tblCellMar>
        </w:tblPrEx>
        <w:trPr>
          <w:gridAfter w:val="1"/>
          <w:wAfter w:w="91" w:type="dxa"/>
          <w:trHeight w:val="99"/>
        </w:trPr>
        <w:tc>
          <w:tcPr>
            <w:tcW w:w="2855" w:type="dxa"/>
            <w:tcBorders>
              <w:top w:val="nil"/>
              <w:left w:val="nil"/>
              <w:bottom w:val="nil"/>
              <w:right w:val="nil"/>
            </w:tcBorders>
          </w:tcPr>
          <w:p w14:paraId="11D09FC8" w14:textId="77777777" w:rsidR="005D5DB5" w:rsidRPr="00003680" w:rsidRDefault="005D5DB5" w:rsidP="005D5DB5">
            <w:pPr>
              <w:autoSpaceDE w:val="0"/>
              <w:autoSpaceDN w:val="0"/>
              <w:adjustRightInd w:val="0"/>
              <w:rPr>
                <w:rFonts w:ascii="Arial" w:hAnsi="Arial" w:cs="Arial"/>
                <w:color w:val="000000"/>
                <w:sz w:val="22"/>
                <w:szCs w:val="22"/>
              </w:rPr>
            </w:pPr>
            <w:r w:rsidRPr="00003680">
              <w:rPr>
                <w:rFonts w:ascii="Arial" w:hAnsi="Arial" w:cs="Arial"/>
                <w:sz w:val="22"/>
                <w:szCs w:val="22"/>
              </w:rPr>
              <w:t xml:space="preserve"> </w:t>
            </w:r>
            <w:r w:rsidRPr="00003680">
              <w:rPr>
                <w:rFonts w:ascii="Arial" w:hAnsi="Arial" w:cs="Arial"/>
                <w:b/>
                <w:bCs/>
                <w:color w:val="000000"/>
                <w:sz w:val="22"/>
                <w:szCs w:val="22"/>
              </w:rPr>
              <w:t xml:space="preserve">NÚMERO DO PROCESSO: </w:t>
            </w:r>
          </w:p>
        </w:tc>
        <w:tc>
          <w:tcPr>
            <w:tcW w:w="6325" w:type="dxa"/>
            <w:tcBorders>
              <w:top w:val="nil"/>
              <w:left w:val="nil"/>
              <w:bottom w:val="nil"/>
              <w:right w:val="nil"/>
            </w:tcBorders>
          </w:tcPr>
          <w:p w14:paraId="0B8E7E0C" w14:textId="77777777" w:rsidR="005D5DB5" w:rsidRPr="00003680" w:rsidRDefault="005D5DB5" w:rsidP="005D5DB5">
            <w:pPr>
              <w:autoSpaceDE w:val="0"/>
              <w:autoSpaceDN w:val="0"/>
              <w:adjustRightInd w:val="0"/>
              <w:rPr>
                <w:rFonts w:ascii="Arial" w:hAnsi="Arial" w:cs="Arial"/>
                <w:color w:val="000000"/>
                <w:sz w:val="22"/>
                <w:szCs w:val="22"/>
              </w:rPr>
            </w:pPr>
            <w:r w:rsidRPr="00003680">
              <w:rPr>
                <w:rFonts w:ascii="Arial" w:hAnsi="Arial" w:cs="Arial"/>
                <w:color w:val="000000"/>
                <w:sz w:val="22"/>
                <w:szCs w:val="22"/>
              </w:rPr>
              <w:t xml:space="preserve"> 10170.100234/2021-91 </w:t>
            </w:r>
          </w:p>
        </w:tc>
      </w:tr>
      <w:tr w:rsidR="005D5DB5" w:rsidRPr="00003680" w14:paraId="275777E4" w14:textId="77777777" w:rsidTr="00D16E98">
        <w:tblPrEx>
          <w:tblCellMar>
            <w:left w:w="0" w:type="dxa"/>
            <w:right w:w="0" w:type="dxa"/>
          </w:tblCellMar>
        </w:tblPrEx>
        <w:trPr>
          <w:gridAfter w:val="1"/>
          <w:wAfter w:w="91" w:type="dxa"/>
          <w:trHeight w:val="99"/>
        </w:trPr>
        <w:tc>
          <w:tcPr>
            <w:tcW w:w="2855" w:type="dxa"/>
            <w:tcBorders>
              <w:top w:val="nil"/>
              <w:left w:val="nil"/>
              <w:bottom w:val="nil"/>
              <w:right w:val="nil"/>
            </w:tcBorders>
          </w:tcPr>
          <w:p w14:paraId="5DD038CF" w14:textId="77777777" w:rsidR="005D5DB5" w:rsidRPr="00003680" w:rsidRDefault="005D5DB5" w:rsidP="005D5DB5">
            <w:pPr>
              <w:autoSpaceDE w:val="0"/>
              <w:autoSpaceDN w:val="0"/>
              <w:adjustRightInd w:val="0"/>
              <w:rPr>
                <w:rFonts w:ascii="Arial" w:hAnsi="Arial" w:cs="Arial"/>
                <w:color w:val="000000"/>
                <w:sz w:val="22"/>
                <w:szCs w:val="22"/>
              </w:rPr>
            </w:pPr>
            <w:r w:rsidRPr="00003680">
              <w:rPr>
                <w:rFonts w:ascii="Arial" w:hAnsi="Arial" w:cs="Arial"/>
                <w:sz w:val="22"/>
                <w:szCs w:val="22"/>
              </w:rPr>
              <w:t xml:space="preserve"> </w:t>
            </w:r>
            <w:r w:rsidRPr="00003680">
              <w:rPr>
                <w:rFonts w:ascii="Arial" w:hAnsi="Arial" w:cs="Arial"/>
                <w:b/>
                <w:bCs/>
                <w:color w:val="000000"/>
                <w:sz w:val="22"/>
                <w:szCs w:val="22"/>
              </w:rPr>
              <w:t xml:space="preserve">DATA DO PROTOCOLO: </w:t>
            </w:r>
          </w:p>
        </w:tc>
        <w:tc>
          <w:tcPr>
            <w:tcW w:w="6325" w:type="dxa"/>
            <w:tcBorders>
              <w:top w:val="nil"/>
              <w:left w:val="nil"/>
              <w:bottom w:val="nil"/>
              <w:right w:val="nil"/>
            </w:tcBorders>
          </w:tcPr>
          <w:p w14:paraId="18204F9E" w14:textId="77777777" w:rsidR="005D5DB5" w:rsidRPr="00003680" w:rsidRDefault="005D5DB5" w:rsidP="005D5DB5">
            <w:pPr>
              <w:autoSpaceDE w:val="0"/>
              <w:autoSpaceDN w:val="0"/>
              <w:adjustRightInd w:val="0"/>
              <w:rPr>
                <w:rFonts w:ascii="Arial" w:hAnsi="Arial" w:cs="Arial"/>
                <w:color w:val="000000"/>
                <w:sz w:val="22"/>
                <w:szCs w:val="22"/>
              </w:rPr>
            </w:pPr>
            <w:r w:rsidRPr="00003680">
              <w:rPr>
                <w:rFonts w:ascii="Arial" w:hAnsi="Arial" w:cs="Arial"/>
                <w:color w:val="000000"/>
                <w:sz w:val="22"/>
                <w:szCs w:val="22"/>
              </w:rPr>
              <w:t xml:space="preserve"> 12/03/2021 </w:t>
            </w:r>
          </w:p>
        </w:tc>
      </w:tr>
    </w:tbl>
    <w:p w14:paraId="74211212" w14:textId="6A875C7F" w:rsidR="005D5DB5" w:rsidRPr="00003680" w:rsidRDefault="005D5DB5" w:rsidP="003D0816">
      <w:pPr>
        <w:autoSpaceDE w:val="0"/>
        <w:autoSpaceDN w:val="0"/>
        <w:adjustRightInd w:val="0"/>
        <w:spacing w:line="280" w:lineRule="atLeast"/>
        <w:ind w:left="-70"/>
        <w:jc w:val="both"/>
        <w:rPr>
          <w:rFonts w:ascii="Arial" w:hAnsi="Arial" w:cs="Arial"/>
          <w:color w:val="000000"/>
          <w:sz w:val="22"/>
          <w:szCs w:val="22"/>
        </w:rPr>
      </w:pPr>
    </w:p>
    <w:p w14:paraId="3DE34BA8" w14:textId="77777777" w:rsidR="003D0816" w:rsidRPr="00003680" w:rsidRDefault="003D0816" w:rsidP="003D0816">
      <w:pPr>
        <w:autoSpaceDE w:val="0"/>
        <w:autoSpaceDN w:val="0"/>
        <w:adjustRightInd w:val="0"/>
        <w:spacing w:line="280" w:lineRule="atLeast"/>
        <w:ind w:left="-70"/>
        <w:jc w:val="both"/>
        <w:rPr>
          <w:rFonts w:ascii="Arial" w:hAnsi="Arial" w:cs="Arial"/>
          <w:color w:val="000000"/>
          <w:sz w:val="22"/>
          <w:szCs w:val="22"/>
        </w:rPr>
      </w:pPr>
    </w:p>
    <w:p w14:paraId="53DA4844" w14:textId="63D265F3" w:rsidR="003D0816" w:rsidRPr="00003680" w:rsidRDefault="003D0816" w:rsidP="003D0816">
      <w:pPr>
        <w:autoSpaceDE w:val="0"/>
        <w:autoSpaceDN w:val="0"/>
        <w:adjustRightInd w:val="0"/>
        <w:spacing w:line="280" w:lineRule="atLeast"/>
        <w:ind w:left="-70"/>
        <w:jc w:val="both"/>
        <w:rPr>
          <w:rFonts w:ascii="Arial" w:hAnsi="Arial" w:cs="Arial"/>
          <w:color w:val="000000"/>
          <w:sz w:val="22"/>
          <w:szCs w:val="22"/>
        </w:rPr>
      </w:pPr>
      <w:r w:rsidRPr="00003680">
        <w:rPr>
          <w:rFonts w:ascii="Arial" w:hAnsi="Arial" w:cs="Arial"/>
          <w:b/>
          <w:color w:val="000000"/>
          <w:sz w:val="22"/>
          <w:szCs w:val="22"/>
        </w:rPr>
        <w:t>2.4.</w:t>
      </w:r>
      <w:r w:rsidR="00617820" w:rsidRPr="00003680">
        <w:rPr>
          <w:rFonts w:ascii="Arial" w:hAnsi="Arial" w:cs="Arial"/>
          <w:b/>
          <w:color w:val="000000"/>
          <w:sz w:val="22"/>
          <w:szCs w:val="22"/>
        </w:rPr>
        <w:t xml:space="preserve"> </w:t>
      </w:r>
      <w:r w:rsidR="007926BB" w:rsidRPr="00003680">
        <w:rPr>
          <w:rFonts w:ascii="Arial" w:hAnsi="Arial" w:cs="Arial"/>
          <w:b/>
          <w:color w:val="000000"/>
          <w:sz w:val="22"/>
          <w:szCs w:val="22"/>
        </w:rPr>
        <w:t>DAS</w:t>
      </w:r>
      <w:r w:rsidR="005D5DB5" w:rsidRPr="00003680">
        <w:rPr>
          <w:rFonts w:ascii="Arial" w:hAnsi="Arial" w:cs="Arial"/>
          <w:b/>
          <w:color w:val="000000"/>
          <w:sz w:val="22"/>
          <w:szCs w:val="22"/>
        </w:rPr>
        <w:t xml:space="preserve"> </w:t>
      </w:r>
      <w:r w:rsidR="007926BB" w:rsidRPr="00003680">
        <w:rPr>
          <w:rFonts w:ascii="Arial" w:hAnsi="Arial" w:cs="Arial"/>
          <w:b/>
          <w:bCs/>
          <w:iCs/>
          <w:color w:val="000000"/>
          <w:sz w:val="22"/>
          <w:szCs w:val="22"/>
        </w:rPr>
        <w:t xml:space="preserve">GENERALIDADES </w:t>
      </w:r>
      <w:r w:rsidRPr="00003680">
        <w:rPr>
          <w:rFonts w:ascii="Arial" w:hAnsi="Arial" w:cs="Arial"/>
          <w:b/>
          <w:bCs/>
          <w:iCs/>
          <w:color w:val="000000"/>
          <w:sz w:val="22"/>
          <w:szCs w:val="22"/>
        </w:rPr>
        <w:t>DO</w:t>
      </w:r>
      <w:r w:rsidR="007926BB" w:rsidRPr="00003680">
        <w:rPr>
          <w:rFonts w:ascii="Arial" w:hAnsi="Arial" w:cs="Arial"/>
          <w:b/>
          <w:bCs/>
          <w:iCs/>
          <w:color w:val="000000"/>
          <w:sz w:val="22"/>
          <w:szCs w:val="22"/>
        </w:rPr>
        <w:t>SSERVIÇOS:</w:t>
      </w:r>
    </w:p>
    <w:p w14:paraId="7813498B" w14:textId="383B873D" w:rsidR="003D0816" w:rsidRPr="00003680" w:rsidRDefault="003D0816" w:rsidP="00DB0216">
      <w:pPr>
        <w:pStyle w:val="PargrafodaLista"/>
        <w:numPr>
          <w:ilvl w:val="0"/>
          <w:numId w:val="18"/>
        </w:numPr>
        <w:autoSpaceDE w:val="0"/>
        <w:autoSpaceDN w:val="0"/>
        <w:adjustRightInd w:val="0"/>
        <w:spacing w:line="280" w:lineRule="atLeast"/>
        <w:ind w:left="-70" w:firstLine="8"/>
        <w:jc w:val="both"/>
        <w:rPr>
          <w:rFonts w:ascii="Arial" w:hAnsi="Arial" w:cs="Arial"/>
          <w:color w:val="000000"/>
          <w:sz w:val="22"/>
          <w:szCs w:val="22"/>
        </w:rPr>
      </w:pPr>
      <w:r w:rsidRPr="00003680">
        <w:rPr>
          <w:rFonts w:ascii="Arial" w:hAnsi="Arial" w:cs="Arial"/>
          <w:bCs/>
          <w:iCs/>
          <w:sz w:val="22"/>
          <w:szCs w:val="22"/>
        </w:rPr>
        <w:t>Contratação de empresa especializada de varrição manual ou mecanizada, compreendendo todas as vias pavimentadas e respectivos meio fio, onde está incluso ainda a ca</w:t>
      </w:r>
      <w:r w:rsidRPr="00003680">
        <w:rPr>
          <w:rFonts w:ascii="Arial" w:hAnsi="Arial" w:cs="Arial"/>
          <w:iCs/>
          <w:sz w:val="22"/>
          <w:szCs w:val="22"/>
        </w:rPr>
        <w:t xml:space="preserve">pinação de pequenos arbustos e ervas daninhas que possam existir no local das varrições, </w:t>
      </w:r>
      <w:r w:rsidR="00E95EC0">
        <w:rPr>
          <w:rFonts w:ascii="Arial" w:hAnsi="Arial" w:cs="Arial"/>
          <w:iCs/>
          <w:sz w:val="22"/>
          <w:szCs w:val="22"/>
        </w:rPr>
        <w:t>(metragem seguirá os dados no termo de referência)</w:t>
      </w:r>
      <w:r w:rsidRPr="00003680">
        <w:rPr>
          <w:rFonts w:ascii="Arial" w:hAnsi="Arial" w:cs="Arial"/>
          <w:bCs/>
          <w:iCs/>
          <w:sz w:val="22"/>
          <w:szCs w:val="22"/>
        </w:rPr>
        <w:t xml:space="preserve">, ficando livre e impedido de qualquer obstáculos (Ervas daninhas, terra/areia, </w:t>
      </w:r>
      <w:proofErr w:type="spellStart"/>
      <w:r w:rsidRPr="00003680">
        <w:rPr>
          <w:rFonts w:ascii="Arial" w:hAnsi="Arial" w:cs="Arial"/>
          <w:bCs/>
          <w:iCs/>
          <w:sz w:val="22"/>
          <w:szCs w:val="22"/>
        </w:rPr>
        <w:t>etc</w:t>
      </w:r>
      <w:proofErr w:type="spellEnd"/>
      <w:r w:rsidRPr="00003680">
        <w:rPr>
          <w:rFonts w:ascii="Arial" w:hAnsi="Arial" w:cs="Arial"/>
          <w:bCs/>
          <w:iCs/>
          <w:sz w:val="22"/>
          <w:szCs w:val="22"/>
        </w:rPr>
        <w:t>), esses serviços devem  atender a frequência e horários determinados para cada local e região e coleta de todo material varrido ou juntado pela coletividade.</w:t>
      </w:r>
    </w:p>
    <w:p w14:paraId="16F94878" w14:textId="1BA41272" w:rsidR="003D0816" w:rsidRPr="00003680" w:rsidRDefault="003D0816" w:rsidP="00DB0216">
      <w:pPr>
        <w:pStyle w:val="PargrafodaLista"/>
        <w:numPr>
          <w:ilvl w:val="0"/>
          <w:numId w:val="18"/>
        </w:numPr>
        <w:autoSpaceDE w:val="0"/>
        <w:autoSpaceDN w:val="0"/>
        <w:adjustRightInd w:val="0"/>
        <w:spacing w:line="280" w:lineRule="atLeast"/>
        <w:ind w:left="-70" w:firstLine="8"/>
        <w:jc w:val="both"/>
        <w:rPr>
          <w:rFonts w:ascii="Arial" w:hAnsi="Arial" w:cs="Arial"/>
          <w:color w:val="000000"/>
          <w:sz w:val="22"/>
          <w:szCs w:val="22"/>
        </w:rPr>
      </w:pPr>
      <w:r w:rsidRPr="00003680">
        <w:rPr>
          <w:rFonts w:ascii="Arial" w:hAnsi="Arial" w:cs="Arial"/>
          <w:bCs/>
          <w:iCs/>
          <w:sz w:val="22"/>
          <w:szCs w:val="22"/>
        </w:rPr>
        <w:t xml:space="preserve">A área total das ruas e avenidas é de </w:t>
      </w:r>
      <w:r w:rsidR="00232B2E" w:rsidRPr="00003680">
        <w:rPr>
          <w:rFonts w:ascii="Arial" w:hAnsi="Arial" w:cs="Arial"/>
          <w:bCs/>
          <w:iCs/>
          <w:sz w:val="22"/>
          <w:szCs w:val="22"/>
        </w:rPr>
        <w:t>515</w:t>
      </w:r>
      <w:r w:rsidRPr="00003680">
        <w:rPr>
          <w:rFonts w:ascii="Arial" w:hAnsi="Arial" w:cs="Arial"/>
          <w:bCs/>
          <w:iCs/>
          <w:sz w:val="22"/>
          <w:szCs w:val="22"/>
        </w:rPr>
        <w:t>.</w:t>
      </w:r>
      <w:r w:rsidR="00232B2E" w:rsidRPr="00003680">
        <w:rPr>
          <w:rFonts w:ascii="Arial" w:hAnsi="Arial" w:cs="Arial"/>
          <w:bCs/>
          <w:iCs/>
          <w:sz w:val="22"/>
          <w:szCs w:val="22"/>
        </w:rPr>
        <w:t>669</w:t>
      </w:r>
      <w:r w:rsidRPr="00003680">
        <w:rPr>
          <w:rFonts w:ascii="Arial" w:hAnsi="Arial" w:cs="Arial"/>
          <w:bCs/>
          <w:iCs/>
          <w:sz w:val="22"/>
          <w:szCs w:val="22"/>
        </w:rPr>
        <w:t xml:space="preserve"> (</w:t>
      </w:r>
      <w:r w:rsidR="00232B2E" w:rsidRPr="00003680">
        <w:rPr>
          <w:rFonts w:ascii="Arial" w:hAnsi="Arial" w:cs="Arial"/>
          <w:bCs/>
          <w:iCs/>
          <w:sz w:val="22"/>
          <w:szCs w:val="22"/>
        </w:rPr>
        <w:t>quinhentos e quinze e seiscentos e sessenta e nove</w:t>
      </w:r>
      <w:r w:rsidRPr="00003680">
        <w:rPr>
          <w:rFonts w:ascii="Arial" w:hAnsi="Arial" w:cs="Arial"/>
          <w:bCs/>
          <w:iCs/>
          <w:sz w:val="22"/>
          <w:szCs w:val="22"/>
        </w:rPr>
        <w:t xml:space="preserve"> metros quadrados) manual e 17.</w:t>
      </w:r>
      <w:r w:rsidR="00232B2E" w:rsidRPr="00003680">
        <w:rPr>
          <w:rFonts w:ascii="Arial" w:hAnsi="Arial" w:cs="Arial"/>
          <w:bCs/>
          <w:iCs/>
          <w:sz w:val="22"/>
          <w:szCs w:val="22"/>
        </w:rPr>
        <w:t>481</w:t>
      </w:r>
      <w:r w:rsidRPr="00003680">
        <w:rPr>
          <w:rFonts w:ascii="Arial" w:hAnsi="Arial" w:cs="Arial"/>
          <w:bCs/>
          <w:iCs/>
          <w:sz w:val="22"/>
          <w:szCs w:val="22"/>
        </w:rPr>
        <w:t xml:space="preserve"> (dezessete mil </w:t>
      </w:r>
      <w:r w:rsidR="00232B2E" w:rsidRPr="00003680">
        <w:rPr>
          <w:rFonts w:ascii="Arial" w:hAnsi="Arial" w:cs="Arial"/>
          <w:bCs/>
          <w:iCs/>
          <w:sz w:val="22"/>
          <w:szCs w:val="22"/>
        </w:rPr>
        <w:t>quatrocentos e oitenta e um</w:t>
      </w:r>
      <w:r w:rsidRPr="00003680">
        <w:rPr>
          <w:rFonts w:ascii="Arial" w:hAnsi="Arial" w:cs="Arial"/>
          <w:bCs/>
          <w:iCs/>
          <w:sz w:val="22"/>
          <w:szCs w:val="22"/>
        </w:rPr>
        <w:t xml:space="preserve"> metros quadrados) mecânica mensalmente, conforme mapas em anexo para realização de limpeza e coleta dos resíduos gerados com a varrição, sendo que este cronograma deverá ser executado semanalmente, em sua totalidade, e repetidos em semanas subsequentes conforme mapas em anexo.</w:t>
      </w:r>
    </w:p>
    <w:p w14:paraId="745DD784" w14:textId="77777777" w:rsidR="007926BB" w:rsidRPr="00003680" w:rsidRDefault="007926BB" w:rsidP="007926BB">
      <w:pPr>
        <w:autoSpaceDE w:val="0"/>
        <w:autoSpaceDN w:val="0"/>
        <w:adjustRightInd w:val="0"/>
        <w:spacing w:line="280" w:lineRule="atLeast"/>
        <w:jc w:val="both"/>
        <w:rPr>
          <w:rFonts w:ascii="Arial" w:hAnsi="Arial" w:cs="Arial"/>
          <w:color w:val="000000"/>
          <w:sz w:val="22"/>
          <w:szCs w:val="22"/>
        </w:rPr>
      </w:pPr>
    </w:p>
    <w:p w14:paraId="4F21DE6F" w14:textId="4F44519A" w:rsidR="003D0816" w:rsidRPr="00003680" w:rsidRDefault="003D0816" w:rsidP="00DB0216">
      <w:pPr>
        <w:pStyle w:val="PargrafodaLista"/>
        <w:numPr>
          <w:ilvl w:val="0"/>
          <w:numId w:val="18"/>
        </w:numPr>
        <w:autoSpaceDE w:val="0"/>
        <w:autoSpaceDN w:val="0"/>
        <w:adjustRightInd w:val="0"/>
        <w:spacing w:line="280" w:lineRule="atLeast"/>
        <w:ind w:left="-70" w:firstLine="8"/>
        <w:jc w:val="both"/>
        <w:rPr>
          <w:rFonts w:ascii="Arial" w:hAnsi="Arial" w:cs="Arial"/>
          <w:color w:val="000000"/>
          <w:sz w:val="22"/>
          <w:szCs w:val="22"/>
        </w:rPr>
      </w:pPr>
      <w:r w:rsidRPr="00003680">
        <w:rPr>
          <w:rFonts w:ascii="Arial" w:hAnsi="Arial" w:cs="Arial"/>
          <w:iCs/>
          <w:sz w:val="22"/>
          <w:szCs w:val="22"/>
        </w:rPr>
        <w:t xml:space="preserve">A </w:t>
      </w:r>
      <w:r w:rsidR="00E12781" w:rsidRPr="00003680">
        <w:rPr>
          <w:rFonts w:ascii="Arial" w:hAnsi="Arial" w:cs="Arial"/>
          <w:iCs/>
          <w:sz w:val="22"/>
          <w:szCs w:val="22"/>
        </w:rPr>
        <w:t xml:space="preserve">empresa a ser contratada </w:t>
      </w:r>
      <w:r w:rsidRPr="00003680">
        <w:rPr>
          <w:rFonts w:ascii="Arial" w:hAnsi="Arial" w:cs="Arial"/>
          <w:bCs/>
          <w:iCs/>
          <w:sz w:val="22"/>
          <w:szCs w:val="22"/>
        </w:rPr>
        <w:t>será responsável por todos os materiais, ferramentas, equipamentos, veículos, implemento</w:t>
      </w:r>
      <w:r w:rsidR="003E1F41" w:rsidRPr="00003680">
        <w:rPr>
          <w:rFonts w:ascii="Arial" w:hAnsi="Arial" w:cs="Arial"/>
          <w:bCs/>
          <w:iCs/>
          <w:sz w:val="22"/>
          <w:szCs w:val="22"/>
        </w:rPr>
        <w:t>s</w:t>
      </w:r>
      <w:r w:rsidRPr="00003680">
        <w:rPr>
          <w:rFonts w:ascii="Arial" w:hAnsi="Arial" w:cs="Arial"/>
          <w:bCs/>
          <w:iCs/>
          <w:sz w:val="22"/>
          <w:szCs w:val="22"/>
        </w:rPr>
        <w:t>, máquinas e EPI’S necessários para segurança dos colaboradores que irá proceder os referidos serviços.</w:t>
      </w:r>
    </w:p>
    <w:p w14:paraId="615F2F59" w14:textId="77777777" w:rsidR="007926BB" w:rsidRPr="00003680" w:rsidRDefault="007926BB" w:rsidP="007926BB">
      <w:pPr>
        <w:autoSpaceDE w:val="0"/>
        <w:autoSpaceDN w:val="0"/>
        <w:adjustRightInd w:val="0"/>
        <w:spacing w:line="280" w:lineRule="atLeast"/>
        <w:jc w:val="both"/>
        <w:rPr>
          <w:rFonts w:ascii="Arial" w:hAnsi="Arial" w:cs="Arial"/>
          <w:color w:val="000000"/>
          <w:sz w:val="22"/>
          <w:szCs w:val="22"/>
        </w:rPr>
      </w:pPr>
    </w:p>
    <w:p w14:paraId="1BA8602C" w14:textId="77777777" w:rsidR="003D0816" w:rsidRPr="00003680" w:rsidRDefault="003D0816" w:rsidP="00DB0216">
      <w:pPr>
        <w:pStyle w:val="PargrafodaLista"/>
        <w:numPr>
          <w:ilvl w:val="0"/>
          <w:numId w:val="18"/>
        </w:numPr>
        <w:autoSpaceDE w:val="0"/>
        <w:autoSpaceDN w:val="0"/>
        <w:adjustRightInd w:val="0"/>
        <w:spacing w:line="280" w:lineRule="atLeast"/>
        <w:ind w:left="-70" w:firstLine="8"/>
        <w:jc w:val="both"/>
        <w:rPr>
          <w:rFonts w:ascii="Arial" w:hAnsi="Arial" w:cs="Arial"/>
          <w:color w:val="000000"/>
          <w:sz w:val="22"/>
          <w:szCs w:val="22"/>
        </w:rPr>
      </w:pPr>
      <w:r w:rsidRPr="00003680">
        <w:rPr>
          <w:rFonts w:ascii="Arial" w:hAnsi="Arial" w:cs="Arial"/>
          <w:bCs/>
          <w:iCs/>
          <w:sz w:val="22"/>
          <w:szCs w:val="22"/>
        </w:rPr>
        <w:t>Os serviços serão realizados de segunda à sábado, conforme programação e mapas anexo em um período diário de 8 horas de segunda a sexta feira e 4 horas no sábado, totalizando 44 horas semanais, conforme legislação de trabalho vigente: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0"/>
        <w:gridCol w:w="2499"/>
        <w:gridCol w:w="1488"/>
        <w:gridCol w:w="1316"/>
        <w:gridCol w:w="1409"/>
      </w:tblGrid>
      <w:tr w:rsidR="003D0816" w:rsidRPr="00003680" w14:paraId="0A563D36" w14:textId="77777777" w:rsidTr="00E12781">
        <w:tc>
          <w:tcPr>
            <w:tcW w:w="2410" w:type="dxa"/>
          </w:tcPr>
          <w:p w14:paraId="257E2E9C" w14:textId="77777777" w:rsidR="003D0816" w:rsidRPr="00003680" w:rsidRDefault="003D0816" w:rsidP="00966BAE">
            <w:pPr>
              <w:overflowPunct w:val="0"/>
              <w:autoSpaceDE w:val="0"/>
              <w:autoSpaceDN w:val="0"/>
              <w:adjustRightInd w:val="0"/>
              <w:ind w:right="-1"/>
              <w:jc w:val="both"/>
              <w:textAlignment w:val="baseline"/>
              <w:rPr>
                <w:rFonts w:ascii="Arial" w:hAnsi="Arial" w:cs="Arial"/>
                <w:b/>
                <w:iCs/>
                <w:sz w:val="22"/>
                <w:szCs w:val="22"/>
              </w:rPr>
            </w:pPr>
            <w:r w:rsidRPr="00003680">
              <w:rPr>
                <w:rFonts w:ascii="Arial" w:hAnsi="Arial" w:cs="Arial"/>
                <w:b/>
                <w:iCs/>
                <w:sz w:val="22"/>
                <w:szCs w:val="22"/>
              </w:rPr>
              <w:t xml:space="preserve">DIAS </w:t>
            </w:r>
          </w:p>
        </w:tc>
        <w:tc>
          <w:tcPr>
            <w:tcW w:w="2551" w:type="dxa"/>
          </w:tcPr>
          <w:p w14:paraId="74CEDA1B" w14:textId="77777777" w:rsidR="003D0816" w:rsidRPr="00003680" w:rsidRDefault="003D0816" w:rsidP="00966BAE">
            <w:pPr>
              <w:overflowPunct w:val="0"/>
              <w:autoSpaceDE w:val="0"/>
              <w:autoSpaceDN w:val="0"/>
              <w:adjustRightInd w:val="0"/>
              <w:ind w:right="-1"/>
              <w:jc w:val="both"/>
              <w:textAlignment w:val="baseline"/>
              <w:rPr>
                <w:rFonts w:ascii="Arial" w:hAnsi="Arial" w:cs="Arial"/>
                <w:b/>
                <w:iCs/>
                <w:sz w:val="22"/>
                <w:szCs w:val="22"/>
              </w:rPr>
            </w:pPr>
            <w:r w:rsidRPr="00003680">
              <w:rPr>
                <w:rFonts w:ascii="Arial" w:hAnsi="Arial" w:cs="Arial"/>
                <w:b/>
                <w:iCs/>
                <w:sz w:val="22"/>
                <w:szCs w:val="22"/>
              </w:rPr>
              <w:t>INÍCIO</w:t>
            </w:r>
          </w:p>
        </w:tc>
        <w:tc>
          <w:tcPr>
            <w:tcW w:w="1418" w:type="dxa"/>
          </w:tcPr>
          <w:p w14:paraId="3E9229EE" w14:textId="77777777" w:rsidR="003D0816" w:rsidRPr="00003680" w:rsidRDefault="003D0816" w:rsidP="00966BAE">
            <w:pPr>
              <w:overflowPunct w:val="0"/>
              <w:autoSpaceDE w:val="0"/>
              <w:autoSpaceDN w:val="0"/>
              <w:adjustRightInd w:val="0"/>
              <w:ind w:right="-1"/>
              <w:jc w:val="both"/>
              <w:textAlignment w:val="baseline"/>
              <w:rPr>
                <w:rFonts w:ascii="Arial" w:hAnsi="Arial" w:cs="Arial"/>
                <w:b/>
                <w:iCs/>
                <w:sz w:val="22"/>
                <w:szCs w:val="22"/>
              </w:rPr>
            </w:pPr>
            <w:r w:rsidRPr="00003680">
              <w:rPr>
                <w:rFonts w:ascii="Arial" w:hAnsi="Arial" w:cs="Arial"/>
                <w:b/>
                <w:iCs/>
                <w:sz w:val="22"/>
                <w:szCs w:val="22"/>
              </w:rPr>
              <w:t xml:space="preserve">INTERVALO </w:t>
            </w:r>
          </w:p>
        </w:tc>
        <w:tc>
          <w:tcPr>
            <w:tcW w:w="1275" w:type="dxa"/>
          </w:tcPr>
          <w:p w14:paraId="085F6D80" w14:textId="77777777" w:rsidR="003D0816" w:rsidRPr="00003680" w:rsidRDefault="003D0816" w:rsidP="00966BAE">
            <w:pPr>
              <w:overflowPunct w:val="0"/>
              <w:autoSpaceDE w:val="0"/>
              <w:autoSpaceDN w:val="0"/>
              <w:adjustRightInd w:val="0"/>
              <w:ind w:right="-1"/>
              <w:jc w:val="both"/>
              <w:textAlignment w:val="baseline"/>
              <w:rPr>
                <w:rFonts w:ascii="Arial" w:hAnsi="Arial" w:cs="Arial"/>
                <w:b/>
                <w:iCs/>
                <w:sz w:val="22"/>
                <w:szCs w:val="22"/>
              </w:rPr>
            </w:pPr>
            <w:r w:rsidRPr="00003680">
              <w:rPr>
                <w:rFonts w:ascii="Arial" w:hAnsi="Arial" w:cs="Arial"/>
                <w:b/>
                <w:iCs/>
                <w:sz w:val="22"/>
                <w:szCs w:val="22"/>
              </w:rPr>
              <w:t>RETORNO</w:t>
            </w:r>
          </w:p>
        </w:tc>
        <w:tc>
          <w:tcPr>
            <w:tcW w:w="1418" w:type="dxa"/>
          </w:tcPr>
          <w:p w14:paraId="4FF87967" w14:textId="77777777" w:rsidR="003D0816" w:rsidRPr="00003680" w:rsidRDefault="003D0816" w:rsidP="00966BAE">
            <w:pPr>
              <w:overflowPunct w:val="0"/>
              <w:autoSpaceDE w:val="0"/>
              <w:autoSpaceDN w:val="0"/>
              <w:adjustRightInd w:val="0"/>
              <w:ind w:right="-1"/>
              <w:jc w:val="both"/>
              <w:textAlignment w:val="baseline"/>
              <w:rPr>
                <w:rFonts w:ascii="Arial" w:hAnsi="Arial" w:cs="Arial"/>
                <w:b/>
                <w:iCs/>
                <w:sz w:val="22"/>
                <w:szCs w:val="22"/>
              </w:rPr>
            </w:pPr>
            <w:r w:rsidRPr="00003680">
              <w:rPr>
                <w:rFonts w:ascii="Arial" w:hAnsi="Arial" w:cs="Arial"/>
                <w:b/>
                <w:iCs/>
                <w:sz w:val="22"/>
                <w:szCs w:val="22"/>
              </w:rPr>
              <w:t>TÉRMINO</w:t>
            </w:r>
          </w:p>
        </w:tc>
      </w:tr>
      <w:tr w:rsidR="003D0816" w:rsidRPr="00003680" w14:paraId="75FC3A87" w14:textId="77777777" w:rsidTr="00E12781">
        <w:tc>
          <w:tcPr>
            <w:tcW w:w="2410" w:type="dxa"/>
          </w:tcPr>
          <w:p w14:paraId="2976FD76" w14:textId="77777777" w:rsidR="003D0816" w:rsidRPr="00003680" w:rsidRDefault="003D0816" w:rsidP="00966BAE">
            <w:pPr>
              <w:overflowPunct w:val="0"/>
              <w:autoSpaceDE w:val="0"/>
              <w:autoSpaceDN w:val="0"/>
              <w:adjustRightInd w:val="0"/>
              <w:ind w:right="-1"/>
              <w:jc w:val="both"/>
              <w:textAlignment w:val="baseline"/>
              <w:rPr>
                <w:rFonts w:ascii="Arial" w:hAnsi="Arial" w:cs="Arial"/>
                <w:bCs/>
                <w:iCs/>
                <w:sz w:val="22"/>
                <w:szCs w:val="22"/>
              </w:rPr>
            </w:pPr>
            <w:r w:rsidRPr="00003680">
              <w:rPr>
                <w:rFonts w:ascii="Arial" w:hAnsi="Arial" w:cs="Arial"/>
                <w:bCs/>
                <w:iCs/>
                <w:sz w:val="22"/>
                <w:szCs w:val="22"/>
              </w:rPr>
              <w:t xml:space="preserve">Segunda a sexta </w:t>
            </w:r>
          </w:p>
        </w:tc>
        <w:tc>
          <w:tcPr>
            <w:tcW w:w="2551" w:type="dxa"/>
          </w:tcPr>
          <w:p w14:paraId="54E65E39" w14:textId="77777777" w:rsidR="003D0816" w:rsidRPr="00003680" w:rsidRDefault="003D0816" w:rsidP="00966BAE">
            <w:pPr>
              <w:overflowPunct w:val="0"/>
              <w:autoSpaceDE w:val="0"/>
              <w:autoSpaceDN w:val="0"/>
              <w:adjustRightInd w:val="0"/>
              <w:ind w:right="-1"/>
              <w:jc w:val="both"/>
              <w:textAlignment w:val="baseline"/>
              <w:rPr>
                <w:rFonts w:ascii="Arial" w:hAnsi="Arial" w:cs="Arial"/>
                <w:bCs/>
                <w:iCs/>
                <w:sz w:val="22"/>
                <w:szCs w:val="22"/>
              </w:rPr>
            </w:pPr>
            <w:r w:rsidRPr="00003680">
              <w:rPr>
                <w:rFonts w:ascii="Arial" w:hAnsi="Arial" w:cs="Arial"/>
                <w:bCs/>
                <w:iCs/>
                <w:sz w:val="22"/>
                <w:szCs w:val="22"/>
              </w:rPr>
              <w:t>02:00</w:t>
            </w:r>
          </w:p>
        </w:tc>
        <w:tc>
          <w:tcPr>
            <w:tcW w:w="1418" w:type="dxa"/>
          </w:tcPr>
          <w:p w14:paraId="24B9A00D" w14:textId="77777777" w:rsidR="003D0816" w:rsidRPr="00003680" w:rsidRDefault="003D0816" w:rsidP="00966BAE">
            <w:pPr>
              <w:overflowPunct w:val="0"/>
              <w:autoSpaceDE w:val="0"/>
              <w:autoSpaceDN w:val="0"/>
              <w:adjustRightInd w:val="0"/>
              <w:ind w:right="-1"/>
              <w:jc w:val="both"/>
              <w:textAlignment w:val="baseline"/>
              <w:rPr>
                <w:rFonts w:ascii="Arial" w:hAnsi="Arial" w:cs="Arial"/>
                <w:bCs/>
                <w:iCs/>
                <w:sz w:val="22"/>
                <w:szCs w:val="22"/>
              </w:rPr>
            </w:pPr>
            <w:r w:rsidRPr="00003680">
              <w:rPr>
                <w:rFonts w:ascii="Arial" w:hAnsi="Arial" w:cs="Arial"/>
                <w:bCs/>
                <w:iCs/>
                <w:sz w:val="22"/>
                <w:szCs w:val="22"/>
              </w:rPr>
              <w:t>06:00</w:t>
            </w:r>
          </w:p>
        </w:tc>
        <w:tc>
          <w:tcPr>
            <w:tcW w:w="1275" w:type="dxa"/>
          </w:tcPr>
          <w:p w14:paraId="003DE96B" w14:textId="77777777" w:rsidR="003D0816" w:rsidRPr="00003680" w:rsidRDefault="003D0816" w:rsidP="00966BAE">
            <w:pPr>
              <w:overflowPunct w:val="0"/>
              <w:autoSpaceDE w:val="0"/>
              <w:autoSpaceDN w:val="0"/>
              <w:adjustRightInd w:val="0"/>
              <w:ind w:right="-1"/>
              <w:jc w:val="both"/>
              <w:textAlignment w:val="baseline"/>
              <w:rPr>
                <w:rFonts w:ascii="Arial" w:hAnsi="Arial" w:cs="Arial"/>
                <w:bCs/>
                <w:iCs/>
                <w:sz w:val="22"/>
                <w:szCs w:val="22"/>
              </w:rPr>
            </w:pPr>
            <w:r w:rsidRPr="00003680">
              <w:rPr>
                <w:rFonts w:ascii="Arial" w:hAnsi="Arial" w:cs="Arial"/>
                <w:bCs/>
                <w:iCs/>
                <w:sz w:val="22"/>
                <w:szCs w:val="22"/>
              </w:rPr>
              <w:t>07:00</w:t>
            </w:r>
          </w:p>
        </w:tc>
        <w:tc>
          <w:tcPr>
            <w:tcW w:w="1418" w:type="dxa"/>
          </w:tcPr>
          <w:p w14:paraId="6230676A" w14:textId="77777777" w:rsidR="003D0816" w:rsidRPr="00003680" w:rsidRDefault="003D0816" w:rsidP="00966BAE">
            <w:pPr>
              <w:overflowPunct w:val="0"/>
              <w:autoSpaceDE w:val="0"/>
              <w:autoSpaceDN w:val="0"/>
              <w:adjustRightInd w:val="0"/>
              <w:ind w:right="-1"/>
              <w:jc w:val="both"/>
              <w:textAlignment w:val="baseline"/>
              <w:rPr>
                <w:rFonts w:ascii="Arial" w:hAnsi="Arial" w:cs="Arial"/>
                <w:bCs/>
                <w:iCs/>
                <w:sz w:val="22"/>
                <w:szCs w:val="22"/>
              </w:rPr>
            </w:pPr>
            <w:r w:rsidRPr="00003680">
              <w:rPr>
                <w:rFonts w:ascii="Arial" w:hAnsi="Arial" w:cs="Arial"/>
                <w:bCs/>
                <w:iCs/>
                <w:sz w:val="22"/>
                <w:szCs w:val="22"/>
              </w:rPr>
              <w:t>10:00</w:t>
            </w:r>
          </w:p>
        </w:tc>
      </w:tr>
      <w:tr w:rsidR="003D0816" w:rsidRPr="00003680" w14:paraId="60CEAC8C" w14:textId="77777777" w:rsidTr="00E12781">
        <w:tc>
          <w:tcPr>
            <w:tcW w:w="2410" w:type="dxa"/>
          </w:tcPr>
          <w:p w14:paraId="685E4048" w14:textId="77777777" w:rsidR="003D0816" w:rsidRPr="00003680" w:rsidRDefault="003D0816" w:rsidP="00966BAE">
            <w:pPr>
              <w:overflowPunct w:val="0"/>
              <w:autoSpaceDE w:val="0"/>
              <w:autoSpaceDN w:val="0"/>
              <w:adjustRightInd w:val="0"/>
              <w:ind w:right="-1"/>
              <w:jc w:val="both"/>
              <w:textAlignment w:val="baseline"/>
              <w:rPr>
                <w:rFonts w:ascii="Arial" w:hAnsi="Arial" w:cs="Arial"/>
                <w:bCs/>
                <w:iCs/>
                <w:sz w:val="22"/>
                <w:szCs w:val="22"/>
              </w:rPr>
            </w:pPr>
            <w:r w:rsidRPr="00003680">
              <w:rPr>
                <w:rFonts w:ascii="Arial" w:hAnsi="Arial" w:cs="Arial"/>
                <w:bCs/>
                <w:iCs/>
                <w:sz w:val="22"/>
                <w:szCs w:val="22"/>
              </w:rPr>
              <w:t xml:space="preserve">Sábado </w:t>
            </w:r>
          </w:p>
        </w:tc>
        <w:tc>
          <w:tcPr>
            <w:tcW w:w="2551" w:type="dxa"/>
          </w:tcPr>
          <w:p w14:paraId="02D4F216" w14:textId="77777777" w:rsidR="003D0816" w:rsidRPr="00003680" w:rsidRDefault="003D0816" w:rsidP="00966BAE">
            <w:pPr>
              <w:overflowPunct w:val="0"/>
              <w:autoSpaceDE w:val="0"/>
              <w:autoSpaceDN w:val="0"/>
              <w:adjustRightInd w:val="0"/>
              <w:ind w:right="-1"/>
              <w:jc w:val="both"/>
              <w:textAlignment w:val="baseline"/>
              <w:rPr>
                <w:rFonts w:ascii="Arial" w:hAnsi="Arial" w:cs="Arial"/>
                <w:bCs/>
                <w:iCs/>
                <w:sz w:val="22"/>
                <w:szCs w:val="22"/>
              </w:rPr>
            </w:pPr>
            <w:r w:rsidRPr="00003680">
              <w:rPr>
                <w:rFonts w:ascii="Arial" w:hAnsi="Arial" w:cs="Arial"/>
                <w:bCs/>
                <w:iCs/>
                <w:sz w:val="22"/>
                <w:szCs w:val="22"/>
              </w:rPr>
              <w:t>02:00</w:t>
            </w:r>
          </w:p>
        </w:tc>
        <w:tc>
          <w:tcPr>
            <w:tcW w:w="1418" w:type="dxa"/>
          </w:tcPr>
          <w:p w14:paraId="3E57E6FF" w14:textId="77777777" w:rsidR="003D0816" w:rsidRPr="00003680" w:rsidRDefault="003D0816" w:rsidP="00966BAE">
            <w:pPr>
              <w:overflowPunct w:val="0"/>
              <w:autoSpaceDE w:val="0"/>
              <w:autoSpaceDN w:val="0"/>
              <w:adjustRightInd w:val="0"/>
              <w:ind w:right="-1"/>
              <w:jc w:val="both"/>
              <w:textAlignment w:val="baseline"/>
              <w:rPr>
                <w:rFonts w:ascii="Arial" w:hAnsi="Arial" w:cs="Arial"/>
                <w:bCs/>
                <w:iCs/>
                <w:sz w:val="22"/>
                <w:szCs w:val="22"/>
              </w:rPr>
            </w:pPr>
            <w:r w:rsidRPr="00003680">
              <w:rPr>
                <w:rFonts w:ascii="Arial" w:hAnsi="Arial" w:cs="Arial"/>
                <w:bCs/>
                <w:iCs/>
                <w:sz w:val="22"/>
                <w:szCs w:val="22"/>
              </w:rPr>
              <w:t>***********</w:t>
            </w:r>
          </w:p>
        </w:tc>
        <w:tc>
          <w:tcPr>
            <w:tcW w:w="1275" w:type="dxa"/>
          </w:tcPr>
          <w:p w14:paraId="4D459689" w14:textId="77777777" w:rsidR="003D0816" w:rsidRPr="00003680" w:rsidRDefault="003D0816" w:rsidP="00966BAE">
            <w:pPr>
              <w:overflowPunct w:val="0"/>
              <w:autoSpaceDE w:val="0"/>
              <w:autoSpaceDN w:val="0"/>
              <w:adjustRightInd w:val="0"/>
              <w:ind w:right="-1"/>
              <w:jc w:val="both"/>
              <w:textAlignment w:val="baseline"/>
              <w:rPr>
                <w:rFonts w:ascii="Arial" w:hAnsi="Arial" w:cs="Arial"/>
                <w:bCs/>
                <w:iCs/>
                <w:sz w:val="22"/>
                <w:szCs w:val="22"/>
              </w:rPr>
            </w:pPr>
            <w:r w:rsidRPr="00003680">
              <w:rPr>
                <w:rFonts w:ascii="Arial" w:hAnsi="Arial" w:cs="Arial"/>
                <w:bCs/>
                <w:iCs/>
                <w:sz w:val="22"/>
                <w:szCs w:val="22"/>
              </w:rPr>
              <w:t>*********</w:t>
            </w:r>
          </w:p>
        </w:tc>
        <w:tc>
          <w:tcPr>
            <w:tcW w:w="1418" w:type="dxa"/>
          </w:tcPr>
          <w:p w14:paraId="01ACE4B5" w14:textId="77777777" w:rsidR="003D0816" w:rsidRPr="00003680" w:rsidRDefault="003D0816" w:rsidP="00966BAE">
            <w:pPr>
              <w:overflowPunct w:val="0"/>
              <w:autoSpaceDE w:val="0"/>
              <w:autoSpaceDN w:val="0"/>
              <w:adjustRightInd w:val="0"/>
              <w:ind w:right="-1"/>
              <w:jc w:val="both"/>
              <w:textAlignment w:val="baseline"/>
              <w:rPr>
                <w:rFonts w:ascii="Arial" w:hAnsi="Arial" w:cs="Arial"/>
                <w:bCs/>
                <w:iCs/>
                <w:sz w:val="22"/>
                <w:szCs w:val="22"/>
              </w:rPr>
            </w:pPr>
            <w:r w:rsidRPr="00003680">
              <w:rPr>
                <w:rFonts w:ascii="Arial" w:hAnsi="Arial" w:cs="Arial"/>
                <w:bCs/>
                <w:iCs/>
                <w:sz w:val="22"/>
                <w:szCs w:val="22"/>
              </w:rPr>
              <w:t>06:00</w:t>
            </w:r>
          </w:p>
        </w:tc>
      </w:tr>
      <w:tr w:rsidR="003D0816" w:rsidRPr="00003680" w14:paraId="74BE987F" w14:textId="77777777" w:rsidTr="00E12781">
        <w:tc>
          <w:tcPr>
            <w:tcW w:w="2410" w:type="dxa"/>
          </w:tcPr>
          <w:p w14:paraId="73BE6AEC" w14:textId="77777777" w:rsidR="003D0816" w:rsidRPr="00003680" w:rsidRDefault="00E12781" w:rsidP="00966BAE">
            <w:pPr>
              <w:overflowPunct w:val="0"/>
              <w:autoSpaceDE w:val="0"/>
              <w:autoSpaceDN w:val="0"/>
              <w:adjustRightInd w:val="0"/>
              <w:ind w:right="-1"/>
              <w:jc w:val="both"/>
              <w:textAlignment w:val="baseline"/>
              <w:rPr>
                <w:rFonts w:ascii="Arial" w:hAnsi="Arial" w:cs="Arial"/>
                <w:bCs/>
                <w:iCs/>
                <w:sz w:val="22"/>
                <w:szCs w:val="22"/>
              </w:rPr>
            </w:pPr>
            <w:r w:rsidRPr="00003680">
              <w:rPr>
                <w:rFonts w:ascii="Arial" w:hAnsi="Arial" w:cs="Arial"/>
                <w:bCs/>
                <w:iCs/>
                <w:sz w:val="22"/>
                <w:szCs w:val="22"/>
              </w:rPr>
              <w:t>F</w:t>
            </w:r>
            <w:r w:rsidR="003D0816" w:rsidRPr="00003680">
              <w:rPr>
                <w:rFonts w:ascii="Arial" w:hAnsi="Arial" w:cs="Arial"/>
                <w:bCs/>
                <w:iCs/>
                <w:sz w:val="22"/>
                <w:szCs w:val="22"/>
              </w:rPr>
              <w:t>estividade</w:t>
            </w:r>
          </w:p>
        </w:tc>
        <w:tc>
          <w:tcPr>
            <w:tcW w:w="2551" w:type="dxa"/>
          </w:tcPr>
          <w:p w14:paraId="6B18DE70" w14:textId="77777777" w:rsidR="003D0816" w:rsidRPr="00003680" w:rsidRDefault="003D0816" w:rsidP="00966BAE">
            <w:pPr>
              <w:overflowPunct w:val="0"/>
              <w:autoSpaceDE w:val="0"/>
              <w:autoSpaceDN w:val="0"/>
              <w:adjustRightInd w:val="0"/>
              <w:ind w:right="-1"/>
              <w:jc w:val="both"/>
              <w:textAlignment w:val="baseline"/>
              <w:rPr>
                <w:rFonts w:ascii="Arial" w:hAnsi="Arial" w:cs="Arial"/>
                <w:bCs/>
                <w:iCs/>
                <w:sz w:val="22"/>
                <w:szCs w:val="22"/>
              </w:rPr>
            </w:pPr>
            <w:r w:rsidRPr="00003680">
              <w:rPr>
                <w:rFonts w:ascii="Arial" w:hAnsi="Arial" w:cs="Arial"/>
                <w:bCs/>
                <w:iCs/>
                <w:sz w:val="22"/>
                <w:szCs w:val="22"/>
              </w:rPr>
              <w:t>Conforme necessidade do município</w:t>
            </w:r>
          </w:p>
        </w:tc>
        <w:tc>
          <w:tcPr>
            <w:tcW w:w="1418" w:type="dxa"/>
          </w:tcPr>
          <w:p w14:paraId="341A4E86" w14:textId="77777777" w:rsidR="003D0816" w:rsidRPr="00003680" w:rsidRDefault="003D0816" w:rsidP="00966BAE">
            <w:pPr>
              <w:overflowPunct w:val="0"/>
              <w:autoSpaceDE w:val="0"/>
              <w:autoSpaceDN w:val="0"/>
              <w:adjustRightInd w:val="0"/>
              <w:ind w:right="-1"/>
              <w:jc w:val="both"/>
              <w:textAlignment w:val="baseline"/>
              <w:rPr>
                <w:rFonts w:ascii="Arial" w:hAnsi="Arial" w:cs="Arial"/>
                <w:bCs/>
                <w:iCs/>
                <w:sz w:val="22"/>
                <w:szCs w:val="22"/>
              </w:rPr>
            </w:pPr>
            <w:r w:rsidRPr="00003680">
              <w:rPr>
                <w:rFonts w:ascii="Arial" w:hAnsi="Arial" w:cs="Arial"/>
                <w:bCs/>
                <w:iCs/>
                <w:sz w:val="22"/>
                <w:szCs w:val="22"/>
              </w:rPr>
              <w:t>***********</w:t>
            </w:r>
          </w:p>
        </w:tc>
        <w:tc>
          <w:tcPr>
            <w:tcW w:w="1275" w:type="dxa"/>
          </w:tcPr>
          <w:p w14:paraId="70432A71" w14:textId="77777777" w:rsidR="003D0816" w:rsidRPr="00003680" w:rsidRDefault="003D0816" w:rsidP="00966BAE">
            <w:pPr>
              <w:overflowPunct w:val="0"/>
              <w:autoSpaceDE w:val="0"/>
              <w:autoSpaceDN w:val="0"/>
              <w:adjustRightInd w:val="0"/>
              <w:ind w:right="-1"/>
              <w:jc w:val="both"/>
              <w:textAlignment w:val="baseline"/>
              <w:rPr>
                <w:rFonts w:ascii="Arial" w:hAnsi="Arial" w:cs="Arial"/>
                <w:bCs/>
                <w:iCs/>
                <w:sz w:val="22"/>
                <w:szCs w:val="22"/>
              </w:rPr>
            </w:pPr>
            <w:r w:rsidRPr="00003680">
              <w:rPr>
                <w:rFonts w:ascii="Arial" w:hAnsi="Arial" w:cs="Arial"/>
                <w:bCs/>
                <w:iCs/>
                <w:sz w:val="22"/>
                <w:szCs w:val="22"/>
              </w:rPr>
              <w:t>*********</w:t>
            </w:r>
          </w:p>
        </w:tc>
        <w:tc>
          <w:tcPr>
            <w:tcW w:w="1418" w:type="dxa"/>
          </w:tcPr>
          <w:p w14:paraId="5BC020FE" w14:textId="77777777" w:rsidR="003D0816" w:rsidRPr="00003680" w:rsidRDefault="003D0816" w:rsidP="00966BAE">
            <w:pPr>
              <w:overflowPunct w:val="0"/>
              <w:autoSpaceDE w:val="0"/>
              <w:autoSpaceDN w:val="0"/>
              <w:adjustRightInd w:val="0"/>
              <w:ind w:right="-1"/>
              <w:jc w:val="both"/>
              <w:textAlignment w:val="baseline"/>
              <w:rPr>
                <w:rFonts w:ascii="Arial" w:hAnsi="Arial" w:cs="Arial"/>
                <w:bCs/>
                <w:iCs/>
                <w:sz w:val="22"/>
                <w:szCs w:val="22"/>
              </w:rPr>
            </w:pPr>
            <w:r w:rsidRPr="00003680">
              <w:rPr>
                <w:rFonts w:ascii="Arial" w:hAnsi="Arial" w:cs="Arial"/>
                <w:bCs/>
                <w:iCs/>
                <w:sz w:val="22"/>
                <w:szCs w:val="22"/>
              </w:rPr>
              <w:t>*********</w:t>
            </w:r>
          </w:p>
        </w:tc>
      </w:tr>
    </w:tbl>
    <w:p w14:paraId="4EED3360" w14:textId="77777777" w:rsidR="003D0816" w:rsidRPr="00003680" w:rsidRDefault="003D0816" w:rsidP="003D0816">
      <w:pPr>
        <w:overflowPunct w:val="0"/>
        <w:autoSpaceDE w:val="0"/>
        <w:autoSpaceDN w:val="0"/>
        <w:adjustRightInd w:val="0"/>
        <w:ind w:left="938" w:right="-1"/>
        <w:jc w:val="both"/>
        <w:textAlignment w:val="baseline"/>
        <w:rPr>
          <w:rFonts w:ascii="Arial" w:hAnsi="Arial" w:cs="Arial"/>
          <w:bCs/>
          <w:iCs/>
          <w:sz w:val="22"/>
          <w:szCs w:val="22"/>
        </w:rPr>
      </w:pPr>
    </w:p>
    <w:p w14:paraId="7CD8D1CC" w14:textId="77777777" w:rsidR="003D0816" w:rsidRPr="00003680" w:rsidRDefault="007926BB" w:rsidP="007926BB">
      <w:pPr>
        <w:overflowPunct w:val="0"/>
        <w:autoSpaceDE w:val="0"/>
        <w:autoSpaceDN w:val="0"/>
        <w:adjustRightInd w:val="0"/>
        <w:ind w:right="-1"/>
        <w:jc w:val="both"/>
        <w:textAlignment w:val="baseline"/>
        <w:rPr>
          <w:rFonts w:ascii="Arial" w:hAnsi="Arial" w:cs="Arial"/>
          <w:bCs/>
          <w:iCs/>
          <w:sz w:val="22"/>
          <w:szCs w:val="22"/>
        </w:rPr>
      </w:pPr>
      <w:r w:rsidRPr="00003680">
        <w:rPr>
          <w:rFonts w:ascii="Arial" w:hAnsi="Arial" w:cs="Arial"/>
          <w:b/>
          <w:bCs/>
          <w:iCs/>
          <w:sz w:val="22"/>
          <w:szCs w:val="22"/>
        </w:rPr>
        <w:t xml:space="preserve">PARAGRAFO PRIMEIRO: </w:t>
      </w:r>
      <w:r w:rsidR="003D0816" w:rsidRPr="00003680">
        <w:rPr>
          <w:rFonts w:ascii="Arial" w:hAnsi="Arial" w:cs="Arial"/>
          <w:bCs/>
          <w:iCs/>
          <w:sz w:val="22"/>
          <w:szCs w:val="22"/>
        </w:rPr>
        <w:t>Os serviços de limpeza mecanizada devem ser realizados a partir das 6:00 horas.</w:t>
      </w:r>
    </w:p>
    <w:p w14:paraId="24F57CD7" w14:textId="77777777" w:rsidR="007926BB" w:rsidRPr="00003680" w:rsidRDefault="007926BB" w:rsidP="007926BB">
      <w:pPr>
        <w:overflowPunct w:val="0"/>
        <w:autoSpaceDE w:val="0"/>
        <w:autoSpaceDN w:val="0"/>
        <w:adjustRightInd w:val="0"/>
        <w:ind w:right="-1"/>
        <w:jc w:val="both"/>
        <w:textAlignment w:val="baseline"/>
        <w:rPr>
          <w:rFonts w:ascii="Arial" w:hAnsi="Arial" w:cs="Arial"/>
          <w:bCs/>
          <w:iCs/>
          <w:sz w:val="22"/>
          <w:szCs w:val="22"/>
        </w:rPr>
      </w:pPr>
    </w:p>
    <w:p w14:paraId="78C31626" w14:textId="4798769F" w:rsidR="003D0816" w:rsidRPr="00003680" w:rsidRDefault="007926BB" w:rsidP="007926BB">
      <w:pPr>
        <w:overflowPunct w:val="0"/>
        <w:autoSpaceDE w:val="0"/>
        <w:autoSpaceDN w:val="0"/>
        <w:adjustRightInd w:val="0"/>
        <w:ind w:right="-1"/>
        <w:jc w:val="both"/>
        <w:textAlignment w:val="baseline"/>
        <w:rPr>
          <w:rFonts w:ascii="Arial" w:hAnsi="Arial" w:cs="Arial"/>
          <w:bCs/>
          <w:iCs/>
          <w:sz w:val="22"/>
          <w:szCs w:val="22"/>
        </w:rPr>
      </w:pPr>
      <w:r w:rsidRPr="00003680">
        <w:rPr>
          <w:rFonts w:ascii="Arial" w:hAnsi="Arial" w:cs="Arial"/>
          <w:b/>
          <w:bCs/>
          <w:iCs/>
          <w:sz w:val="22"/>
          <w:szCs w:val="22"/>
        </w:rPr>
        <w:t>PARAGRAFO SEGUNDO:</w:t>
      </w:r>
      <w:r w:rsidR="00B234F5" w:rsidRPr="00003680">
        <w:rPr>
          <w:rFonts w:ascii="Arial" w:hAnsi="Arial" w:cs="Arial"/>
          <w:b/>
          <w:bCs/>
          <w:iCs/>
          <w:sz w:val="22"/>
          <w:szCs w:val="22"/>
        </w:rPr>
        <w:t xml:space="preserve"> </w:t>
      </w:r>
      <w:r w:rsidR="003D0816" w:rsidRPr="00003680">
        <w:rPr>
          <w:rFonts w:ascii="Arial" w:hAnsi="Arial" w:cs="Arial"/>
          <w:bCs/>
          <w:iCs/>
          <w:sz w:val="22"/>
          <w:szCs w:val="22"/>
        </w:rPr>
        <w:t>Caso ocorra, alguma impossibilidade por, (Intempérie, Feriados não trabalhados, chuvas no horário de trabalho, etc.) a não realização dos serviços alocados para o setor e o dia em questão, deverão ser realizados em conjunto no prazo máximo de até 2 (dois) dias subsequentes.</w:t>
      </w:r>
    </w:p>
    <w:p w14:paraId="6F35AC09" w14:textId="77777777" w:rsidR="007926BB" w:rsidRPr="00003680" w:rsidRDefault="007926BB" w:rsidP="007926BB">
      <w:pPr>
        <w:overflowPunct w:val="0"/>
        <w:autoSpaceDE w:val="0"/>
        <w:autoSpaceDN w:val="0"/>
        <w:adjustRightInd w:val="0"/>
        <w:ind w:right="-1"/>
        <w:jc w:val="both"/>
        <w:textAlignment w:val="baseline"/>
        <w:rPr>
          <w:rFonts w:ascii="Arial" w:hAnsi="Arial" w:cs="Arial"/>
          <w:bCs/>
          <w:iCs/>
          <w:sz w:val="22"/>
          <w:szCs w:val="22"/>
        </w:rPr>
      </w:pPr>
    </w:p>
    <w:p w14:paraId="7915B566" w14:textId="1B68FC3B" w:rsidR="003D0816" w:rsidRPr="00003680" w:rsidRDefault="007926BB" w:rsidP="007926BB">
      <w:pPr>
        <w:overflowPunct w:val="0"/>
        <w:autoSpaceDE w:val="0"/>
        <w:autoSpaceDN w:val="0"/>
        <w:adjustRightInd w:val="0"/>
        <w:ind w:right="-1"/>
        <w:jc w:val="both"/>
        <w:textAlignment w:val="baseline"/>
        <w:rPr>
          <w:rFonts w:ascii="Arial" w:hAnsi="Arial" w:cs="Arial"/>
          <w:bCs/>
          <w:iCs/>
          <w:sz w:val="22"/>
          <w:szCs w:val="22"/>
        </w:rPr>
      </w:pPr>
      <w:r w:rsidRPr="00003680">
        <w:rPr>
          <w:rFonts w:ascii="Arial" w:hAnsi="Arial" w:cs="Arial"/>
          <w:b/>
          <w:bCs/>
          <w:iCs/>
          <w:sz w:val="22"/>
          <w:szCs w:val="22"/>
        </w:rPr>
        <w:t>PARAGRAFO TERCEIRO:</w:t>
      </w:r>
      <w:r w:rsidR="00B234F5" w:rsidRPr="00003680">
        <w:rPr>
          <w:rFonts w:ascii="Arial" w:hAnsi="Arial" w:cs="Arial"/>
          <w:b/>
          <w:bCs/>
          <w:iCs/>
          <w:sz w:val="22"/>
          <w:szCs w:val="22"/>
        </w:rPr>
        <w:t xml:space="preserve"> </w:t>
      </w:r>
      <w:r w:rsidR="003D0816" w:rsidRPr="00003680">
        <w:rPr>
          <w:rFonts w:ascii="Arial" w:hAnsi="Arial" w:cs="Arial"/>
          <w:bCs/>
          <w:iCs/>
          <w:sz w:val="22"/>
          <w:szCs w:val="22"/>
        </w:rPr>
        <w:t>Conforme necessidade, a empresa CONTRATADA deverá disponibilizar a limpeza em</w:t>
      </w:r>
      <w:r w:rsidR="003D0816" w:rsidRPr="00003680">
        <w:rPr>
          <w:rFonts w:ascii="Arial" w:hAnsi="Arial" w:cs="Arial"/>
          <w:b/>
          <w:bCs/>
          <w:iCs/>
          <w:sz w:val="22"/>
          <w:szCs w:val="22"/>
        </w:rPr>
        <w:t xml:space="preserve"> locais de festejos ou comemorações promovidas pelo município de </w:t>
      </w:r>
      <w:r w:rsidR="00B234F5" w:rsidRPr="00003680">
        <w:rPr>
          <w:rFonts w:ascii="Arial" w:hAnsi="Arial" w:cs="Arial"/>
          <w:b/>
          <w:bCs/>
          <w:iCs/>
          <w:sz w:val="22"/>
          <w:szCs w:val="22"/>
        </w:rPr>
        <w:t>Selvíria</w:t>
      </w:r>
      <w:r w:rsidR="003D0816" w:rsidRPr="00003680">
        <w:rPr>
          <w:rFonts w:ascii="Arial" w:hAnsi="Arial" w:cs="Arial"/>
          <w:b/>
          <w:bCs/>
          <w:iCs/>
          <w:sz w:val="22"/>
          <w:szCs w:val="22"/>
        </w:rPr>
        <w:t xml:space="preserve"> – MS,</w:t>
      </w:r>
      <w:r w:rsidR="003D0816" w:rsidRPr="00003680">
        <w:rPr>
          <w:rFonts w:ascii="Arial" w:hAnsi="Arial" w:cs="Arial"/>
          <w:bCs/>
          <w:iCs/>
          <w:sz w:val="22"/>
          <w:szCs w:val="22"/>
        </w:rPr>
        <w:t xml:space="preserve"> mediante solicitação da Secretaria Municipal de Serviços Urbanos.</w:t>
      </w:r>
    </w:p>
    <w:p w14:paraId="50DD0C0E" w14:textId="77777777" w:rsidR="003D0816" w:rsidRPr="00003680" w:rsidRDefault="003D0816" w:rsidP="003D0816">
      <w:pPr>
        <w:overflowPunct w:val="0"/>
        <w:autoSpaceDE w:val="0"/>
        <w:autoSpaceDN w:val="0"/>
        <w:adjustRightInd w:val="0"/>
        <w:ind w:right="-1"/>
        <w:jc w:val="both"/>
        <w:textAlignment w:val="baseline"/>
        <w:rPr>
          <w:rFonts w:ascii="Arial" w:hAnsi="Arial" w:cs="Arial"/>
          <w:bCs/>
          <w:iCs/>
          <w:color w:val="000000"/>
          <w:sz w:val="22"/>
          <w:szCs w:val="22"/>
        </w:rPr>
      </w:pPr>
    </w:p>
    <w:p w14:paraId="4B24549F" w14:textId="77777777" w:rsidR="003D0816" w:rsidRPr="00003680" w:rsidRDefault="003D0816" w:rsidP="00DB0216">
      <w:pPr>
        <w:pStyle w:val="PargrafodaLista"/>
        <w:numPr>
          <w:ilvl w:val="1"/>
          <w:numId w:val="17"/>
        </w:numPr>
        <w:overflowPunct w:val="0"/>
        <w:autoSpaceDE w:val="0"/>
        <w:autoSpaceDN w:val="0"/>
        <w:adjustRightInd w:val="0"/>
        <w:ind w:right="-1"/>
        <w:jc w:val="both"/>
        <w:textAlignment w:val="baseline"/>
        <w:rPr>
          <w:rFonts w:ascii="Arial" w:hAnsi="Arial" w:cs="Arial"/>
          <w:b/>
          <w:bCs/>
          <w:iCs/>
          <w:color w:val="000000"/>
          <w:sz w:val="22"/>
          <w:szCs w:val="22"/>
        </w:rPr>
      </w:pPr>
      <w:r w:rsidRPr="00003680">
        <w:rPr>
          <w:rFonts w:ascii="Arial" w:hAnsi="Arial" w:cs="Arial"/>
          <w:b/>
          <w:bCs/>
          <w:iCs/>
          <w:color w:val="000000"/>
          <w:sz w:val="22"/>
          <w:szCs w:val="22"/>
        </w:rPr>
        <w:t xml:space="preserve">DA MANUTENÇÃO </w:t>
      </w:r>
    </w:p>
    <w:p w14:paraId="4BCF21F1" w14:textId="77777777" w:rsidR="003D0816" w:rsidRPr="00003680" w:rsidRDefault="003D0816" w:rsidP="00DB0216">
      <w:pPr>
        <w:pStyle w:val="PargrafodaLista"/>
        <w:numPr>
          <w:ilvl w:val="0"/>
          <w:numId w:val="19"/>
        </w:numPr>
        <w:overflowPunct w:val="0"/>
        <w:autoSpaceDE w:val="0"/>
        <w:autoSpaceDN w:val="0"/>
        <w:adjustRightInd w:val="0"/>
        <w:ind w:left="0" w:right="-1" w:hanging="11"/>
        <w:jc w:val="both"/>
        <w:textAlignment w:val="baseline"/>
        <w:rPr>
          <w:rFonts w:ascii="Arial" w:hAnsi="Arial" w:cs="Arial"/>
          <w:bCs/>
          <w:iCs/>
          <w:color w:val="000000"/>
          <w:sz w:val="22"/>
          <w:szCs w:val="22"/>
        </w:rPr>
      </w:pPr>
      <w:r w:rsidRPr="00003680">
        <w:rPr>
          <w:rFonts w:ascii="Arial" w:hAnsi="Arial" w:cs="Arial"/>
          <w:bCs/>
          <w:iCs/>
          <w:color w:val="000000"/>
          <w:sz w:val="22"/>
          <w:szCs w:val="22"/>
        </w:rPr>
        <w:t xml:space="preserve">Serão realizadas vistorias pelo fiscal do contrato para verificar a qualidade da execução dos serviços, e se for o caso solicitar a correção imediata deles em conformidade com o termo de referência. </w:t>
      </w:r>
    </w:p>
    <w:p w14:paraId="6455EDA5" w14:textId="77777777" w:rsidR="003D0816" w:rsidRPr="00003680" w:rsidRDefault="003D0816" w:rsidP="003D0816">
      <w:pPr>
        <w:overflowPunct w:val="0"/>
        <w:autoSpaceDE w:val="0"/>
        <w:autoSpaceDN w:val="0"/>
        <w:adjustRightInd w:val="0"/>
        <w:ind w:right="-1"/>
        <w:jc w:val="both"/>
        <w:textAlignment w:val="baseline"/>
        <w:rPr>
          <w:rFonts w:ascii="Arial" w:hAnsi="Arial" w:cs="Arial"/>
          <w:bCs/>
          <w:iCs/>
          <w:color w:val="000000"/>
          <w:sz w:val="22"/>
          <w:szCs w:val="22"/>
        </w:rPr>
      </w:pPr>
    </w:p>
    <w:p w14:paraId="73F5F294" w14:textId="77777777" w:rsidR="00232B2E" w:rsidRPr="00003680" w:rsidRDefault="00232B2E" w:rsidP="00232B2E">
      <w:pPr>
        <w:tabs>
          <w:tab w:val="left" w:pos="1050"/>
        </w:tabs>
        <w:jc w:val="both"/>
        <w:rPr>
          <w:rFonts w:ascii="Arial" w:hAnsi="Arial" w:cs="Arial"/>
          <w:w w:val="115"/>
          <w:sz w:val="22"/>
          <w:szCs w:val="22"/>
        </w:rPr>
      </w:pPr>
      <w:r w:rsidRPr="00003680">
        <w:rPr>
          <w:rFonts w:ascii="Arial" w:hAnsi="Arial" w:cs="Arial"/>
          <w:w w:val="115"/>
          <w:sz w:val="22"/>
          <w:szCs w:val="22"/>
        </w:rPr>
        <w:t>Plano de Execução</w:t>
      </w:r>
    </w:p>
    <w:p w14:paraId="3D6806A9" w14:textId="77777777" w:rsidR="00232B2E" w:rsidRPr="00003680" w:rsidRDefault="00232B2E" w:rsidP="00232B2E">
      <w:pPr>
        <w:tabs>
          <w:tab w:val="left" w:pos="1050"/>
        </w:tabs>
        <w:jc w:val="both"/>
        <w:rPr>
          <w:rFonts w:ascii="Arial" w:hAnsi="Arial" w:cs="Arial"/>
          <w:w w:val="115"/>
          <w:sz w:val="22"/>
          <w:szCs w:val="22"/>
        </w:rPr>
      </w:pPr>
    </w:p>
    <w:p w14:paraId="5AD454A3" w14:textId="09B35947" w:rsidR="00232B2E" w:rsidRPr="00003680" w:rsidRDefault="00003680" w:rsidP="00232B2E">
      <w:pPr>
        <w:jc w:val="both"/>
        <w:rPr>
          <w:rFonts w:ascii="Arial" w:hAnsi="Arial" w:cs="Arial"/>
          <w:w w:val="115"/>
          <w:sz w:val="22"/>
          <w:szCs w:val="22"/>
        </w:rPr>
      </w:pPr>
      <w:r w:rsidRPr="00003680">
        <w:rPr>
          <w:rFonts w:ascii="Arial" w:hAnsi="Arial" w:cs="Arial"/>
          <w:w w:val="115"/>
          <w:sz w:val="22"/>
          <w:szCs w:val="22"/>
        </w:rPr>
        <w:tab/>
      </w:r>
      <w:r w:rsidR="00232B2E" w:rsidRPr="00003680">
        <w:rPr>
          <w:rFonts w:ascii="Arial" w:hAnsi="Arial" w:cs="Arial"/>
          <w:w w:val="115"/>
          <w:sz w:val="22"/>
          <w:szCs w:val="22"/>
        </w:rPr>
        <w:t xml:space="preserve">Este serviço é dividido em </w:t>
      </w:r>
      <w:r w:rsidR="00502FD7" w:rsidRPr="00003680">
        <w:rPr>
          <w:rFonts w:ascii="Arial" w:hAnsi="Arial" w:cs="Arial"/>
          <w:w w:val="115"/>
          <w:sz w:val="22"/>
          <w:szCs w:val="22"/>
        </w:rPr>
        <w:t>0</w:t>
      </w:r>
      <w:r w:rsidR="00232B2E" w:rsidRPr="00003680">
        <w:rPr>
          <w:rFonts w:ascii="Arial" w:hAnsi="Arial" w:cs="Arial"/>
          <w:w w:val="115"/>
          <w:sz w:val="22"/>
          <w:szCs w:val="22"/>
        </w:rPr>
        <w:t xml:space="preserve">2 sub serviços, Carga e Descarga e Transporte. Para o serviço Carga e descarga o quantitativo considerado será o volume estimado de resíduos gerados por cada serviço no mês e para o serviço de transporte, será considerado que os sacos de lixos serão depositados nos canteiros das avenidas, após isso o caminhão basculante percorrerá os trechos recolhendo os sacos. </w:t>
      </w:r>
    </w:p>
    <w:p w14:paraId="41EFA78B" w14:textId="77777777" w:rsidR="00003680" w:rsidRPr="00003680" w:rsidRDefault="00232B2E" w:rsidP="00003680">
      <w:pPr>
        <w:tabs>
          <w:tab w:val="left" w:pos="1050"/>
        </w:tabs>
        <w:jc w:val="both"/>
        <w:rPr>
          <w:w w:val="115"/>
          <w:sz w:val="22"/>
          <w:szCs w:val="22"/>
        </w:rPr>
      </w:pPr>
      <w:r w:rsidRPr="00003680">
        <w:rPr>
          <w:w w:val="115"/>
          <w:sz w:val="22"/>
          <w:szCs w:val="22"/>
        </w:rPr>
        <w:tab/>
      </w:r>
    </w:p>
    <w:p w14:paraId="4FCC2EC0" w14:textId="434002AC" w:rsidR="00232B2E" w:rsidRPr="00003680" w:rsidRDefault="00003680" w:rsidP="00003680">
      <w:pPr>
        <w:tabs>
          <w:tab w:val="left" w:pos="1050"/>
        </w:tabs>
        <w:jc w:val="both"/>
        <w:rPr>
          <w:rFonts w:ascii="Arial" w:hAnsi="Arial" w:cs="Arial"/>
          <w:w w:val="115"/>
          <w:sz w:val="22"/>
          <w:szCs w:val="22"/>
        </w:rPr>
      </w:pPr>
      <w:r w:rsidRPr="00003680">
        <w:rPr>
          <w:w w:val="115"/>
          <w:sz w:val="22"/>
          <w:szCs w:val="22"/>
        </w:rPr>
        <w:tab/>
      </w:r>
      <w:r w:rsidRPr="00003680">
        <w:rPr>
          <w:rFonts w:ascii="Arial" w:hAnsi="Arial" w:cs="Arial"/>
          <w:w w:val="115"/>
          <w:sz w:val="22"/>
          <w:szCs w:val="22"/>
        </w:rPr>
        <w:t>Conforme Termo de Referência em anexo.</w:t>
      </w:r>
    </w:p>
    <w:p w14:paraId="5715CBB7" w14:textId="77777777" w:rsidR="003D0816" w:rsidRPr="00003680" w:rsidRDefault="003D0816" w:rsidP="003D0816">
      <w:pPr>
        <w:overflowPunct w:val="0"/>
        <w:autoSpaceDE w:val="0"/>
        <w:autoSpaceDN w:val="0"/>
        <w:adjustRightInd w:val="0"/>
        <w:ind w:right="-1"/>
        <w:jc w:val="both"/>
        <w:textAlignment w:val="baseline"/>
        <w:rPr>
          <w:rFonts w:ascii="Arial" w:hAnsi="Arial" w:cs="Arial"/>
          <w:bCs/>
          <w:iCs/>
          <w:color w:val="FF0000"/>
          <w:sz w:val="22"/>
          <w:szCs w:val="22"/>
        </w:rPr>
      </w:pPr>
    </w:p>
    <w:p w14:paraId="7A3512CE" w14:textId="77777777" w:rsidR="003D0816" w:rsidRPr="00003680" w:rsidRDefault="003D0816" w:rsidP="00DB0216">
      <w:pPr>
        <w:pStyle w:val="PargrafodaLista"/>
        <w:numPr>
          <w:ilvl w:val="1"/>
          <w:numId w:val="17"/>
        </w:numPr>
        <w:overflowPunct w:val="0"/>
        <w:autoSpaceDE w:val="0"/>
        <w:autoSpaceDN w:val="0"/>
        <w:adjustRightInd w:val="0"/>
        <w:ind w:right="-1"/>
        <w:jc w:val="both"/>
        <w:textAlignment w:val="baseline"/>
        <w:rPr>
          <w:rFonts w:ascii="Arial" w:hAnsi="Arial" w:cs="Arial"/>
          <w:b/>
          <w:bCs/>
          <w:iCs/>
          <w:sz w:val="22"/>
          <w:szCs w:val="22"/>
        </w:rPr>
      </w:pPr>
      <w:r w:rsidRPr="00003680">
        <w:rPr>
          <w:rFonts w:ascii="Arial" w:hAnsi="Arial" w:cs="Arial"/>
          <w:b/>
          <w:bCs/>
          <w:iCs/>
          <w:sz w:val="22"/>
          <w:szCs w:val="22"/>
        </w:rPr>
        <w:t>LOCAL DA PRESTAÇÃO DE SERVIÇOS</w:t>
      </w:r>
    </w:p>
    <w:p w14:paraId="611F552E" w14:textId="4118BC1F" w:rsidR="003D0816" w:rsidRPr="00003680" w:rsidRDefault="003D0816" w:rsidP="00DB0216">
      <w:pPr>
        <w:pStyle w:val="PargrafodaLista"/>
        <w:numPr>
          <w:ilvl w:val="0"/>
          <w:numId w:val="20"/>
        </w:numPr>
        <w:overflowPunct w:val="0"/>
        <w:autoSpaceDE w:val="0"/>
        <w:autoSpaceDN w:val="0"/>
        <w:adjustRightInd w:val="0"/>
        <w:ind w:right="-1"/>
        <w:jc w:val="both"/>
        <w:textAlignment w:val="baseline"/>
        <w:rPr>
          <w:rFonts w:ascii="Arial" w:hAnsi="Arial" w:cs="Arial"/>
          <w:bCs/>
          <w:iCs/>
          <w:sz w:val="22"/>
          <w:szCs w:val="22"/>
        </w:rPr>
      </w:pPr>
      <w:r w:rsidRPr="00003680">
        <w:rPr>
          <w:rFonts w:ascii="Arial" w:hAnsi="Arial" w:cs="Arial"/>
          <w:bCs/>
          <w:iCs/>
          <w:sz w:val="22"/>
          <w:szCs w:val="22"/>
        </w:rPr>
        <w:t xml:space="preserve">Os serviços objetos deste termo de referência serão executados no município de </w:t>
      </w:r>
      <w:r w:rsidR="00B234F5" w:rsidRPr="00003680">
        <w:rPr>
          <w:rFonts w:ascii="Arial" w:hAnsi="Arial" w:cs="Arial"/>
          <w:bCs/>
          <w:iCs/>
          <w:sz w:val="22"/>
          <w:szCs w:val="22"/>
        </w:rPr>
        <w:t>Selvíria</w:t>
      </w:r>
      <w:r w:rsidRPr="00003680">
        <w:rPr>
          <w:rFonts w:ascii="Arial" w:hAnsi="Arial" w:cs="Arial"/>
          <w:bCs/>
          <w:iCs/>
          <w:sz w:val="22"/>
          <w:szCs w:val="22"/>
        </w:rPr>
        <w:t xml:space="preserve"> – MS, em todos os logradouros públicos pavimentados ou com qualquer tipo de calçamento, o que compreende as avenidas, ruas e viela.</w:t>
      </w:r>
    </w:p>
    <w:p w14:paraId="0A13B8BB" w14:textId="77777777" w:rsidR="00D55B73" w:rsidRPr="00003680" w:rsidRDefault="00D55B73" w:rsidP="00D55B73">
      <w:pPr>
        <w:pStyle w:val="PargrafodaLista"/>
        <w:overflowPunct w:val="0"/>
        <w:autoSpaceDE w:val="0"/>
        <w:autoSpaceDN w:val="0"/>
        <w:adjustRightInd w:val="0"/>
        <w:ind w:right="-1"/>
        <w:jc w:val="both"/>
        <w:textAlignment w:val="baseline"/>
        <w:rPr>
          <w:rFonts w:ascii="Arial" w:hAnsi="Arial" w:cs="Arial"/>
          <w:bCs/>
          <w:iCs/>
          <w:sz w:val="22"/>
          <w:szCs w:val="22"/>
        </w:rPr>
      </w:pPr>
    </w:p>
    <w:p w14:paraId="31A28A71" w14:textId="77777777" w:rsidR="003D0816" w:rsidRPr="00003680" w:rsidRDefault="003D0816" w:rsidP="00DB0216">
      <w:pPr>
        <w:pStyle w:val="PargrafodaLista"/>
        <w:numPr>
          <w:ilvl w:val="0"/>
          <w:numId w:val="20"/>
        </w:numPr>
        <w:overflowPunct w:val="0"/>
        <w:autoSpaceDE w:val="0"/>
        <w:autoSpaceDN w:val="0"/>
        <w:adjustRightInd w:val="0"/>
        <w:ind w:right="-1"/>
        <w:jc w:val="both"/>
        <w:textAlignment w:val="baseline"/>
        <w:rPr>
          <w:rFonts w:ascii="Arial" w:hAnsi="Arial" w:cs="Arial"/>
          <w:bCs/>
          <w:iCs/>
          <w:sz w:val="22"/>
          <w:szCs w:val="22"/>
        </w:rPr>
      </w:pPr>
      <w:r w:rsidRPr="00003680">
        <w:rPr>
          <w:rFonts w:ascii="Arial" w:hAnsi="Arial" w:cs="Arial"/>
          <w:bCs/>
          <w:iCs/>
          <w:sz w:val="22"/>
          <w:szCs w:val="22"/>
        </w:rPr>
        <w:t>Bairros que estão inclusos para serem feitas as devidas limpeza:</w:t>
      </w:r>
    </w:p>
    <w:p w14:paraId="43A5E6D8" w14:textId="2993B6D4" w:rsidR="003D0816" w:rsidRPr="00003680" w:rsidRDefault="003D0816" w:rsidP="00DB0216">
      <w:pPr>
        <w:numPr>
          <w:ilvl w:val="0"/>
          <w:numId w:val="16"/>
        </w:numPr>
        <w:overflowPunct w:val="0"/>
        <w:autoSpaceDE w:val="0"/>
        <w:autoSpaceDN w:val="0"/>
        <w:adjustRightInd w:val="0"/>
        <w:ind w:left="0" w:right="-1" w:firstLine="426"/>
        <w:jc w:val="both"/>
        <w:textAlignment w:val="baseline"/>
        <w:rPr>
          <w:rFonts w:ascii="Arial" w:hAnsi="Arial" w:cs="Arial"/>
          <w:iCs/>
          <w:sz w:val="22"/>
          <w:szCs w:val="22"/>
        </w:rPr>
      </w:pPr>
      <w:r w:rsidRPr="00003680">
        <w:rPr>
          <w:rFonts w:ascii="Arial" w:hAnsi="Arial" w:cs="Arial"/>
          <w:iCs/>
          <w:sz w:val="22"/>
          <w:szCs w:val="22"/>
        </w:rPr>
        <w:t>Centro</w:t>
      </w:r>
      <w:r w:rsidR="00324BC4" w:rsidRPr="00003680">
        <w:rPr>
          <w:rFonts w:ascii="Arial" w:hAnsi="Arial" w:cs="Arial"/>
          <w:iCs/>
          <w:sz w:val="22"/>
          <w:szCs w:val="22"/>
        </w:rPr>
        <w:t>/Selvíria</w:t>
      </w:r>
      <w:r w:rsidRPr="00003680">
        <w:rPr>
          <w:rFonts w:ascii="Arial" w:hAnsi="Arial" w:cs="Arial"/>
          <w:iCs/>
          <w:sz w:val="22"/>
          <w:szCs w:val="22"/>
        </w:rPr>
        <w:t>;</w:t>
      </w:r>
    </w:p>
    <w:p w14:paraId="19A1914B" w14:textId="7AEA21CE" w:rsidR="003D0816" w:rsidRPr="001A5988" w:rsidRDefault="002E4658" w:rsidP="00DB0216">
      <w:pPr>
        <w:numPr>
          <w:ilvl w:val="0"/>
          <w:numId w:val="16"/>
        </w:numPr>
        <w:overflowPunct w:val="0"/>
        <w:autoSpaceDE w:val="0"/>
        <w:autoSpaceDN w:val="0"/>
        <w:adjustRightInd w:val="0"/>
        <w:ind w:left="448" w:right="-1" w:firstLine="0"/>
        <w:jc w:val="both"/>
        <w:textAlignment w:val="baseline"/>
        <w:rPr>
          <w:rFonts w:ascii="Arial" w:hAnsi="Arial" w:cs="Arial"/>
          <w:bCs/>
          <w:iCs/>
          <w:sz w:val="22"/>
          <w:szCs w:val="22"/>
        </w:rPr>
      </w:pPr>
      <w:r w:rsidRPr="00003680">
        <w:rPr>
          <w:rFonts w:ascii="Arial" w:hAnsi="Arial" w:cs="Arial"/>
          <w:iCs/>
          <w:sz w:val="22"/>
          <w:szCs w:val="22"/>
        </w:rPr>
        <w:t>Véstia;</w:t>
      </w:r>
    </w:p>
    <w:p w14:paraId="031FE58F" w14:textId="128DE523" w:rsidR="001A5988" w:rsidRPr="00003680" w:rsidRDefault="001A5988" w:rsidP="00DB0216">
      <w:pPr>
        <w:numPr>
          <w:ilvl w:val="0"/>
          <w:numId w:val="16"/>
        </w:numPr>
        <w:overflowPunct w:val="0"/>
        <w:autoSpaceDE w:val="0"/>
        <w:autoSpaceDN w:val="0"/>
        <w:adjustRightInd w:val="0"/>
        <w:ind w:left="448" w:right="-1" w:firstLine="0"/>
        <w:jc w:val="both"/>
        <w:textAlignment w:val="baseline"/>
        <w:rPr>
          <w:rFonts w:ascii="Arial" w:hAnsi="Arial" w:cs="Arial"/>
          <w:bCs/>
          <w:iCs/>
          <w:sz w:val="22"/>
          <w:szCs w:val="22"/>
        </w:rPr>
      </w:pPr>
      <w:r>
        <w:rPr>
          <w:rFonts w:ascii="Arial" w:hAnsi="Arial" w:cs="Arial"/>
          <w:iCs/>
          <w:sz w:val="22"/>
          <w:szCs w:val="22"/>
        </w:rPr>
        <w:t>Reassentamentos que possuem órgãos públicos;</w:t>
      </w:r>
    </w:p>
    <w:p w14:paraId="664FB94B" w14:textId="77777777" w:rsidR="003D0816" w:rsidRPr="00003680" w:rsidRDefault="003D0816" w:rsidP="003D0816">
      <w:pPr>
        <w:overflowPunct w:val="0"/>
        <w:autoSpaceDE w:val="0"/>
        <w:autoSpaceDN w:val="0"/>
        <w:adjustRightInd w:val="0"/>
        <w:ind w:left="448" w:right="-1"/>
        <w:jc w:val="both"/>
        <w:textAlignment w:val="baseline"/>
        <w:rPr>
          <w:rFonts w:ascii="Arial" w:hAnsi="Arial" w:cs="Arial"/>
          <w:bCs/>
          <w:iCs/>
          <w:sz w:val="22"/>
          <w:szCs w:val="22"/>
        </w:rPr>
      </w:pPr>
    </w:p>
    <w:p w14:paraId="1B84644A" w14:textId="77777777" w:rsidR="003D0816" w:rsidRPr="00003680" w:rsidRDefault="003D0816" w:rsidP="00DB0216">
      <w:pPr>
        <w:pStyle w:val="PargrafodaLista"/>
        <w:numPr>
          <w:ilvl w:val="1"/>
          <w:numId w:val="17"/>
        </w:numPr>
        <w:overflowPunct w:val="0"/>
        <w:autoSpaceDE w:val="0"/>
        <w:autoSpaceDN w:val="0"/>
        <w:adjustRightInd w:val="0"/>
        <w:ind w:right="-1"/>
        <w:jc w:val="both"/>
        <w:textAlignment w:val="baseline"/>
        <w:rPr>
          <w:rFonts w:ascii="Arial" w:hAnsi="Arial" w:cs="Arial"/>
          <w:bCs/>
          <w:iCs/>
          <w:sz w:val="22"/>
          <w:szCs w:val="22"/>
        </w:rPr>
      </w:pPr>
      <w:r w:rsidRPr="00003680">
        <w:rPr>
          <w:rFonts w:ascii="Arial" w:hAnsi="Arial" w:cs="Arial"/>
          <w:b/>
          <w:bCs/>
          <w:iCs/>
          <w:sz w:val="22"/>
          <w:szCs w:val="22"/>
        </w:rPr>
        <w:t>DESCRIÇÃO DOS SERVIÇOS A SEREM EXECUTADOS:</w:t>
      </w:r>
    </w:p>
    <w:p w14:paraId="41082FE4" w14:textId="77777777" w:rsidR="003D0816" w:rsidRPr="00003680" w:rsidRDefault="003D0816" w:rsidP="00DB0216">
      <w:pPr>
        <w:pStyle w:val="PargrafodaLista"/>
        <w:numPr>
          <w:ilvl w:val="0"/>
          <w:numId w:val="21"/>
        </w:numPr>
        <w:overflowPunct w:val="0"/>
        <w:autoSpaceDE w:val="0"/>
        <w:autoSpaceDN w:val="0"/>
        <w:adjustRightInd w:val="0"/>
        <w:ind w:right="-1"/>
        <w:jc w:val="both"/>
        <w:textAlignment w:val="baseline"/>
        <w:rPr>
          <w:rFonts w:ascii="Arial" w:hAnsi="Arial" w:cs="Arial"/>
          <w:bCs/>
          <w:iCs/>
          <w:sz w:val="22"/>
          <w:szCs w:val="22"/>
        </w:rPr>
      </w:pPr>
      <w:r w:rsidRPr="00003680">
        <w:rPr>
          <w:rFonts w:ascii="Arial" w:hAnsi="Arial" w:cs="Arial"/>
          <w:bCs/>
          <w:iCs/>
          <w:sz w:val="22"/>
          <w:szCs w:val="22"/>
        </w:rPr>
        <w:t xml:space="preserve">Varrição manual e mecanizada de vias e sarjetas consiste na varrição de vias e calçadas conforme definidos acima através da utilização de vassouras, pá de recolhimento e carrinho de mão para depósito temporário e transporte local dos materiais recolhido e com varredora recolhedora rebocável. </w:t>
      </w:r>
    </w:p>
    <w:p w14:paraId="722222D4" w14:textId="77777777" w:rsidR="00D55B73" w:rsidRPr="00003680" w:rsidRDefault="00D55B73" w:rsidP="00D55B73">
      <w:pPr>
        <w:pStyle w:val="PargrafodaLista"/>
        <w:overflowPunct w:val="0"/>
        <w:autoSpaceDE w:val="0"/>
        <w:autoSpaceDN w:val="0"/>
        <w:adjustRightInd w:val="0"/>
        <w:ind w:right="-1"/>
        <w:jc w:val="both"/>
        <w:textAlignment w:val="baseline"/>
        <w:rPr>
          <w:rFonts w:ascii="Arial" w:hAnsi="Arial" w:cs="Arial"/>
          <w:bCs/>
          <w:iCs/>
          <w:sz w:val="22"/>
          <w:szCs w:val="22"/>
        </w:rPr>
      </w:pPr>
    </w:p>
    <w:p w14:paraId="229F1987" w14:textId="01FB8EA1" w:rsidR="003D0816" w:rsidRPr="00003680" w:rsidRDefault="003D0816" w:rsidP="00DB0216">
      <w:pPr>
        <w:pStyle w:val="PargrafodaLista"/>
        <w:numPr>
          <w:ilvl w:val="0"/>
          <w:numId w:val="21"/>
        </w:numPr>
        <w:overflowPunct w:val="0"/>
        <w:autoSpaceDE w:val="0"/>
        <w:autoSpaceDN w:val="0"/>
        <w:adjustRightInd w:val="0"/>
        <w:ind w:right="-1"/>
        <w:jc w:val="both"/>
        <w:textAlignment w:val="baseline"/>
        <w:rPr>
          <w:rFonts w:ascii="Arial" w:hAnsi="Arial" w:cs="Arial"/>
          <w:bCs/>
          <w:iCs/>
          <w:sz w:val="22"/>
          <w:szCs w:val="22"/>
        </w:rPr>
      </w:pPr>
      <w:r w:rsidRPr="00003680">
        <w:rPr>
          <w:rFonts w:ascii="Arial" w:hAnsi="Arial" w:cs="Arial"/>
          <w:bCs/>
          <w:iCs/>
          <w:sz w:val="22"/>
          <w:szCs w:val="22"/>
        </w:rPr>
        <w:t xml:space="preserve">As sarjetas deverão ser varridas </w:t>
      </w:r>
      <w:r w:rsidR="00E95EC0">
        <w:rPr>
          <w:rFonts w:ascii="Arial" w:hAnsi="Arial" w:cs="Arial"/>
          <w:bCs/>
          <w:iCs/>
          <w:sz w:val="22"/>
          <w:szCs w:val="22"/>
        </w:rPr>
        <w:t>de acordo com o Termo de Referência</w:t>
      </w:r>
    </w:p>
    <w:p w14:paraId="4CA302EB" w14:textId="77777777" w:rsidR="00D55B73" w:rsidRPr="00003680" w:rsidRDefault="00D55B73" w:rsidP="00D55B73">
      <w:pPr>
        <w:overflowPunct w:val="0"/>
        <w:autoSpaceDE w:val="0"/>
        <w:autoSpaceDN w:val="0"/>
        <w:adjustRightInd w:val="0"/>
        <w:ind w:right="-1"/>
        <w:jc w:val="both"/>
        <w:textAlignment w:val="baseline"/>
        <w:rPr>
          <w:rFonts w:ascii="Arial" w:hAnsi="Arial" w:cs="Arial"/>
          <w:bCs/>
          <w:iCs/>
          <w:sz w:val="22"/>
          <w:szCs w:val="22"/>
        </w:rPr>
      </w:pPr>
    </w:p>
    <w:p w14:paraId="24B3D806" w14:textId="77777777" w:rsidR="003D0816" w:rsidRPr="00003680" w:rsidRDefault="003D0816" w:rsidP="00DB0216">
      <w:pPr>
        <w:pStyle w:val="PargrafodaLista"/>
        <w:numPr>
          <w:ilvl w:val="0"/>
          <w:numId w:val="21"/>
        </w:numPr>
        <w:overflowPunct w:val="0"/>
        <w:autoSpaceDE w:val="0"/>
        <w:autoSpaceDN w:val="0"/>
        <w:adjustRightInd w:val="0"/>
        <w:ind w:right="-1"/>
        <w:jc w:val="both"/>
        <w:textAlignment w:val="baseline"/>
        <w:rPr>
          <w:rFonts w:ascii="Arial" w:hAnsi="Arial" w:cs="Arial"/>
          <w:bCs/>
          <w:iCs/>
          <w:sz w:val="22"/>
          <w:szCs w:val="22"/>
        </w:rPr>
      </w:pPr>
      <w:r w:rsidRPr="00003680">
        <w:rPr>
          <w:rFonts w:ascii="Arial" w:hAnsi="Arial" w:cs="Arial"/>
          <w:bCs/>
          <w:iCs/>
          <w:sz w:val="22"/>
          <w:szCs w:val="22"/>
        </w:rPr>
        <w:t>Raspagem das sarjetas consiste no recolhimento de todo material juntado e recolhidos através de carrinho de mão, enxadas, pás e retroescavadeira conforme a necessidade.</w:t>
      </w:r>
    </w:p>
    <w:p w14:paraId="2273322D" w14:textId="77777777" w:rsidR="00D55B73" w:rsidRPr="00003680" w:rsidRDefault="00D55B73" w:rsidP="00D55B73">
      <w:pPr>
        <w:overflowPunct w:val="0"/>
        <w:autoSpaceDE w:val="0"/>
        <w:autoSpaceDN w:val="0"/>
        <w:adjustRightInd w:val="0"/>
        <w:ind w:right="-1"/>
        <w:jc w:val="both"/>
        <w:textAlignment w:val="baseline"/>
        <w:rPr>
          <w:rFonts w:ascii="Arial" w:hAnsi="Arial" w:cs="Arial"/>
          <w:bCs/>
          <w:iCs/>
          <w:sz w:val="22"/>
          <w:szCs w:val="22"/>
        </w:rPr>
      </w:pPr>
    </w:p>
    <w:p w14:paraId="3858B394" w14:textId="77777777" w:rsidR="003D0816" w:rsidRPr="00003680" w:rsidRDefault="003D0816" w:rsidP="00DB0216">
      <w:pPr>
        <w:pStyle w:val="PargrafodaLista"/>
        <w:numPr>
          <w:ilvl w:val="0"/>
          <w:numId w:val="21"/>
        </w:numPr>
        <w:overflowPunct w:val="0"/>
        <w:autoSpaceDE w:val="0"/>
        <w:autoSpaceDN w:val="0"/>
        <w:adjustRightInd w:val="0"/>
        <w:ind w:right="-1"/>
        <w:jc w:val="both"/>
        <w:textAlignment w:val="baseline"/>
        <w:rPr>
          <w:rFonts w:ascii="Arial" w:hAnsi="Arial" w:cs="Arial"/>
          <w:bCs/>
          <w:iCs/>
          <w:sz w:val="22"/>
          <w:szCs w:val="22"/>
        </w:rPr>
      </w:pPr>
      <w:r w:rsidRPr="00003680">
        <w:rPr>
          <w:rFonts w:ascii="Arial" w:hAnsi="Arial" w:cs="Arial"/>
          <w:bCs/>
          <w:iCs/>
          <w:sz w:val="22"/>
          <w:szCs w:val="22"/>
        </w:rPr>
        <w:t>Capina manual da faixa de limpeza definida em itens anterior, consiste na utilização de enxadas, pás, foices, garfos e carrinho de mão para recolhimento do material.</w:t>
      </w:r>
    </w:p>
    <w:p w14:paraId="3DEDF654" w14:textId="77777777" w:rsidR="00D55B73" w:rsidRPr="00003680" w:rsidRDefault="00D55B73" w:rsidP="00D55B73">
      <w:pPr>
        <w:overflowPunct w:val="0"/>
        <w:autoSpaceDE w:val="0"/>
        <w:autoSpaceDN w:val="0"/>
        <w:adjustRightInd w:val="0"/>
        <w:ind w:right="-1"/>
        <w:jc w:val="both"/>
        <w:textAlignment w:val="baseline"/>
        <w:rPr>
          <w:rFonts w:ascii="Arial" w:hAnsi="Arial" w:cs="Arial"/>
          <w:bCs/>
          <w:iCs/>
          <w:sz w:val="22"/>
          <w:szCs w:val="22"/>
        </w:rPr>
      </w:pPr>
    </w:p>
    <w:p w14:paraId="6D0FCBE1" w14:textId="661128C7" w:rsidR="003D0816" w:rsidRPr="00003680" w:rsidRDefault="003D0816" w:rsidP="00DB0216">
      <w:pPr>
        <w:pStyle w:val="PargrafodaLista"/>
        <w:numPr>
          <w:ilvl w:val="1"/>
          <w:numId w:val="17"/>
        </w:numPr>
        <w:overflowPunct w:val="0"/>
        <w:autoSpaceDE w:val="0"/>
        <w:autoSpaceDN w:val="0"/>
        <w:adjustRightInd w:val="0"/>
        <w:ind w:right="-1"/>
        <w:jc w:val="both"/>
        <w:textAlignment w:val="baseline"/>
        <w:rPr>
          <w:rFonts w:ascii="Arial" w:hAnsi="Arial" w:cs="Arial"/>
          <w:b/>
          <w:bCs/>
          <w:iCs/>
          <w:sz w:val="22"/>
          <w:szCs w:val="22"/>
        </w:rPr>
      </w:pPr>
      <w:r w:rsidRPr="00003680">
        <w:rPr>
          <w:rFonts w:ascii="Arial" w:hAnsi="Arial" w:cs="Arial"/>
          <w:b/>
          <w:bCs/>
          <w:iCs/>
          <w:sz w:val="22"/>
          <w:szCs w:val="22"/>
        </w:rPr>
        <w:t>DA ESTRUTURA FÍSICA, DE PESSOAL E EQUIPAMENTOS PARA MANUTENÇÃO</w:t>
      </w:r>
      <w:r w:rsidR="00DB156F" w:rsidRPr="00003680">
        <w:rPr>
          <w:rFonts w:ascii="Arial" w:hAnsi="Arial" w:cs="Arial"/>
          <w:b/>
          <w:bCs/>
          <w:iCs/>
          <w:sz w:val="22"/>
          <w:szCs w:val="22"/>
        </w:rPr>
        <w:t>.</w:t>
      </w:r>
    </w:p>
    <w:p w14:paraId="7306C71A" w14:textId="77777777" w:rsidR="00DB156F" w:rsidRPr="00003680" w:rsidRDefault="00DB156F" w:rsidP="00DB156F">
      <w:pPr>
        <w:pStyle w:val="PargrafodaLista"/>
        <w:overflowPunct w:val="0"/>
        <w:autoSpaceDE w:val="0"/>
        <w:autoSpaceDN w:val="0"/>
        <w:adjustRightInd w:val="0"/>
        <w:ind w:left="360" w:right="-1"/>
        <w:jc w:val="both"/>
        <w:textAlignment w:val="baseline"/>
        <w:rPr>
          <w:rFonts w:ascii="Arial" w:hAnsi="Arial" w:cs="Arial"/>
          <w:b/>
          <w:bCs/>
          <w:iCs/>
          <w:sz w:val="22"/>
          <w:szCs w:val="22"/>
        </w:rPr>
      </w:pPr>
    </w:p>
    <w:p w14:paraId="120D6F00" w14:textId="77777777" w:rsidR="003D0816" w:rsidRPr="00003680" w:rsidRDefault="003D0816" w:rsidP="00DB0216">
      <w:pPr>
        <w:pStyle w:val="PargrafodaLista"/>
        <w:numPr>
          <w:ilvl w:val="0"/>
          <w:numId w:val="22"/>
        </w:numPr>
        <w:overflowPunct w:val="0"/>
        <w:autoSpaceDE w:val="0"/>
        <w:autoSpaceDN w:val="0"/>
        <w:adjustRightInd w:val="0"/>
        <w:ind w:right="-1"/>
        <w:jc w:val="both"/>
        <w:textAlignment w:val="baseline"/>
        <w:rPr>
          <w:rFonts w:ascii="Arial" w:hAnsi="Arial" w:cs="Arial"/>
          <w:bCs/>
          <w:iCs/>
          <w:sz w:val="22"/>
          <w:szCs w:val="22"/>
        </w:rPr>
      </w:pPr>
      <w:r w:rsidRPr="00003680">
        <w:rPr>
          <w:rFonts w:ascii="Arial" w:hAnsi="Arial" w:cs="Arial"/>
          <w:bCs/>
          <w:iCs/>
          <w:sz w:val="22"/>
          <w:szCs w:val="22"/>
        </w:rPr>
        <w:lastRenderedPageBreak/>
        <w:t xml:space="preserve">Para assegurar a normalidade operacional da manutenção desejada pelo Município, a </w:t>
      </w:r>
      <w:r w:rsidRPr="00003680">
        <w:rPr>
          <w:rFonts w:ascii="Arial" w:hAnsi="Arial" w:cs="Arial"/>
          <w:b/>
          <w:iCs/>
          <w:sz w:val="22"/>
          <w:szCs w:val="22"/>
        </w:rPr>
        <w:t>CONTRATADA</w:t>
      </w:r>
      <w:r w:rsidRPr="00003680">
        <w:rPr>
          <w:rFonts w:ascii="Arial" w:hAnsi="Arial" w:cs="Arial"/>
          <w:bCs/>
          <w:iCs/>
          <w:sz w:val="22"/>
          <w:szCs w:val="22"/>
        </w:rPr>
        <w:t xml:space="preserve"> deverá disponibilizar máquinas, equipamentos e colaboradores capacitados para execução, conforme quantidade mínima definida abaixo:</w:t>
      </w:r>
    </w:p>
    <w:p w14:paraId="28681B02" w14:textId="77777777" w:rsidR="00D55B73" w:rsidRPr="00003680" w:rsidRDefault="00D55B73" w:rsidP="00D55B73">
      <w:pPr>
        <w:overflowPunct w:val="0"/>
        <w:autoSpaceDE w:val="0"/>
        <w:autoSpaceDN w:val="0"/>
        <w:adjustRightInd w:val="0"/>
        <w:ind w:left="360" w:right="-1"/>
        <w:jc w:val="both"/>
        <w:textAlignment w:val="baseline"/>
        <w:rPr>
          <w:rFonts w:ascii="Arial" w:hAnsi="Arial" w:cs="Arial"/>
          <w:bCs/>
          <w:iCs/>
          <w:sz w:val="22"/>
          <w:szCs w:val="22"/>
        </w:rPr>
      </w:pPr>
    </w:p>
    <w:p w14:paraId="47B16E42" w14:textId="4E1E0059" w:rsidR="003D0816" w:rsidRPr="00003680" w:rsidRDefault="00D11CD7" w:rsidP="00DB0216">
      <w:pPr>
        <w:pStyle w:val="PargrafodaLista"/>
        <w:numPr>
          <w:ilvl w:val="0"/>
          <w:numId w:val="15"/>
        </w:numPr>
        <w:overflowPunct w:val="0"/>
        <w:autoSpaceDE w:val="0"/>
        <w:autoSpaceDN w:val="0"/>
        <w:adjustRightInd w:val="0"/>
        <w:ind w:left="426" w:right="-1" w:firstLine="8"/>
        <w:contextualSpacing/>
        <w:jc w:val="both"/>
        <w:textAlignment w:val="baseline"/>
        <w:rPr>
          <w:rFonts w:ascii="Arial" w:hAnsi="Arial" w:cs="Arial"/>
          <w:bCs/>
          <w:iCs/>
          <w:sz w:val="22"/>
          <w:szCs w:val="22"/>
        </w:rPr>
      </w:pPr>
      <w:r w:rsidRPr="00003680">
        <w:rPr>
          <w:rFonts w:ascii="Arial" w:hAnsi="Arial" w:cs="Arial"/>
          <w:b/>
          <w:iCs/>
          <w:sz w:val="22"/>
          <w:szCs w:val="22"/>
        </w:rPr>
        <w:t xml:space="preserve">Conforme Termo de Referência – Anexo </w:t>
      </w:r>
      <w:r w:rsidR="002B17C3" w:rsidRPr="00003680">
        <w:rPr>
          <w:rFonts w:ascii="Arial" w:hAnsi="Arial" w:cs="Arial"/>
          <w:b/>
          <w:iCs/>
          <w:sz w:val="22"/>
          <w:szCs w:val="22"/>
        </w:rPr>
        <w:t>II do</w:t>
      </w:r>
      <w:r w:rsidRPr="00003680">
        <w:rPr>
          <w:rFonts w:ascii="Arial" w:hAnsi="Arial" w:cs="Arial"/>
          <w:b/>
          <w:iCs/>
          <w:sz w:val="22"/>
          <w:szCs w:val="22"/>
        </w:rPr>
        <w:t xml:space="preserve"> edital;</w:t>
      </w:r>
    </w:p>
    <w:p w14:paraId="7CDFA20E" w14:textId="77777777" w:rsidR="00D55B73" w:rsidRPr="00003680" w:rsidRDefault="00D55B73" w:rsidP="003D0816">
      <w:pPr>
        <w:overflowPunct w:val="0"/>
        <w:autoSpaceDE w:val="0"/>
        <w:autoSpaceDN w:val="0"/>
        <w:adjustRightInd w:val="0"/>
        <w:ind w:right="-1"/>
        <w:jc w:val="both"/>
        <w:textAlignment w:val="baseline"/>
        <w:rPr>
          <w:rFonts w:ascii="Arial" w:hAnsi="Arial" w:cs="Arial"/>
          <w:b/>
          <w:iCs/>
          <w:sz w:val="22"/>
          <w:szCs w:val="22"/>
        </w:rPr>
      </w:pPr>
    </w:p>
    <w:p w14:paraId="2A58E940" w14:textId="77777777" w:rsidR="003D0816" w:rsidRPr="00003680" w:rsidRDefault="00D55B73" w:rsidP="003D0816">
      <w:pPr>
        <w:overflowPunct w:val="0"/>
        <w:autoSpaceDE w:val="0"/>
        <w:autoSpaceDN w:val="0"/>
        <w:adjustRightInd w:val="0"/>
        <w:ind w:right="-1"/>
        <w:jc w:val="both"/>
        <w:textAlignment w:val="baseline"/>
        <w:rPr>
          <w:rFonts w:ascii="Arial" w:hAnsi="Arial" w:cs="Arial"/>
          <w:iCs/>
          <w:sz w:val="22"/>
          <w:szCs w:val="22"/>
        </w:rPr>
      </w:pPr>
      <w:r w:rsidRPr="00003680">
        <w:rPr>
          <w:rFonts w:ascii="Arial" w:hAnsi="Arial" w:cs="Arial"/>
          <w:b/>
          <w:iCs/>
          <w:sz w:val="22"/>
          <w:szCs w:val="22"/>
        </w:rPr>
        <w:t xml:space="preserve">PARAGRAFO ÚNICO: </w:t>
      </w:r>
      <w:r w:rsidR="003D0816" w:rsidRPr="00003680">
        <w:rPr>
          <w:rFonts w:ascii="Arial" w:hAnsi="Arial" w:cs="Arial"/>
          <w:iCs/>
          <w:sz w:val="22"/>
          <w:szCs w:val="22"/>
        </w:rPr>
        <w:t>Os materiais e/ou equipamentos para realização dos serviços serão de responsabilidade da CONTRATADA.</w:t>
      </w:r>
    </w:p>
    <w:p w14:paraId="2FF900F6" w14:textId="77777777" w:rsidR="003D0816" w:rsidRPr="00003680" w:rsidRDefault="003D0816" w:rsidP="003D0816">
      <w:pPr>
        <w:pStyle w:val="PargrafodaLista"/>
        <w:overflowPunct w:val="0"/>
        <w:autoSpaceDE w:val="0"/>
        <w:autoSpaceDN w:val="0"/>
        <w:adjustRightInd w:val="0"/>
        <w:ind w:left="0" w:right="-1"/>
        <w:jc w:val="both"/>
        <w:textAlignment w:val="baseline"/>
        <w:rPr>
          <w:rFonts w:ascii="Arial" w:hAnsi="Arial" w:cs="Arial"/>
          <w:bCs/>
          <w:iCs/>
          <w:sz w:val="22"/>
          <w:szCs w:val="22"/>
        </w:rPr>
      </w:pPr>
    </w:p>
    <w:p w14:paraId="7EA6A67E" w14:textId="77777777" w:rsidR="003D0816" w:rsidRPr="00003680" w:rsidRDefault="003D0816" w:rsidP="00DB0216">
      <w:pPr>
        <w:pStyle w:val="PargrafodaLista"/>
        <w:numPr>
          <w:ilvl w:val="1"/>
          <w:numId w:val="17"/>
        </w:numPr>
        <w:overflowPunct w:val="0"/>
        <w:autoSpaceDE w:val="0"/>
        <w:autoSpaceDN w:val="0"/>
        <w:adjustRightInd w:val="0"/>
        <w:ind w:right="-1"/>
        <w:jc w:val="both"/>
        <w:textAlignment w:val="baseline"/>
        <w:rPr>
          <w:rFonts w:ascii="Arial" w:hAnsi="Arial" w:cs="Arial"/>
          <w:bCs/>
          <w:iCs/>
          <w:sz w:val="22"/>
          <w:szCs w:val="22"/>
        </w:rPr>
      </w:pPr>
      <w:r w:rsidRPr="00003680">
        <w:rPr>
          <w:rFonts w:ascii="Arial" w:hAnsi="Arial" w:cs="Arial"/>
          <w:b/>
          <w:bCs/>
          <w:iCs/>
          <w:sz w:val="22"/>
          <w:szCs w:val="22"/>
        </w:rPr>
        <w:t>DO TRANSPORTE E DESCARTE DOS MATERIAIS</w:t>
      </w:r>
    </w:p>
    <w:p w14:paraId="5A4E3AC4" w14:textId="77777777" w:rsidR="003D0816" w:rsidRPr="00003680" w:rsidRDefault="00D55B73" w:rsidP="00DB0216">
      <w:pPr>
        <w:pStyle w:val="PargrafodaLista"/>
        <w:numPr>
          <w:ilvl w:val="0"/>
          <w:numId w:val="23"/>
        </w:numPr>
        <w:overflowPunct w:val="0"/>
        <w:autoSpaceDE w:val="0"/>
        <w:autoSpaceDN w:val="0"/>
        <w:adjustRightInd w:val="0"/>
        <w:ind w:right="-1"/>
        <w:contextualSpacing/>
        <w:jc w:val="both"/>
        <w:textAlignment w:val="baseline"/>
        <w:rPr>
          <w:rFonts w:ascii="Arial" w:hAnsi="Arial" w:cs="Arial"/>
          <w:bCs/>
          <w:iCs/>
          <w:sz w:val="22"/>
          <w:szCs w:val="22"/>
        </w:rPr>
      </w:pPr>
      <w:r w:rsidRPr="00003680">
        <w:rPr>
          <w:rFonts w:ascii="Arial" w:hAnsi="Arial" w:cs="Arial"/>
          <w:b/>
          <w:iCs/>
          <w:sz w:val="22"/>
          <w:szCs w:val="22"/>
        </w:rPr>
        <w:t>A</w:t>
      </w:r>
      <w:r w:rsidR="003D0816" w:rsidRPr="00003680">
        <w:rPr>
          <w:rFonts w:ascii="Arial" w:hAnsi="Arial" w:cs="Arial"/>
          <w:b/>
          <w:iCs/>
          <w:sz w:val="22"/>
          <w:szCs w:val="22"/>
        </w:rPr>
        <w:t xml:space="preserve"> CONTRATANTE </w:t>
      </w:r>
      <w:r w:rsidR="003D0816" w:rsidRPr="00003680">
        <w:rPr>
          <w:rFonts w:ascii="Arial" w:hAnsi="Arial" w:cs="Arial"/>
          <w:bCs/>
          <w:iCs/>
          <w:sz w:val="22"/>
          <w:szCs w:val="22"/>
        </w:rPr>
        <w:t xml:space="preserve">tem a obrigação de efetuar os transportes e descartes de materiais recolhidos como terra, areia, folhas, pequenos galhos, papeis, plásticos e outros que forem retirados dos pontos de limpeza, até o local apropriado, indicado pelo </w:t>
      </w:r>
      <w:r w:rsidR="003D0816" w:rsidRPr="00003680">
        <w:rPr>
          <w:rFonts w:ascii="Arial" w:hAnsi="Arial" w:cs="Arial"/>
          <w:b/>
          <w:iCs/>
          <w:sz w:val="22"/>
          <w:szCs w:val="22"/>
        </w:rPr>
        <w:t>CONTRATANTE</w:t>
      </w:r>
      <w:r w:rsidR="003D0816" w:rsidRPr="00003680">
        <w:rPr>
          <w:rFonts w:ascii="Arial" w:hAnsi="Arial" w:cs="Arial"/>
          <w:bCs/>
          <w:iCs/>
          <w:sz w:val="22"/>
          <w:szCs w:val="22"/>
        </w:rPr>
        <w:t xml:space="preserve">, sendo </w:t>
      </w:r>
      <w:r w:rsidR="003D0816" w:rsidRPr="00003680">
        <w:rPr>
          <w:rFonts w:ascii="Arial" w:hAnsi="Arial" w:cs="Arial"/>
          <w:b/>
          <w:bCs/>
          <w:iCs/>
          <w:sz w:val="22"/>
          <w:szCs w:val="22"/>
        </w:rPr>
        <w:t>PROIBIDO</w:t>
      </w:r>
      <w:r w:rsidR="003D0816" w:rsidRPr="00003680">
        <w:rPr>
          <w:rFonts w:ascii="Arial" w:hAnsi="Arial" w:cs="Arial"/>
          <w:bCs/>
          <w:iCs/>
          <w:sz w:val="22"/>
          <w:szCs w:val="22"/>
        </w:rPr>
        <w:t xml:space="preserve"> o descarte em terrenos baldios, rios, córregos ou outros lugares não autorizados. O local indicado para descarte dos materiais será de no máximo 10 Km da sede do município.</w:t>
      </w:r>
    </w:p>
    <w:p w14:paraId="063148F3" w14:textId="77777777" w:rsidR="003D0816" w:rsidRPr="00003680" w:rsidRDefault="003D0816" w:rsidP="003D0816">
      <w:pPr>
        <w:pStyle w:val="PargrafodaLista"/>
        <w:ind w:left="0" w:right="-1"/>
        <w:rPr>
          <w:rFonts w:ascii="Arial" w:hAnsi="Arial" w:cs="Arial"/>
          <w:bCs/>
          <w:iCs/>
          <w:sz w:val="22"/>
          <w:szCs w:val="22"/>
        </w:rPr>
      </w:pPr>
    </w:p>
    <w:p w14:paraId="2BC83A4A" w14:textId="77777777" w:rsidR="003D0816" w:rsidRPr="00003680" w:rsidRDefault="003D0816" w:rsidP="00DB0216">
      <w:pPr>
        <w:pStyle w:val="PargrafodaLista"/>
        <w:numPr>
          <w:ilvl w:val="1"/>
          <w:numId w:val="17"/>
        </w:numPr>
        <w:overflowPunct w:val="0"/>
        <w:autoSpaceDE w:val="0"/>
        <w:autoSpaceDN w:val="0"/>
        <w:adjustRightInd w:val="0"/>
        <w:ind w:right="-1"/>
        <w:jc w:val="both"/>
        <w:textAlignment w:val="baseline"/>
        <w:rPr>
          <w:rFonts w:ascii="Arial" w:hAnsi="Arial" w:cs="Arial"/>
          <w:b/>
          <w:bCs/>
          <w:iCs/>
          <w:sz w:val="22"/>
          <w:szCs w:val="22"/>
        </w:rPr>
      </w:pPr>
      <w:r w:rsidRPr="00003680">
        <w:rPr>
          <w:rFonts w:ascii="Arial" w:hAnsi="Arial" w:cs="Arial"/>
          <w:b/>
          <w:bCs/>
          <w:iCs/>
          <w:sz w:val="22"/>
          <w:szCs w:val="22"/>
        </w:rPr>
        <w:t xml:space="preserve">SERVIÇOS CONGÊNERES: </w:t>
      </w:r>
      <w:r w:rsidRPr="00003680">
        <w:rPr>
          <w:rFonts w:ascii="Arial" w:hAnsi="Arial" w:cs="Arial"/>
          <w:b/>
          <w:bCs/>
          <w:i/>
          <w:sz w:val="22"/>
          <w:szCs w:val="22"/>
          <w:u w:val="single"/>
        </w:rPr>
        <w:t>PODA DE ÁRVORES</w:t>
      </w:r>
    </w:p>
    <w:p w14:paraId="3B710293" w14:textId="209D8D1D" w:rsidR="003D0816" w:rsidRPr="00003680" w:rsidRDefault="003D0816" w:rsidP="00DB0216">
      <w:pPr>
        <w:pStyle w:val="PargrafodaLista"/>
        <w:numPr>
          <w:ilvl w:val="0"/>
          <w:numId w:val="24"/>
        </w:numPr>
        <w:overflowPunct w:val="0"/>
        <w:autoSpaceDE w:val="0"/>
        <w:autoSpaceDN w:val="0"/>
        <w:adjustRightInd w:val="0"/>
        <w:ind w:right="-1"/>
        <w:contextualSpacing/>
        <w:jc w:val="both"/>
        <w:textAlignment w:val="baseline"/>
        <w:rPr>
          <w:rFonts w:ascii="Arial" w:hAnsi="Arial" w:cs="Arial"/>
          <w:bCs/>
          <w:iCs/>
          <w:sz w:val="22"/>
          <w:szCs w:val="22"/>
        </w:rPr>
      </w:pPr>
      <w:r w:rsidRPr="00003680">
        <w:rPr>
          <w:rFonts w:ascii="Arial" w:hAnsi="Arial" w:cs="Arial"/>
          <w:bCs/>
          <w:iCs/>
          <w:sz w:val="22"/>
          <w:szCs w:val="22"/>
        </w:rPr>
        <w:t>A poda das arvores de pequeno, médio e grande porte e o recolhimento até o destino final, será executado a partir de ordem de serviços emitida pela Secretar</w:t>
      </w:r>
      <w:r w:rsidR="00E079C5" w:rsidRPr="00003680">
        <w:rPr>
          <w:rFonts w:ascii="Arial" w:hAnsi="Arial" w:cs="Arial"/>
          <w:bCs/>
          <w:iCs/>
          <w:sz w:val="22"/>
          <w:szCs w:val="22"/>
        </w:rPr>
        <w:t>ia Municipal de Obras e Infraestrutura</w:t>
      </w:r>
      <w:r w:rsidRPr="00003680">
        <w:rPr>
          <w:rFonts w:ascii="Arial" w:hAnsi="Arial" w:cs="Arial"/>
          <w:bCs/>
          <w:iCs/>
          <w:sz w:val="22"/>
          <w:szCs w:val="22"/>
        </w:rPr>
        <w:t xml:space="preserve">, devidamente autorizado por autoridade competente, com base em observação “in loco” pelo responsável designado. Toda e qualquer responsabilidade sobre a execução dos serviços será da </w:t>
      </w:r>
      <w:r w:rsidRPr="00003680">
        <w:rPr>
          <w:rFonts w:ascii="Arial" w:hAnsi="Arial" w:cs="Arial"/>
          <w:b/>
          <w:iCs/>
          <w:sz w:val="22"/>
          <w:szCs w:val="22"/>
        </w:rPr>
        <w:t>CONTRATADA</w:t>
      </w:r>
      <w:r w:rsidRPr="00003680">
        <w:rPr>
          <w:rFonts w:ascii="Arial" w:hAnsi="Arial" w:cs="Arial"/>
          <w:bCs/>
          <w:iCs/>
          <w:sz w:val="22"/>
          <w:szCs w:val="22"/>
        </w:rPr>
        <w:t>.</w:t>
      </w:r>
    </w:p>
    <w:p w14:paraId="797C8522" w14:textId="77777777" w:rsidR="00D55B73" w:rsidRPr="00003680" w:rsidRDefault="00D55B73" w:rsidP="00D55B73">
      <w:pPr>
        <w:pStyle w:val="PargrafodaLista"/>
        <w:overflowPunct w:val="0"/>
        <w:autoSpaceDE w:val="0"/>
        <w:autoSpaceDN w:val="0"/>
        <w:adjustRightInd w:val="0"/>
        <w:ind w:right="-1"/>
        <w:contextualSpacing/>
        <w:jc w:val="both"/>
        <w:textAlignment w:val="baseline"/>
        <w:rPr>
          <w:rFonts w:ascii="Arial" w:hAnsi="Arial" w:cs="Arial"/>
          <w:bCs/>
          <w:iCs/>
          <w:sz w:val="22"/>
          <w:szCs w:val="22"/>
        </w:rPr>
      </w:pPr>
    </w:p>
    <w:p w14:paraId="390C7159" w14:textId="77777777" w:rsidR="003D0816" w:rsidRPr="00003680" w:rsidRDefault="003D0816" w:rsidP="00DB0216">
      <w:pPr>
        <w:pStyle w:val="PargrafodaLista"/>
        <w:numPr>
          <w:ilvl w:val="0"/>
          <w:numId w:val="24"/>
        </w:numPr>
        <w:overflowPunct w:val="0"/>
        <w:autoSpaceDE w:val="0"/>
        <w:autoSpaceDN w:val="0"/>
        <w:adjustRightInd w:val="0"/>
        <w:ind w:right="-1"/>
        <w:contextualSpacing/>
        <w:jc w:val="both"/>
        <w:textAlignment w:val="baseline"/>
        <w:rPr>
          <w:rFonts w:ascii="Arial" w:hAnsi="Arial" w:cs="Arial"/>
          <w:bCs/>
          <w:iCs/>
          <w:sz w:val="22"/>
          <w:szCs w:val="22"/>
        </w:rPr>
      </w:pPr>
      <w:r w:rsidRPr="00003680">
        <w:rPr>
          <w:rFonts w:ascii="Arial" w:hAnsi="Arial" w:cs="Arial"/>
          <w:bCs/>
          <w:iCs/>
          <w:sz w:val="22"/>
          <w:szCs w:val="22"/>
        </w:rPr>
        <w:t>Fica aqui definida que árvores de pequeno e médio porte são aquela com diâmetro do seu tronco menor ou igual a 0,40 m e árvores de grande porte aquelas com diâmetro do seu tronco maior do que 0,40 m.</w:t>
      </w:r>
    </w:p>
    <w:p w14:paraId="2D6530E2" w14:textId="77777777" w:rsidR="00D55B73" w:rsidRPr="00003680" w:rsidRDefault="00D55B73" w:rsidP="00D55B73">
      <w:pPr>
        <w:overflowPunct w:val="0"/>
        <w:autoSpaceDE w:val="0"/>
        <w:autoSpaceDN w:val="0"/>
        <w:adjustRightInd w:val="0"/>
        <w:ind w:right="-1"/>
        <w:contextualSpacing/>
        <w:jc w:val="both"/>
        <w:textAlignment w:val="baseline"/>
        <w:rPr>
          <w:rFonts w:ascii="Arial" w:hAnsi="Arial" w:cs="Arial"/>
          <w:bCs/>
          <w:iCs/>
          <w:sz w:val="22"/>
          <w:szCs w:val="22"/>
        </w:rPr>
      </w:pPr>
    </w:p>
    <w:p w14:paraId="1E1127DE" w14:textId="0B35641C" w:rsidR="003D0816" w:rsidRPr="00003680" w:rsidRDefault="003D0816" w:rsidP="00DB0216">
      <w:pPr>
        <w:pStyle w:val="PargrafodaLista"/>
        <w:numPr>
          <w:ilvl w:val="0"/>
          <w:numId w:val="24"/>
        </w:numPr>
        <w:overflowPunct w:val="0"/>
        <w:autoSpaceDE w:val="0"/>
        <w:autoSpaceDN w:val="0"/>
        <w:adjustRightInd w:val="0"/>
        <w:ind w:right="-1"/>
        <w:contextualSpacing/>
        <w:jc w:val="both"/>
        <w:textAlignment w:val="baseline"/>
        <w:rPr>
          <w:rFonts w:ascii="Arial" w:hAnsi="Arial" w:cs="Arial"/>
          <w:bCs/>
          <w:iCs/>
          <w:sz w:val="22"/>
          <w:szCs w:val="22"/>
        </w:rPr>
      </w:pPr>
      <w:r w:rsidRPr="00003680">
        <w:rPr>
          <w:rFonts w:ascii="Arial" w:hAnsi="Arial" w:cs="Arial"/>
          <w:sz w:val="22"/>
          <w:szCs w:val="22"/>
        </w:rPr>
        <w:t>A quantidade média anual de Podas de Árvores é de</w:t>
      </w:r>
      <w:r w:rsidRPr="00003680">
        <w:rPr>
          <w:rFonts w:ascii="Arial" w:hAnsi="Arial" w:cs="Arial"/>
          <w:b/>
          <w:sz w:val="22"/>
          <w:szCs w:val="22"/>
        </w:rPr>
        <w:t xml:space="preserve"> </w:t>
      </w:r>
      <w:r w:rsidR="000D613C" w:rsidRPr="00003680">
        <w:rPr>
          <w:rFonts w:ascii="Arial" w:hAnsi="Arial" w:cs="Arial"/>
          <w:b/>
          <w:sz w:val="22"/>
          <w:szCs w:val="22"/>
        </w:rPr>
        <w:t>250</w:t>
      </w:r>
      <w:r w:rsidRPr="00003680">
        <w:rPr>
          <w:rFonts w:ascii="Arial" w:hAnsi="Arial" w:cs="Arial"/>
          <w:b/>
          <w:sz w:val="22"/>
          <w:szCs w:val="22"/>
        </w:rPr>
        <w:t xml:space="preserve"> (</w:t>
      </w:r>
      <w:r w:rsidR="000D613C" w:rsidRPr="00003680">
        <w:rPr>
          <w:rFonts w:ascii="Arial" w:hAnsi="Arial" w:cs="Arial"/>
          <w:b/>
          <w:sz w:val="22"/>
          <w:szCs w:val="22"/>
        </w:rPr>
        <w:t>duzentos e cinquenta</w:t>
      </w:r>
      <w:r w:rsidRPr="00003680">
        <w:rPr>
          <w:rFonts w:ascii="Arial" w:hAnsi="Arial" w:cs="Arial"/>
          <w:b/>
          <w:sz w:val="22"/>
          <w:szCs w:val="22"/>
        </w:rPr>
        <w:t xml:space="preserve">) unidades, </w:t>
      </w:r>
      <w:r w:rsidRPr="00003680">
        <w:rPr>
          <w:rFonts w:ascii="Arial" w:hAnsi="Arial" w:cs="Arial"/>
          <w:sz w:val="22"/>
          <w:szCs w:val="22"/>
        </w:rPr>
        <w:t xml:space="preserve">sendo </w:t>
      </w:r>
      <w:r w:rsidR="000D613C" w:rsidRPr="00003680">
        <w:rPr>
          <w:rFonts w:ascii="Arial" w:hAnsi="Arial" w:cs="Arial"/>
          <w:sz w:val="22"/>
          <w:szCs w:val="22"/>
        </w:rPr>
        <w:t>15</w:t>
      </w:r>
      <w:r w:rsidRPr="00003680">
        <w:rPr>
          <w:rFonts w:ascii="Arial" w:hAnsi="Arial" w:cs="Arial"/>
          <w:sz w:val="22"/>
          <w:szCs w:val="22"/>
        </w:rPr>
        <w:t>0 (</w:t>
      </w:r>
      <w:r w:rsidR="000D613C" w:rsidRPr="00003680">
        <w:rPr>
          <w:rFonts w:ascii="Arial" w:hAnsi="Arial" w:cs="Arial"/>
          <w:sz w:val="22"/>
          <w:szCs w:val="22"/>
        </w:rPr>
        <w:t>cento e cinquenta</w:t>
      </w:r>
      <w:r w:rsidRPr="00003680">
        <w:rPr>
          <w:rFonts w:ascii="Arial" w:hAnsi="Arial" w:cs="Arial"/>
          <w:sz w:val="22"/>
          <w:szCs w:val="22"/>
        </w:rPr>
        <w:t>) unida</w:t>
      </w:r>
      <w:r w:rsidR="000D613C" w:rsidRPr="00003680">
        <w:rPr>
          <w:rFonts w:ascii="Arial" w:hAnsi="Arial" w:cs="Arial"/>
          <w:sz w:val="22"/>
          <w:szCs w:val="22"/>
        </w:rPr>
        <w:t>des de pequeno e médio porte e 1</w:t>
      </w:r>
      <w:r w:rsidRPr="00003680">
        <w:rPr>
          <w:rFonts w:ascii="Arial" w:hAnsi="Arial" w:cs="Arial"/>
          <w:sz w:val="22"/>
          <w:szCs w:val="22"/>
        </w:rPr>
        <w:t>00 (</w:t>
      </w:r>
      <w:r w:rsidR="000D613C" w:rsidRPr="00003680">
        <w:rPr>
          <w:rFonts w:ascii="Arial" w:hAnsi="Arial" w:cs="Arial"/>
          <w:sz w:val="22"/>
          <w:szCs w:val="22"/>
        </w:rPr>
        <w:t>cem</w:t>
      </w:r>
      <w:r w:rsidRPr="00003680">
        <w:rPr>
          <w:rFonts w:ascii="Arial" w:hAnsi="Arial" w:cs="Arial"/>
          <w:sz w:val="22"/>
          <w:szCs w:val="22"/>
        </w:rPr>
        <w:t>) unidades de grande porte, sendo suas podas realizadas parceladamente e conforme a necessidade.</w:t>
      </w:r>
    </w:p>
    <w:p w14:paraId="1078AF79" w14:textId="77777777" w:rsidR="00117F1B" w:rsidRPr="00003680" w:rsidRDefault="00117F1B" w:rsidP="00117F1B">
      <w:pPr>
        <w:pStyle w:val="PargrafodaLista"/>
        <w:overflowPunct w:val="0"/>
        <w:autoSpaceDE w:val="0"/>
        <w:autoSpaceDN w:val="0"/>
        <w:adjustRightInd w:val="0"/>
        <w:ind w:right="-1"/>
        <w:contextualSpacing/>
        <w:jc w:val="both"/>
        <w:textAlignment w:val="baseline"/>
        <w:rPr>
          <w:rFonts w:ascii="Arial" w:hAnsi="Arial" w:cs="Arial"/>
          <w:bCs/>
          <w:iCs/>
          <w:color w:val="FF0000"/>
          <w:sz w:val="22"/>
          <w:szCs w:val="22"/>
        </w:rPr>
      </w:pPr>
    </w:p>
    <w:p w14:paraId="13333A5B" w14:textId="77777777" w:rsidR="00E639C9" w:rsidRPr="00003680" w:rsidRDefault="00E639C9" w:rsidP="00E639C9">
      <w:pPr>
        <w:pBdr>
          <w:top w:val="single" w:sz="4" w:space="1" w:color="auto"/>
          <w:bottom w:val="single" w:sz="4" w:space="1" w:color="auto"/>
        </w:pBdr>
        <w:shd w:val="clear" w:color="auto" w:fill="E6E6E6"/>
        <w:autoSpaceDE w:val="0"/>
        <w:autoSpaceDN w:val="0"/>
        <w:adjustRightInd w:val="0"/>
        <w:spacing w:line="280" w:lineRule="atLeast"/>
        <w:ind w:left="-70" w:right="1"/>
        <w:jc w:val="both"/>
        <w:rPr>
          <w:rFonts w:ascii="Arial" w:hAnsi="Arial" w:cs="Arial"/>
          <w:b/>
          <w:bCs/>
          <w:sz w:val="22"/>
          <w:szCs w:val="22"/>
        </w:rPr>
      </w:pPr>
      <w:r w:rsidRPr="00003680">
        <w:rPr>
          <w:rFonts w:ascii="Arial" w:hAnsi="Arial" w:cs="Arial"/>
          <w:b/>
          <w:bCs/>
          <w:sz w:val="22"/>
          <w:szCs w:val="22"/>
        </w:rPr>
        <w:t>3.</w:t>
      </w:r>
      <w:r w:rsidRPr="00003680">
        <w:rPr>
          <w:rFonts w:ascii="Arial" w:hAnsi="Arial" w:cs="Arial"/>
          <w:b/>
          <w:bCs/>
          <w:sz w:val="22"/>
          <w:szCs w:val="22"/>
        </w:rPr>
        <w:tab/>
        <w:t>DAS CONDIÇÕES DE PARTICIPAÇÃO:</w:t>
      </w:r>
    </w:p>
    <w:p w14:paraId="2F526C35" w14:textId="77777777" w:rsidR="004C6037" w:rsidRPr="00003680" w:rsidRDefault="004C6037" w:rsidP="004C6037">
      <w:pPr>
        <w:ind w:left="-56"/>
        <w:jc w:val="both"/>
        <w:rPr>
          <w:rFonts w:ascii="Arial" w:hAnsi="Arial" w:cs="Arial"/>
          <w:sz w:val="22"/>
          <w:szCs w:val="22"/>
        </w:rPr>
      </w:pPr>
      <w:r w:rsidRPr="00003680">
        <w:rPr>
          <w:rFonts w:ascii="Arial" w:hAnsi="Arial" w:cs="Arial"/>
          <w:sz w:val="22"/>
          <w:szCs w:val="22"/>
        </w:rPr>
        <w:t>3.1.</w:t>
      </w:r>
      <w:r w:rsidRPr="00003680">
        <w:rPr>
          <w:rFonts w:ascii="Arial" w:hAnsi="Arial" w:cs="Arial"/>
          <w:sz w:val="22"/>
          <w:szCs w:val="22"/>
        </w:rPr>
        <w:tab/>
        <w:t>Poderão participar do certame licitatório, as empresas de médio e grande porte, as Microempresas, Empresas de Pequeno Porte, interessados, comprovadamente do ramo correlacionado ao objeto desta licitação e que satisfaçam as condições exigidas no presente edital e seus anexos, parte integrante deste Edital.</w:t>
      </w:r>
    </w:p>
    <w:p w14:paraId="080DFB1C" w14:textId="77777777"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p>
    <w:p w14:paraId="1B670A16" w14:textId="77777777" w:rsidR="00E639C9" w:rsidRPr="00003680" w:rsidRDefault="00E639C9" w:rsidP="00E639C9">
      <w:pPr>
        <w:pStyle w:val="reservado3"/>
        <w:widowControl/>
        <w:tabs>
          <w:tab w:val="clear" w:pos="0"/>
          <w:tab w:val="clear" w:pos="566"/>
          <w:tab w:val="clear" w:pos="1133"/>
          <w:tab w:val="clear" w:pos="1699"/>
          <w:tab w:val="clear" w:pos="2266"/>
          <w:tab w:val="clear" w:pos="2832"/>
          <w:tab w:val="clear" w:pos="3398"/>
          <w:tab w:val="clear" w:pos="3965"/>
          <w:tab w:val="clear" w:pos="4531"/>
          <w:tab w:val="clear" w:pos="5098"/>
          <w:tab w:val="clear" w:pos="5664"/>
          <w:tab w:val="clear" w:pos="6230"/>
          <w:tab w:val="clear" w:pos="6797"/>
          <w:tab w:val="clear" w:pos="7363"/>
          <w:tab w:val="clear" w:pos="7930"/>
          <w:tab w:val="clear" w:pos="8496"/>
          <w:tab w:val="clear" w:pos="9000"/>
          <w:tab w:val="clear" w:pos="9062"/>
          <w:tab w:val="clear" w:pos="9360"/>
          <w:tab w:val="clear" w:pos="9629"/>
          <w:tab w:val="clear" w:pos="10195"/>
          <w:tab w:val="clear" w:pos="10762"/>
        </w:tabs>
        <w:suppressAutoHyphens w:val="0"/>
        <w:spacing w:line="280" w:lineRule="atLeast"/>
        <w:ind w:left="-70" w:right="1"/>
        <w:rPr>
          <w:rFonts w:cs="Arial"/>
          <w:spacing w:val="0"/>
          <w:sz w:val="22"/>
          <w:szCs w:val="22"/>
          <w:lang w:val="pt-BR"/>
        </w:rPr>
      </w:pPr>
      <w:r w:rsidRPr="00003680">
        <w:rPr>
          <w:rFonts w:cs="Arial"/>
          <w:spacing w:val="0"/>
          <w:sz w:val="22"/>
          <w:szCs w:val="22"/>
          <w:lang w:val="pt-BR"/>
        </w:rPr>
        <w:t xml:space="preserve">3.2. As licitantes que queiram se credenciar como ME/EPP deverão comprovar o enquadramento, nos termos do art. 3º, da Lei Complementar nº 123/2006 ou como </w:t>
      </w:r>
      <w:r w:rsidR="00AC5AA0" w:rsidRPr="00003680">
        <w:rPr>
          <w:rFonts w:cs="Arial"/>
          <w:spacing w:val="0"/>
          <w:sz w:val="22"/>
          <w:szCs w:val="22"/>
          <w:lang w:val="pt-BR"/>
        </w:rPr>
        <w:t>Microempreendedor</w:t>
      </w:r>
      <w:r w:rsidRPr="00003680">
        <w:rPr>
          <w:rFonts w:cs="Arial"/>
          <w:spacing w:val="0"/>
          <w:sz w:val="22"/>
          <w:szCs w:val="22"/>
          <w:lang w:val="pt-BR"/>
        </w:rPr>
        <w:t xml:space="preserve"> Individual, nos termos do art. 18-A, §1º, da Lei Complementar nº 123/2006 para participação no presente certame.</w:t>
      </w:r>
    </w:p>
    <w:p w14:paraId="5AFAA836" w14:textId="77777777" w:rsidR="00E639C9" w:rsidRPr="00003680" w:rsidRDefault="00E639C9" w:rsidP="00E639C9">
      <w:pPr>
        <w:pStyle w:val="reservado3"/>
        <w:widowControl/>
        <w:tabs>
          <w:tab w:val="clear" w:pos="0"/>
          <w:tab w:val="clear" w:pos="566"/>
          <w:tab w:val="clear" w:pos="1133"/>
          <w:tab w:val="clear" w:pos="1699"/>
          <w:tab w:val="clear" w:pos="2266"/>
          <w:tab w:val="clear" w:pos="2832"/>
          <w:tab w:val="clear" w:pos="3398"/>
          <w:tab w:val="clear" w:pos="3965"/>
          <w:tab w:val="clear" w:pos="4531"/>
          <w:tab w:val="clear" w:pos="5098"/>
          <w:tab w:val="clear" w:pos="5664"/>
          <w:tab w:val="clear" w:pos="6230"/>
          <w:tab w:val="clear" w:pos="6797"/>
          <w:tab w:val="clear" w:pos="7363"/>
          <w:tab w:val="clear" w:pos="7930"/>
          <w:tab w:val="clear" w:pos="8496"/>
          <w:tab w:val="clear" w:pos="9000"/>
          <w:tab w:val="clear" w:pos="9062"/>
          <w:tab w:val="clear" w:pos="9360"/>
          <w:tab w:val="clear" w:pos="9629"/>
          <w:tab w:val="clear" w:pos="10195"/>
          <w:tab w:val="clear" w:pos="10762"/>
        </w:tabs>
        <w:suppressAutoHyphens w:val="0"/>
        <w:spacing w:line="280" w:lineRule="atLeast"/>
        <w:ind w:left="-70" w:right="1"/>
        <w:rPr>
          <w:rFonts w:cs="Arial"/>
          <w:color w:val="FF0000"/>
          <w:spacing w:val="0"/>
          <w:sz w:val="22"/>
          <w:szCs w:val="22"/>
          <w:lang w:val="pt-BR"/>
        </w:rPr>
      </w:pPr>
    </w:p>
    <w:p w14:paraId="5D13FEA0" w14:textId="4833CF7F" w:rsidR="00E639C9" w:rsidRPr="00003680" w:rsidRDefault="00E639C9" w:rsidP="00E639C9">
      <w:pPr>
        <w:spacing w:line="280" w:lineRule="atLeast"/>
        <w:ind w:left="-70" w:right="1"/>
        <w:jc w:val="both"/>
        <w:rPr>
          <w:rFonts w:ascii="Arial" w:hAnsi="Arial" w:cs="Arial"/>
          <w:sz w:val="22"/>
          <w:szCs w:val="22"/>
        </w:rPr>
      </w:pPr>
      <w:r w:rsidRPr="00003680">
        <w:rPr>
          <w:rFonts w:ascii="Arial" w:hAnsi="Arial" w:cs="Arial"/>
          <w:sz w:val="22"/>
          <w:szCs w:val="22"/>
        </w:rPr>
        <w:t xml:space="preserve">3.3. Os interessados em adquirir cópia do edital deverão entrar em contato com o Núcleo de Licitações, à </w:t>
      </w:r>
      <w:r w:rsidR="00B234F5" w:rsidRPr="00003680">
        <w:rPr>
          <w:rFonts w:ascii="Arial" w:hAnsi="Arial" w:cs="Arial"/>
          <w:color w:val="000000"/>
          <w:sz w:val="22"/>
          <w:szCs w:val="22"/>
        </w:rPr>
        <w:t>Avenida João Selvirio de Souza, 997</w:t>
      </w:r>
      <w:r w:rsidRPr="00003680">
        <w:rPr>
          <w:rFonts w:ascii="Arial" w:hAnsi="Arial" w:cs="Arial"/>
          <w:sz w:val="22"/>
          <w:szCs w:val="22"/>
        </w:rPr>
        <w:t xml:space="preserve">, Centro, </w:t>
      </w:r>
      <w:r w:rsidR="00B234F5" w:rsidRPr="00003680">
        <w:rPr>
          <w:rFonts w:ascii="Arial" w:hAnsi="Arial" w:cs="Arial"/>
          <w:sz w:val="22"/>
          <w:szCs w:val="22"/>
        </w:rPr>
        <w:t>Selvíria</w:t>
      </w:r>
      <w:r w:rsidRPr="00003680">
        <w:rPr>
          <w:rFonts w:ascii="Arial" w:hAnsi="Arial" w:cs="Arial"/>
          <w:sz w:val="22"/>
          <w:szCs w:val="22"/>
        </w:rPr>
        <w:t xml:space="preserve"> - MS ou através do telefone (xx67) </w:t>
      </w:r>
      <w:r w:rsidR="00B234F5" w:rsidRPr="00003680">
        <w:rPr>
          <w:rFonts w:ascii="Arial" w:hAnsi="Arial" w:cs="Arial"/>
          <w:sz w:val="22"/>
          <w:szCs w:val="22"/>
        </w:rPr>
        <w:t>3579-1486</w:t>
      </w:r>
      <w:r w:rsidRPr="00003680">
        <w:rPr>
          <w:rFonts w:ascii="Arial" w:hAnsi="Arial" w:cs="Arial"/>
          <w:sz w:val="22"/>
          <w:szCs w:val="22"/>
        </w:rPr>
        <w:t xml:space="preserve">. Se a empresa preferir retirar cópia impressa do Edital, </w:t>
      </w:r>
      <w:r w:rsidR="00B234F5" w:rsidRPr="00003680">
        <w:rPr>
          <w:rFonts w:ascii="Arial" w:hAnsi="Arial" w:cs="Arial"/>
          <w:sz w:val="22"/>
          <w:szCs w:val="22"/>
        </w:rPr>
        <w:t xml:space="preserve">deverá retirar na sala de licitações ou pelo site </w:t>
      </w:r>
      <w:hyperlink r:id="rId8" w:history="1">
        <w:r w:rsidR="00B234F5" w:rsidRPr="00003680">
          <w:rPr>
            <w:rStyle w:val="Hyperlink"/>
            <w:rFonts w:ascii="Arial" w:hAnsi="Arial" w:cs="Arial"/>
            <w:sz w:val="22"/>
            <w:szCs w:val="22"/>
          </w:rPr>
          <w:t>www.selviria.ms.gov.br</w:t>
        </w:r>
      </w:hyperlink>
      <w:r w:rsidRPr="00003680">
        <w:rPr>
          <w:rFonts w:ascii="Arial" w:hAnsi="Arial" w:cs="Arial"/>
          <w:sz w:val="22"/>
          <w:szCs w:val="22"/>
        </w:rPr>
        <w:t>.</w:t>
      </w:r>
    </w:p>
    <w:p w14:paraId="631C2640" w14:textId="77777777" w:rsidR="00E639C9" w:rsidRPr="00003680" w:rsidRDefault="00E639C9" w:rsidP="00E639C9">
      <w:pPr>
        <w:pStyle w:val="reservado3"/>
        <w:widowControl/>
        <w:tabs>
          <w:tab w:val="clear" w:pos="0"/>
          <w:tab w:val="clear" w:pos="566"/>
          <w:tab w:val="clear" w:pos="1133"/>
          <w:tab w:val="clear" w:pos="1699"/>
          <w:tab w:val="clear" w:pos="2266"/>
          <w:tab w:val="clear" w:pos="2832"/>
          <w:tab w:val="clear" w:pos="3398"/>
          <w:tab w:val="clear" w:pos="3965"/>
          <w:tab w:val="clear" w:pos="4531"/>
          <w:tab w:val="clear" w:pos="5098"/>
          <w:tab w:val="clear" w:pos="5664"/>
          <w:tab w:val="clear" w:pos="6230"/>
          <w:tab w:val="clear" w:pos="6797"/>
          <w:tab w:val="clear" w:pos="7363"/>
          <w:tab w:val="clear" w:pos="7930"/>
          <w:tab w:val="clear" w:pos="8496"/>
          <w:tab w:val="clear" w:pos="9000"/>
          <w:tab w:val="clear" w:pos="9062"/>
          <w:tab w:val="clear" w:pos="9360"/>
          <w:tab w:val="clear" w:pos="9629"/>
          <w:tab w:val="clear" w:pos="10195"/>
          <w:tab w:val="clear" w:pos="10762"/>
        </w:tabs>
        <w:suppressAutoHyphens w:val="0"/>
        <w:spacing w:line="280" w:lineRule="atLeast"/>
        <w:ind w:left="-70" w:right="1"/>
        <w:rPr>
          <w:rFonts w:cs="Arial"/>
          <w:spacing w:val="0"/>
          <w:sz w:val="22"/>
          <w:szCs w:val="22"/>
          <w:lang w:val="pt-BR"/>
        </w:rPr>
      </w:pPr>
    </w:p>
    <w:p w14:paraId="49F45531" w14:textId="77777777"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r w:rsidRPr="00003680">
        <w:rPr>
          <w:rFonts w:ascii="Arial" w:hAnsi="Arial" w:cs="Arial"/>
          <w:sz w:val="22"/>
          <w:szCs w:val="22"/>
        </w:rPr>
        <w:t xml:space="preserve">3.3.1. As licitantes deverão apresentar a documentação exigida para Proposta de Preço e Habilitação no mesmo ato, até a data, hora e local designados neste edital, em </w:t>
      </w:r>
      <w:r w:rsidRPr="00003680">
        <w:rPr>
          <w:rFonts w:ascii="Arial" w:hAnsi="Arial" w:cs="Arial"/>
          <w:b/>
          <w:bCs/>
          <w:sz w:val="22"/>
          <w:szCs w:val="22"/>
        </w:rPr>
        <w:t>envelopes opacos</w:t>
      </w:r>
      <w:r w:rsidRPr="00003680">
        <w:rPr>
          <w:rFonts w:ascii="Arial" w:hAnsi="Arial" w:cs="Arial"/>
          <w:sz w:val="22"/>
          <w:szCs w:val="22"/>
        </w:rPr>
        <w:t>, timbrados ou com o carimbo do CNPJ, lacrados e com os seguintes dizeres:</w:t>
      </w:r>
    </w:p>
    <w:p w14:paraId="3D7520E0" w14:textId="77777777"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p>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70" w:type="dxa"/>
          <w:right w:w="70" w:type="dxa"/>
        </w:tblCellMar>
        <w:tblLook w:val="0000" w:firstRow="0" w:lastRow="0" w:firstColumn="0" w:lastColumn="0" w:noHBand="0" w:noVBand="0"/>
      </w:tblPr>
      <w:tblGrid>
        <w:gridCol w:w="9026"/>
      </w:tblGrid>
      <w:tr w:rsidR="00E639C9" w:rsidRPr="00003680" w14:paraId="60916B42" w14:textId="77777777" w:rsidTr="00122C6B">
        <w:trPr>
          <w:trHeight w:val="1134"/>
        </w:trPr>
        <w:tc>
          <w:tcPr>
            <w:tcW w:w="5000" w:type="pct"/>
            <w:vAlign w:val="center"/>
          </w:tcPr>
          <w:p w14:paraId="517B16AD" w14:textId="77777777" w:rsidR="00E639C9" w:rsidRPr="00003680" w:rsidRDefault="00E639C9" w:rsidP="00122C6B">
            <w:pPr>
              <w:autoSpaceDE w:val="0"/>
              <w:autoSpaceDN w:val="0"/>
              <w:adjustRightInd w:val="0"/>
              <w:spacing w:line="280" w:lineRule="atLeast"/>
              <w:ind w:left="-70" w:right="1"/>
              <w:rPr>
                <w:rFonts w:ascii="Arial" w:hAnsi="Arial" w:cs="Arial"/>
                <w:b/>
                <w:bCs/>
                <w:sz w:val="22"/>
                <w:szCs w:val="22"/>
              </w:rPr>
            </w:pPr>
            <w:r w:rsidRPr="00003680">
              <w:rPr>
                <w:rFonts w:ascii="Arial" w:hAnsi="Arial" w:cs="Arial"/>
                <w:b/>
                <w:bCs/>
                <w:sz w:val="22"/>
                <w:szCs w:val="22"/>
              </w:rPr>
              <w:t>ENVELOPE “I” – PROPOSTA DE PREÇO</w:t>
            </w:r>
          </w:p>
          <w:p w14:paraId="7A21DADD" w14:textId="3832DB76" w:rsidR="00E639C9" w:rsidRPr="00003680" w:rsidRDefault="00E639C9" w:rsidP="00122C6B">
            <w:pPr>
              <w:autoSpaceDE w:val="0"/>
              <w:autoSpaceDN w:val="0"/>
              <w:adjustRightInd w:val="0"/>
              <w:spacing w:line="280" w:lineRule="atLeast"/>
              <w:ind w:left="-70" w:right="1"/>
              <w:rPr>
                <w:rFonts w:ascii="Arial" w:hAnsi="Arial" w:cs="Arial"/>
                <w:b/>
                <w:bCs/>
                <w:sz w:val="22"/>
                <w:szCs w:val="22"/>
              </w:rPr>
            </w:pPr>
            <w:r w:rsidRPr="00003680">
              <w:rPr>
                <w:rFonts w:ascii="Arial" w:hAnsi="Arial" w:cs="Arial"/>
                <w:b/>
                <w:bCs/>
                <w:sz w:val="22"/>
                <w:szCs w:val="22"/>
              </w:rPr>
              <w:t xml:space="preserve">MUNICÍPIO DE </w:t>
            </w:r>
            <w:r w:rsidR="00B234F5" w:rsidRPr="00003680">
              <w:rPr>
                <w:rFonts w:ascii="Arial" w:hAnsi="Arial" w:cs="Arial"/>
                <w:b/>
                <w:bCs/>
                <w:sz w:val="22"/>
                <w:szCs w:val="22"/>
              </w:rPr>
              <w:t>SELVÍRIA</w:t>
            </w:r>
            <w:r w:rsidRPr="00003680">
              <w:rPr>
                <w:rFonts w:ascii="Arial" w:hAnsi="Arial" w:cs="Arial"/>
                <w:b/>
                <w:bCs/>
                <w:sz w:val="22"/>
                <w:szCs w:val="22"/>
              </w:rPr>
              <w:t xml:space="preserve"> – MS</w:t>
            </w:r>
          </w:p>
          <w:p w14:paraId="7FD63F53" w14:textId="74D1911B" w:rsidR="00E639C9" w:rsidRPr="00003680" w:rsidRDefault="00E639C9" w:rsidP="00122C6B">
            <w:pPr>
              <w:autoSpaceDE w:val="0"/>
              <w:autoSpaceDN w:val="0"/>
              <w:adjustRightInd w:val="0"/>
              <w:spacing w:line="280" w:lineRule="atLeast"/>
              <w:ind w:left="-70" w:right="1"/>
              <w:rPr>
                <w:rFonts w:ascii="Arial" w:hAnsi="Arial" w:cs="Arial"/>
                <w:b/>
                <w:bCs/>
                <w:color w:val="0000FF"/>
                <w:sz w:val="22"/>
                <w:szCs w:val="22"/>
              </w:rPr>
            </w:pPr>
            <w:r w:rsidRPr="00003680">
              <w:rPr>
                <w:rFonts w:ascii="Arial" w:hAnsi="Arial" w:cs="Arial"/>
                <w:b/>
                <w:bCs/>
                <w:sz w:val="22"/>
                <w:szCs w:val="22"/>
              </w:rPr>
              <w:t xml:space="preserve">PREGÃO Nº </w:t>
            </w:r>
            <w:r w:rsidR="00352BE8" w:rsidRPr="00003680">
              <w:rPr>
                <w:rFonts w:ascii="Arial" w:hAnsi="Arial" w:cs="Arial"/>
                <w:b/>
                <w:bCs/>
                <w:color w:val="0000FF"/>
                <w:sz w:val="22"/>
                <w:szCs w:val="22"/>
              </w:rPr>
              <w:t>032</w:t>
            </w:r>
            <w:r w:rsidRPr="00003680">
              <w:rPr>
                <w:rFonts w:ascii="Arial" w:hAnsi="Arial" w:cs="Arial"/>
                <w:b/>
                <w:bCs/>
                <w:color w:val="0000FF"/>
                <w:sz w:val="22"/>
                <w:szCs w:val="22"/>
              </w:rPr>
              <w:t>/</w:t>
            </w:r>
            <w:r w:rsidR="00B234F5" w:rsidRPr="00003680">
              <w:rPr>
                <w:rFonts w:ascii="Arial" w:hAnsi="Arial" w:cs="Arial"/>
                <w:b/>
                <w:bCs/>
                <w:color w:val="0000FF"/>
                <w:sz w:val="22"/>
                <w:szCs w:val="22"/>
              </w:rPr>
              <w:t>2021</w:t>
            </w:r>
          </w:p>
          <w:p w14:paraId="59485AD9" w14:textId="13BEC688" w:rsidR="00E639C9" w:rsidRPr="00003680" w:rsidRDefault="00E639C9" w:rsidP="00122C6B">
            <w:pPr>
              <w:autoSpaceDE w:val="0"/>
              <w:autoSpaceDN w:val="0"/>
              <w:adjustRightInd w:val="0"/>
              <w:spacing w:line="280" w:lineRule="atLeast"/>
              <w:ind w:left="-70" w:right="1"/>
              <w:rPr>
                <w:rFonts w:ascii="Arial" w:hAnsi="Arial" w:cs="Arial"/>
                <w:b/>
                <w:bCs/>
                <w:sz w:val="22"/>
                <w:szCs w:val="22"/>
              </w:rPr>
            </w:pPr>
            <w:r w:rsidRPr="00003680">
              <w:rPr>
                <w:rFonts w:ascii="Arial" w:hAnsi="Arial" w:cs="Arial"/>
                <w:b/>
                <w:bCs/>
                <w:sz w:val="22"/>
                <w:szCs w:val="22"/>
              </w:rPr>
              <w:t xml:space="preserve">PROCESSO Nº </w:t>
            </w:r>
            <w:r w:rsidR="00352BE8" w:rsidRPr="00003680">
              <w:rPr>
                <w:rFonts w:ascii="Arial" w:hAnsi="Arial" w:cs="Arial"/>
                <w:b/>
                <w:bCs/>
                <w:color w:val="0000FF"/>
                <w:sz w:val="22"/>
                <w:szCs w:val="22"/>
              </w:rPr>
              <w:t>116</w:t>
            </w:r>
            <w:r w:rsidRPr="00003680">
              <w:rPr>
                <w:rFonts w:ascii="Arial" w:hAnsi="Arial" w:cs="Arial"/>
                <w:b/>
                <w:bCs/>
                <w:color w:val="0000FF"/>
                <w:sz w:val="22"/>
                <w:szCs w:val="22"/>
              </w:rPr>
              <w:t>/202</w:t>
            </w:r>
            <w:r w:rsidR="00B234F5" w:rsidRPr="00003680">
              <w:rPr>
                <w:rFonts w:ascii="Arial" w:hAnsi="Arial" w:cs="Arial"/>
                <w:b/>
                <w:bCs/>
                <w:color w:val="0000FF"/>
                <w:sz w:val="22"/>
                <w:szCs w:val="22"/>
              </w:rPr>
              <w:t>1</w:t>
            </w:r>
          </w:p>
          <w:p w14:paraId="47D20EDF" w14:textId="77777777" w:rsidR="00E639C9" w:rsidRPr="00003680" w:rsidRDefault="00E639C9" w:rsidP="00122C6B">
            <w:pPr>
              <w:autoSpaceDE w:val="0"/>
              <w:autoSpaceDN w:val="0"/>
              <w:adjustRightInd w:val="0"/>
              <w:spacing w:line="280" w:lineRule="atLeast"/>
              <w:ind w:left="-70" w:right="1"/>
              <w:rPr>
                <w:rFonts w:ascii="Arial" w:hAnsi="Arial" w:cs="Arial"/>
                <w:b/>
                <w:bCs/>
                <w:sz w:val="22"/>
                <w:szCs w:val="22"/>
              </w:rPr>
            </w:pPr>
            <w:r w:rsidRPr="00003680">
              <w:rPr>
                <w:rFonts w:ascii="Arial" w:hAnsi="Arial" w:cs="Arial"/>
                <w:b/>
                <w:bCs/>
                <w:sz w:val="22"/>
                <w:szCs w:val="22"/>
              </w:rPr>
              <w:t xml:space="preserve"> (RAZÃO SOCIAL DO LICITANTE E CNPJ)</w:t>
            </w:r>
          </w:p>
        </w:tc>
      </w:tr>
    </w:tbl>
    <w:p w14:paraId="45CCB28B" w14:textId="77777777" w:rsidR="00E639C9" w:rsidRPr="00003680" w:rsidRDefault="00E639C9" w:rsidP="00E639C9">
      <w:pPr>
        <w:autoSpaceDE w:val="0"/>
        <w:autoSpaceDN w:val="0"/>
        <w:adjustRightInd w:val="0"/>
        <w:spacing w:line="280" w:lineRule="atLeast"/>
        <w:ind w:left="-70" w:right="1"/>
        <w:jc w:val="both"/>
        <w:rPr>
          <w:rFonts w:ascii="Arial" w:hAnsi="Arial" w:cs="Arial"/>
          <w:b/>
          <w:bCs/>
          <w:sz w:val="22"/>
          <w:szCs w:val="22"/>
        </w:rPr>
      </w:pPr>
    </w:p>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70" w:type="dxa"/>
          <w:right w:w="70" w:type="dxa"/>
        </w:tblCellMar>
        <w:tblLook w:val="0000" w:firstRow="0" w:lastRow="0" w:firstColumn="0" w:lastColumn="0" w:noHBand="0" w:noVBand="0"/>
      </w:tblPr>
      <w:tblGrid>
        <w:gridCol w:w="9026"/>
      </w:tblGrid>
      <w:tr w:rsidR="00E639C9" w:rsidRPr="00003680" w14:paraId="2E4ED573" w14:textId="77777777" w:rsidTr="00122C6B">
        <w:trPr>
          <w:trHeight w:val="1077"/>
        </w:trPr>
        <w:tc>
          <w:tcPr>
            <w:tcW w:w="5000" w:type="pct"/>
            <w:vAlign w:val="center"/>
          </w:tcPr>
          <w:p w14:paraId="58EA6A18" w14:textId="77777777" w:rsidR="00E639C9" w:rsidRPr="00003680" w:rsidRDefault="00E639C9" w:rsidP="00122C6B">
            <w:pPr>
              <w:autoSpaceDE w:val="0"/>
              <w:autoSpaceDN w:val="0"/>
              <w:adjustRightInd w:val="0"/>
              <w:spacing w:line="280" w:lineRule="atLeast"/>
              <w:ind w:left="-70" w:right="1"/>
              <w:rPr>
                <w:rFonts w:ascii="Arial" w:hAnsi="Arial" w:cs="Arial"/>
                <w:b/>
                <w:bCs/>
                <w:sz w:val="22"/>
                <w:szCs w:val="22"/>
              </w:rPr>
            </w:pPr>
            <w:r w:rsidRPr="00003680">
              <w:rPr>
                <w:rFonts w:ascii="Arial" w:hAnsi="Arial" w:cs="Arial"/>
                <w:b/>
                <w:bCs/>
                <w:sz w:val="22"/>
                <w:szCs w:val="22"/>
              </w:rPr>
              <w:t>ENVELOPE “II” – DOCUMENTAÇÃO DE HABILITAÇÃO</w:t>
            </w:r>
          </w:p>
          <w:p w14:paraId="33F4EE44" w14:textId="0A4F177F" w:rsidR="00E639C9" w:rsidRPr="00003680" w:rsidRDefault="00E639C9" w:rsidP="00122C6B">
            <w:pPr>
              <w:autoSpaceDE w:val="0"/>
              <w:autoSpaceDN w:val="0"/>
              <w:adjustRightInd w:val="0"/>
              <w:spacing w:line="280" w:lineRule="atLeast"/>
              <w:ind w:left="-70" w:right="1"/>
              <w:rPr>
                <w:rFonts w:ascii="Arial" w:hAnsi="Arial" w:cs="Arial"/>
                <w:b/>
                <w:bCs/>
                <w:sz w:val="22"/>
                <w:szCs w:val="22"/>
              </w:rPr>
            </w:pPr>
            <w:r w:rsidRPr="00003680">
              <w:rPr>
                <w:rFonts w:ascii="Arial" w:hAnsi="Arial" w:cs="Arial"/>
                <w:b/>
                <w:bCs/>
                <w:sz w:val="22"/>
                <w:szCs w:val="22"/>
              </w:rPr>
              <w:t xml:space="preserve">MUNICÍPIO DE </w:t>
            </w:r>
            <w:r w:rsidR="00B234F5" w:rsidRPr="00003680">
              <w:rPr>
                <w:rFonts w:ascii="Arial" w:hAnsi="Arial" w:cs="Arial"/>
                <w:b/>
                <w:bCs/>
                <w:sz w:val="22"/>
                <w:szCs w:val="22"/>
              </w:rPr>
              <w:t>SELVÍRIA</w:t>
            </w:r>
            <w:r w:rsidRPr="00003680">
              <w:rPr>
                <w:rFonts w:ascii="Arial" w:hAnsi="Arial" w:cs="Arial"/>
                <w:b/>
                <w:bCs/>
                <w:sz w:val="22"/>
                <w:szCs w:val="22"/>
              </w:rPr>
              <w:t xml:space="preserve"> – MS</w:t>
            </w:r>
          </w:p>
          <w:p w14:paraId="56656E7C" w14:textId="7480EE7C" w:rsidR="00E639C9" w:rsidRPr="00003680" w:rsidRDefault="00E639C9" w:rsidP="00122C6B">
            <w:pPr>
              <w:autoSpaceDE w:val="0"/>
              <w:autoSpaceDN w:val="0"/>
              <w:adjustRightInd w:val="0"/>
              <w:spacing w:line="280" w:lineRule="atLeast"/>
              <w:ind w:left="-70" w:right="1"/>
              <w:rPr>
                <w:rFonts w:ascii="Arial" w:hAnsi="Arial" w:cs="Arial"/>
                <w:b/>
                <w:bCs/>
                <w:color w:val="0000FF"/>
                <w:sz w:val="22"/>
                <w:szCs w:val="22"/>
              </w:rPr>
            </w:pPr>
            <w:r w:rsidRPr="00003680">
              <w:rPr>
                <w:rFonts w:ascii="Arial" w:hAnsi="Arial" w:cs="Arial"/>
                <w:b/>
                <w:bCs/>
                <w:sz w:val="22"/>
                <w:szCs w:val="22"/>
              </w:rPr>
              <w:t xml:space="preserve">PREGÃO Nº </w:t>
            </w:r>
            <w:r w:rsidR="00352BE8" w:rsidRPr="00003680">
              <w:rPr>
                <w:rFonts w:ascii="Arial" w:hAnsi="Arial" w:cs="Arial"/>
                <w:b/>
                <w:bCs/>
                <w:color w:val="0000FF"/>
                <w:sz w:val="22"/>
                <w:szCs w:val="22"/>
              </w:rPr>
              <w:t>032</w:t>
            </w:r>
            <w:r w:rsidR="00B66FDB" w:rsidRPr="00003680">
              <w:rPr>
                <w:rFonts w:ascii="Arial" w:hAnsi="Arial" w:cs="Arial"/>
                <w:b/>
                <w:bCs/>
                <w:color w:val="0000FF"/>
                <w:sz w:val="22"/>
                <w:szCs w:val="22"/>
              </w:rPr>
              <w:t>/</w:t>
            </w:r>
            <w:r w:rsidRPr="00003680">
              <w:rPr>
                <w:rFonts w:ascii="Arial" w:hAnsi="Arial" w:cs="Arial"/>
                <w:b/>
                <w:bCs/>
                <w:color w:val="0000FF"/>
                <w:sz w:val="22"/>
                <w:szCs w:val="22"/>
              </w:rPr>
              <w:t>202</w:t>
            </w:r>
            <w:r w:rsidR="00B234F5" w:rsidRPr="00003680">
              <w:rPr>
                <w:rFonts w:ascii="Arial" w:hAnsi="Arial" w:cs="Arial"/>
                <w:b/>
                <w:bCs/>
                <w:color w:val="0000FF"/>
                <w:sz w:val="22"/>
                <w:szCs w:val="22"/>
              </w:rPr>
              <w:t>1</w:t>
            </w:r>
          </w:p>
          <w:p w14:paraId="0C4C6557" w14:textId="5CB8F4CC" w:rsidR="00E639C9" w:rsidRPr="00003680" w:rsidRDefault="00E639C9" w:rsidP="00122C6B">
            <w:pPr>
              <w:autoSpaceDE w:val="0"/>
              <w:autoSpaceDN w:val="0"/>
              <w:adjustRightInd w:val="0"/>
              <w:spacing w:line="280" w:lineRule="atLeast"/>
              <w:ind w:left="-70" w:right="1"/>
              <w:rPr>
                <w:rFonts w:ascii="Arial" w:hAnsi="Arial" w:cs="Arial"/>
                <w:b/>
                <w:bCs/>
                <w:sz w:val="22"/>
                <w:szCs w:val="22"/>
              </w:rPr>
            </w:pPr>
            <w:r w:rsidRPr="00003680">
              <w:rPr>
                <w:rFonts w:ascii="Arial" w:hAnsi="Arial" w:cs="Arial"/>
                <w:b/>
                <w:bCs/>
                <w:sz w:val="22"/>
                <w:szCs w:val="22"/>
              </w:rPr>
              <w:t xml:space="preserve">PROCESSO Nº </w:t>
            </w:r>
            <w:r w:rsidR="00352BE8" w:rsidRPr="00003680">
              <w:rPr>
                <w:rFonts w:ascii="Arial" w:hAnsi="Arial" w:cs="Arial"/>
                <w:b/>
                <w:bCs/>
                <w:color w:val="0000FF"/>
                <w:sz w:val="22"/>
                <w:szCs w:val="22"/>
              </w:rPr>
              <w:t>116</w:t>
            </w:r>
            <w:r w:rsidRPr="00003680">
              <w:rPr>
                <w:rFonts w:ascii="Arial" w:hAnsi="Arial" w:cs="Arial"/>
                <w:b/>
                <w:bCs/>
                <w:color w:val="0000FF"/>
                <w:sz w:val="22"/>
                <w:szCs w:val="22"/>
              </w:rPr>
              <w:t>/202</w:t>
            </w:r>
            <w:r w:rsidR="00B234F5" w:rsidRPr="00003680">
              <w:rPr>
                <w:rFonts w:ascii="Arial" w:hAnsi="Arial" w:cs="Arial"/>
                <w:b/>
                <w:bCs/>
                <w:color w:val="0000FF"/>
                <w:sz w:val="22"/>
                <w:szCs w:val="22"/>
              </w:rPr>
              <w:t>1</w:t>
            </w:r>
          </w:p>
          <w:p w14:paraId="69D8695C" w14:textId="77777777" w:rsidR="00E639C9" w:rsidRPr="00003680" w:rsidRDefault="00E639C9" w:rsidP="00122C6B">
            <w:pPr>
              <w:autoSpaceDE w:val="0"/>
              <w:autoSpaceDN w:val="0"/>
              <w:adjustRightInd w:val="0"/>
              <w:spacing w:line="280" w:lineRule="atLeast"/>
              <w:ind w:left="-70" w:right="1"/>
              <w:rPr>
                <w:rFonts w:ascii="Arial" w:hAnsi="Arial" w:cs="Arial"/>
                <w:b/>
                <w:bCs/>
                <w:sz w:val="22"/>
                <w:szCs w:val="22"/>
              </w:rPr>
            </w:pPr>
            <w:r w:rsidRPr="00003680">
              <w:rPr>
                <w:rFonts w:ascii="Arial" w:hAnsi="Arial" w:cs="Arial"/>
                <w:b/>
                <w:bCs/>
                <w:sz w:val="22"/>
                <w:szCs w:val="22"/>
              </w:rPr>
              <w:t xml:space="preserve"> (RAZÃO SOCIAL DO LICITANTE E CNPJ)</w:t>
            </w:r>
          </w:p>
        </w:tc>
      </w:tr>
    </w:tbl>
    <w:p w14:paraId="215F6D41" w14:textId="77777777"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p>
    <w:p w14:paraId="64EF0D3C" w14:textId="77777777"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r w:rsidRPr="00003680">
        <w:rPr>
          <w:rFonts w:ascii="Arial" w:hAnsi="Arial" w:cs="Arial"/>
          <w:sz w:val="22"/>
          <w:szCs w:val="22"/>
        </w:rPr>
        <w:t>3.4.</w:t>
      </w:r>
      <w:r w:rsidRPr="00003680">
        <w:rPr>
          <w:rFonts w:ascii="Arial" w:hAnsi="Arial" w:cs="Arial"/>
          <w:sz w:val="22"/>
          <w:szCs w:val="22"/>
        </w:rPr>
        <w:tab/>
        <w:t>A ausência ou incorreções dos dizeres citados acima, na parte externa dos envelopes não constituirá motivo para desclassificação da licitante que poderá inserir as informações faltantes e/ou retificá-las.</w:t>
      </w:r>
    </w:p>
    <w:p w14:paraId="41DBA099" w14:textId="77777777"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p>
    <w:p w14:paraId="21ACD358" w14:textId="77777777"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r w:rsidRPr="00003680">
        <w:rPr>
          <w:rFonts w:ascii="Arial" w:hAnsi="Arial" w:cs="Arial"/>
          <w:sz w:val="22"/>
          <w:szCs w:val="22"/>
        </w:rPr>
        <w:t>3.5.</w:t>
      </w:r>
      <w:r w:rsidRPr="00003680">
        <w:rPr>
          <w:rFonts w:ascii="Arial" w:hAnsi="Arial" w:cs="Arial"/>
          <w:sz w:val="22"/>
          <w:szCs w:val="22"/>
        </w:rPr>
        <w:tab/>
        <w:t>Caso eventualmente ocorra à abertura do Envelope II – Habilitação antes do Envelope I – Proposta de Preço, será aquele novamente lacrado sem análise de seu conteúdo e rubricado o lacre por todos os presentes.</w:t>
      </w:r>
    </w:p>
    <w:p w14:paraId="7E348E90" w14:textId="77777777" w:rsidR="00E639C9" w:rsidRPr="00003680" w:rsidRDefault="00E639C9" w:rsidP="00E639C9">
      <w:pPr>
        <w:autoSpaceDE w:val="0"/>
        <w:autoSpaceDN w:val="0"/>
        <w:adjustRightInd w:val="0"/>
        <w:spacing w:line="280" w:lineRule="atLeast"/>
        <w:ind w:left="-70" w:right="1"/>
        <w:jc w:val="both"/>
        <w:rPr>
          <w:rFonts w:ascii="Arial" w:hAnsi="Arial" w:cs="Arial"/>
          <w:b/>
          <w:bCs/>
          <w:color w:val="000000"/>
          <w:sz w:val="22"/>
          <w:szCs w:val="22"/>
        </w:rPr>
      </w:pPr>
    </w:p>
    <w:p w14:paraId="414E21F9" w14:textId="77777777" w:rsidR="00E639C9" w:rsidRPr="00003680" w:rsidRDefault="00E639C9" w:rsidP="00E639C9">
      <w:pPr>
        <w:autoSpaceDE w:val="0"/>
        <w:autoSpaceDN w:val="0"/>
        <w:adjustRightInd w:val="0"/>
        <w:spacing w:line="280" w:lineRule="atLeast"/>
        <w:ind w:left="-70" w:right="1"/>
        <w:jc w:val="both"/>
        <w:rPr>
          <w:rFonts w:ascii="Arial" w:hAnsi="Arial" w:cs="Arial"/>
          <w:bCs/>
          <w:color w:val="000000"/>
          <w:sz w:val="22"/>
          <w:szCs w:val="22"/>
        </w:rPr>
      </w:pPr>
      <w:r w:rsidRPr="00003680">
        <w:rPr>
          <w:rFonts w:ascii="Arial" w:hAnsi="Arial" w:cs="Arial"/>
          <w:bCs/>
          <w:color w:val="000000"/>
          <w:sz w:val="22"/>
          <w:szCs w:val="22"/>
        </w:rPr>
        <w:t>3.6.</w:t>
      </w:r>
      <w:r w:rsidRPr="00003680">
        <w:rPr>
          <w:rFonts w:ascii="Arial" w:hAnsi="Arial" w:cs="Arial"/>
          <w:bCs/>
          <w:color w:val="000000"/>
          <w:sz w:val="22"/>
          <w:szCs w:val="22"/>
        </w:rPr>
        <w:tab/>
        <w:t>Não poderão concorrer neste PREGÃO, licitantes que se enquadrem nas situações a seguir:</w:t>
      </w:r>
    </w:p>
    <w:p w14:paraId="6D7A2A71" w14:textId="77777777" w:rsidR="00E639C9" w:rsidRPr="00003680" w:rsidRDefault="00E639C9" w:rsidP="00E639C9">
      <w:pPr>
        <w:autoSpaceDE w:val="0"/>
        <w:autoSpaceDN w:val="0"/>
        <w:adjustRightInd w:val="0"/>
        <w:spacing w:line="280" w:lineRule="atLeast"/>
        <w:ind w:left="-70" w:right="1"/>
        <w:jc w:val="both"/>
        <w:rPr>
          <w:rFonts w:ascii="Arial" w:hAnsi="Arial" w:cs="Arial"/>
          <w:bCs/>
          <w:color w:val="000000"/>
          <w:sz w:val="22"/>
          <w:szCs w:val="22"/>
        </w:rPr>
      </w:pPr>
    </w:p>
    <w:p w14:paraId="5F01E2F4" w14:textId="77777777" w:rsidR="00E639C9" w:rsidRPr="00003680" w:rsidRDefault="00E639C9" w:rsidP="00DB0216">
      <w:pPr>
        <w:pStyle w:val="TextosemFormatao"/>
        <w:numPr>
          <w:ilvl w:val="0"/>
          <w:numId w:val="4"/>
        </w:numPr>
        <w:spacing w:line="280" w:lineRule="atLeast"/>
        <w:ind w:left="0" w:right="1" w:firstLine="0"/>
        <w:jc w:val="both"/>
        <w:rPr>
          <w:rFonts w:ascii="Arial" w:hAnsi="Arial" w:cs="Arial"/>
          <w:i/>
          <w:sz w:val="22"/>
          <w:szCs w:val="22"/>
        </w:rPr>
      </w:pPr>
      <w:r w:rsidRPr="00003680">
        <w:rPr>
          <w:rFonts w:ascii="Arial" w:hAnsi="Arial" w:cs="Arial"/>
          <w:i/>
          <w:sz w:val="22"/>
          <w:szCs w:val="22"/>
        </w:rPr>
        <w:t>Licitante que possua sócio ou contratado servidor ou dirigente de órgão contratante ou responsável pela licitação.</w:t>
      </w:r>
    </w:p>
    <w:p w14:paraId="666C889A" w14:textId="77777777" w:rsidR="00E639C9" w:rsidRPr="00003680" w:rsidRDefault="00E639C9" w:rsidP="00DB0216">
      <w:pPr>
        <w:pStyle w:val="10"/>
        <w:numPr>
          <w:ilvl w:val="0"/>
          <w:numId w:val="4"/>
        </w:numPr>
        <w:spacing w:line="280" w:lineRule="atLeast"/>
        <w:ind w:left="0" w:right="1" w:firstLine="0"/>
        <w:rPr>
          <w:rFonts w:ascii="Arial" w:hAnsi="Arial" w:cs="Arial"/>
          <w:i/>
          <w:sz w:val="22"/>
          <w:szCs w:val="22"/>
        </w:rPr>
      </w:pPr>
      <w:r w:rsidRPr="00003680">
        <w:rPr>
          <w:rFonts w:ascii="Arial" w:hAnsi="Arial" w:cs="Arial"/>
          <w:i/>
          <w:sz w:val="22"/>
          <w:szCs w:val="22"/>
        </w:rPr>
        <w:t xml:space="preserve">Licitante que tenha em seu quadro empregados menores de 18 (dezoito) anos efetuando trabalho noturno, perigoso ou insalubre, ou, ainda, empregados com idade inferior a 16 (dezesseis) anos efetuando qualquer trabalho, </w:t>
      </w:r>
      <w:r w:rsidRPr="00003680">
        <w:rPr>
          <w:rFonts w:ascii="Arial" w:hAnsi="Arial" w:cs="Arial"/>
          <w:i/>
          <w:sz w:val="22"/>
          <w:szCs w:val="22"/>
          <w:u w:val="single"/>
        </w:rPr>
        <w:t>salvo</w:t>
      </w:r>
      <w:r w:rsidRPr="00003680">
        <w:rPr>
          <w:rFonts w:ascii="Arial" w:hAnsi="Arial" w:cs="Arial"/>
          <w:i/>
          <w:sz w:val="22"/>
          <w:szCs w:val="22"/>
        </w:rPr>
        <w:t xml:space="preserve"> na condição de aprendiz, e isso a partir dos 14 (quatorze) anos;</w:t>
      </w:r>
    </w:p>
    <w:p w14:paraId="6CC1643E" w14:textId="77777777" w:rsidR="00E639C9" w:rsidRPr="00003680" w:rsidRDefault="00E639C9" w:rsidP="00DB0216">
      <w:pPr>
        <w:numPr>
          <w:ilvl w:val="0"/>
          <w:numId w:val="4"/>
        </w:numPr>
        <w:spacing w:line="280" w:lineRule="atLeast"/>
        <w:ind w:left="0" w:right="1" w:firstLine="0"/>
        <w:jc w:val="both"/>
        <w:rPr>
          <w:rFonts w:ascii="Arial" w:hAnsi="Arial" w:cs="Arial"/>
          <w:i/>
          <w:sz w:val="22"/>
          <w:szCs w:val="22"/>
        </w:rPr>
      </w:pPr>
      <w:r w:rsidRPr="00003680">
        <w:rPr>
          <w:rFonts w:ascii="Arial" w:hAnsi="Arial" w:cs="Arial"/>
          <w:i/>
          <w:sz w:val="22"/>
          <w:szCs w:val="22"/>
        </w:rPr>
        <w:t xml:space="preserve">Licitante cujo objeto social não seja pertinente e compatível com o objeto deste </w:t>
      </w:r>
      <w:r w:rsidRPr="00003680">
        <w:rPr>
          <w:rFonts w:ascii="Arial" w:hAnsi="Arial" w:cs="Arial"/>
          <w:bCs/>
          <w:i/>
          <w:sz w:val="22"/>
          <w:szCs w:val="22"/>
        </w:rPr>
        <w:t>PREGÃO</w:t>
      </w:r>
      <w:r w:rsidRPr="00003680">
        <w:rPr>
          <w:rFonts w:ascii="Arial" w:hAnsi="Arial" w:cs="Arial"/>
          <w:i/>
          <w:sz w:val="22"/>
          <w:szCs w:val="22"/>
        </w:rPr>
        <w:t>.</w:t>
      </w:r>
    </w:p>
    <w:p w14:paraId="522F98BB" w14:textId="4F1FC69D" w:rsidR="00E639C9" w:rsidRPr="00003680" w:rsidRDefault="00E639C9" w:rsidP="00DB0216">
      <w:pPr>
        <w:numPr>
          <w:ilvl w:val="0"/>
          <w:numId w:val="4"/>
        </w:numPr>
        <w:spacing w:line="280" w:lineRule="atLeast"/>
        <w:ind w:left="0" w:right="1" w:firstLine="0"/>
        <w:jc w:val="both"/>
        <w:rPr>
          <w:rFonts w:ascii="Arial" w:hAnsi="Arial" w:cs="Arial"/>
          <w:i/>
          <w:sz w:val="22"/>
          <w:szCs w:val="22"/>
        </w:rPr>
      </w:pPr>
      <w:r w:rsidRPr="00003680">
        <w:rPr>
          <w:rFonts w:ascii="Arial" w:hAnsi="Arial" w:cs="Arial"/>
          <w:i/>
          <w:sz w:val="22"/>
          <w:szCs w:val="22"/>
        </w:rPr>
        <w:t xml:space="preserve">Licitante que esteja com o direito de licitar e contratar suspenso com o Município de </w:t>
      </w:r>
      <w:r w:rsidR="00B234F5" w:rsidRPr="00003680">
        <w:rPr>
          <w:rFonts w:ascii="Arial" w:hAnsi="Arial" w:cs="Arial"/>
          <w:i/>
          <w:sz w:val="22"/>
          <w:szCs w:val="22"/>
        </w:rPr>
        <w:t>Selvíria</w:t>
      </w:r>
      <w:r w:rsidRPr="00003680">
        <w:rPr>
          <w:rFonts w:ascii="Arial" w:hAnsi="Arial" w:cs="Arial"/>
          <w:i/>
          <w:sz w:val="22"/>
          <w:szCs w:val="22"/>
        </w:rPr>
        <w:t xml:space="preserve"> - MS ou que tenha sido declarada inidônea (art. 87, IV da Lei 8666/93) ou impedida (art. 7º, da Lei 10.520/02), desde que não tenham logrado reabilitação;</w:t>
      </w:r>
    </w:p>
    <w:p w14:paraId="070321AB" w14:textId="77777777" w:rsidR="00E639C9" w:rsidRPr="00003680" w:rsidRDefault="00E639C9" w:rsidP="004C6037">
      <w:pPr>
        <w:spacing w:line="280" w:lineRule="atLeast"/>
        <w:ind w:right="1"/>
        <w:jc w:val="both"/>
        <w:rPr>
          <w:rFonts w:ascii="Arial" w:hAnsi="Arial" w:cs="Arial"/>
          <w:i/>
          <w:sz w:val="22"/>
          <w:szCs w:val="22"/>
        </w:rPr>
      </w:pPr>
    </w:p>
    <w:p w14:paraId="1E2F4788" w14:textId="2DEDCBBA" w:rsidR="00E639C9" w:rsidRPr="00003680" w:rsidRDefault="00E639C9" w:rsidP="00E639C9">
      <w:pPr>
        <w:spacing w:line="280" w:lineRule="atLeast"/>
        <w:ind w:right="1"/>
        <w:jc w:val="both"/>
        <w:rPr>
          <w:rFonts w:ascii="Arial" w:hAnsi="Arial" w:cs="Arial"/>
          <w:sz w:val="22"/>
          <w:szCs w:val="22"/>
        </w:rPr>
      </w:pPr>
      <w:r w:rsidRPr="00003680">
        <w:rPr>
          <w:rFonts w:ascii="Arial" w:hAnsi="Arial" w:cs="Arial"/>
          <w:sz w:val="22"/>
          <w:szCs w:val="22"/>
        </w:rPr>
        <w:t xml:space="preserve">3.7.  Quando for o caso a participação em licitação expressamente reservada à Microempresa (ME), Empresa de Pequeno Porte (EPP) e </w:t>
      </w:r>
      <w:r w:rsidR="00321CAC" w:rsidRPr="00003680">
        <w:rPr>
          <w:rFonts w:ascii="Arial" w:hAnsi="Arial" w:cs="Arial"/>
          <w:sz w:val="22"/>
          <w:szCs w:val="22"/>
        </w:rPr>
        <w:t>Microempreendedor</w:t>
      </w:r>
      <w:r w:rsidRPr="00003680">
        <w:rPr>
          <w:rFonts w:ascii="Arial" w:hAnsi="Arial" w:cs="Arial"/>
          <w:sz w:val="22"/>
          <w:szCs w:val="22"/>
        </w:rPr>
        <w:t xml:space="preserve"> Individual (MEI), por licitante que não se enquadre na definição legal reservada a essas categorias, </w:t>
      </w:r>
      <w:r w:rsidRPr="00003680">
        <w:rPr>
          <w:rFonts w:ascii="Arial" w:hAnsi="Arial" w:cs="Arial"/>
          <w:sz w:val="22"/>
          <w:szCs w:val="22"/>
          <w:u w:val="single"/>
        </w:rPr>
        <w:t>configura fraude ao certame</w:t>
      </w:r>
      <w:r w:rsidRPr="00003680">
        <w:rPr>
          <w:rFonts w:ascii="Arial" w:hAnsi="Arial" w:cs="Arial"/>
          <w:sz w:val="22"/>
          <w:szCs w:val="22"/>
        </w:rPr>
        <w:t xml:space="preserve">, ficando o autor da conduta fraudulenta sujeito à aplicação de penalidade de impedimento de licitar e contratar com o Município de </w:t>
      </w:r>
      <w:r w:rsidR="00B234F5" w:rsidRPr="00003680">
        <w:rPr>
          <w:rFonts w:ascii="Arial" w:hAnsi="Arial" w:cs="Arial"/>
          <w:sz w:val="22"/>
          <w:szCs w:val="22"/>
        </w:rPr>
        <w:t>Selvíria</w:t>
      </w:r>
      <w:r w:rsidRPr="00003680">
        <w:rPr>
          <w:rFonts w:ascii="Arial" w:hAnsi="Arial" w:cs="Arial"/>
          <w:sz w:val="22"/>
          <w:szCs w:val="22"/>
        </w:rPr>
        <w:t xml:space="preserve"> - MS, sem prejuízo de multas previstas neste Edital e nas demais cominações legais.</w:t>
      </w:r>
    </w:p>
    <w:p w14:paraId="16D7FEE8" w14:textId="77777777" w:rsidR="00E639C9" w:rsidRPr="00003680" w:rsidRDefault="00E639C9" w:rsidP="00E639C9">
      <w:pPr>
        <w:spacing w:line="280" w:lineRule="atLeast"/>
        <w:ind w:left="-70" w:right="1"/>
        <w:jc w:val="both"/>
        <w:rPr>
          <w:rFonts w:ascii="Arial" w:hAnsi="Arial" w:cs="Arial"/>
          <w:i/>
          <w:sz w:val="22"/>
          <w:szCs w:val="22"/>
        </w:rPr>
      </w:pPr>
    </w:p>
    <w:p w14:paraId="775ABD3B" w14:textId="77777777" w:rsidR="00E639C9" w:rsidRPr="00003680" w:rsidRDefault="00E639C9" w:rsidP="00E639C9">
      <w:pPr>
        <w:pBdr>
          <w:top w:val="single" w:sz="4" w:space="1" w:color="auto"/>
          <w:bottom w:val="single" w:sz="4" w:space="1" w:color="auto"/>
        </w:pBdr>
        <w:shd w:val="clear" w:color="auto" w:fill="E6E6E6"/>
        <w:autoSpaceDE w:val="0"/>
        <w:autoSpaceDN w:val="0"/>
        <w:adjustRightInd w:val="0"/>
        <w:spacing w:line="280" w:lineRule="atLeast"/>
        <w:ind w:left="-70" w:right="1"/>
        <w:jc w:val="both"/>
        <w:rPr>
          <w:rFonts w:ascii="Arial" w:hAnsi="Arial" w:cs="Arial"/>
          <w:b/>
          <w:bCs/>
          <w:sz w:val="22"/>
          <w:szCs w:val="22"/>
        </w:rPr>
      </w:pPr>
      <w:r w:rsidRPr="00003680">
        <w:rPr>
          <w:rFonts w:ascii="Arial" w:hAnsi="Arial" w:cs="Arial"/>
          <w:b/>
          <w:bCs/>
          <w:sz w:val="22"/>
          <w:szCs w:val="22"/>
        </w:rPr>
        <w:t>4.</w:t>
      </w:r>
      <w:r w:rsidRPr="00003680">
        <w:rPr>
          <w:rFonts w:ascii="Arial" w:hAnsi="Arial" w:cs="Arial"/>
          <w:b/>
          <w:bCs/>
          <w:sz w:val="22"/>
          <w:szCs w:val="22"/>
        </w:rPr>
        <w:tab/>
        <w:t>DO CREDENCIAMENTO:</w:t>
      </w:r>
    </w:p>
    <w:p w14:paraId="6F1A6E0D" w14:textId="00F076D3" w:rsidR="00E639C9" w:rsidRPr="00003680" w:rsidRDefault="00E639C9" w:rsidP="00966BAE">
      <w:pPr>
        <w:autoSpaceDE w:val="0"/>
        <w:autoSpaceDN w:val="0"/>
        <w:adjustRightInd w:val="0"/>
        <w:spacing w:line="280" w:lineRule="atLeast"/>
        <w:ind w:right="1"/>
        <w:jc w:val="both"/>
        <w:rPr>
          <w:rFonts w:ascii="Arial" w:hAnsi="Arial" w:cs="Arial"/>
          <w:b/>
          <w:color w:val="000000"/>
          <w:sz w:val="22"/>
          <w:szCs w:val="22"/>
        </w:rPr>
      </w:pPr>
      <w:r w:rsidRPr="00003680">
        <w:rPr>
          <w:rFonts w:ascii="Arial" w:hAnsi="Arial" w:cs="Arial"/>
          <w:b/>
          <w:color w:val="000000"/>
          <w:sz w:val="22"/>
          <w:szCs w:val="22"/>
        </w:rPr>
        <w:t xml:space="preserve">4.1. Para fins de </w:t>
      </w:r>
      <w:r w:rsidRPr="00003680">
        <w:rPr>
          <w:rFonts w:ascii="Arial" w:hAnsi="Arial" w:cs="Arial"/>
          <w:b/>
          <w:i/>
          <w:color w:val="000000"/>
          <w:sz w:val="22"/>
          <w:szCs w:val="22"/>
        </w:rPr>
        <w:t>CREDENCIAMENTO</w:t>
      </w:r>
      <w:r w:rsidRPr="00003680">
        <w:rPr>
          <w:rFonts w:ascii="Arial" w:hAnsi="Arial" w:cs="Arial"/>
          <w:b/>
          <w:color w:val="000000"/>
          <w:sz w:val="22"/>
          <w:szCs w:val="22"/>
        </w:rPr>
        <w:t xml:space="preserve"> junto ao Pregoeiro, a Proponente deverá enviar um representante munido de documento que o </w:t>
      </w:r>
      <w:r w:rsidRPr="00003680">
        <w:rPr>
          <w:rFonts w:ascii="Arial" w:hAnsi="Arial" w:cs="Arial"/>
          <w:b/>
          <w:i/>
          <w:color w:val="000000"/>
          <w:sz w:val="22"/>
          <w:szCs w:val="22"/>
        </w:rPr>
        <w:t>CREDENCIE</w:t>
      </w:r>
      <w:r w:rsidRPr="00003680">
        <w:rPr>
          <w:rFonts w:ascii="Arial" w:hAnsi="Arial" w:cs="Arial"/>
          <w:b/>
          <w:color w:val="000000"/>
          <w:sz w:val="22"/>
          <w:szCs w:val="22"/>
        </w:rPr>
        <w:t xml:space="preserve"> à participação, respondendo pela representada, devendo, ainda, no ato de entrega dos envelopes, </w:t>
      </w:r>
      <w:r w:rsidRPr="00003680">
        <w:rPr>
          <w:rFonts w:ascii="Arial" w:hAnsi="Arial" w:cs="Arial"/>
          <w:b/>
          <w:bCs/>
          <w:color w:val="000000"/>
          <w:sz w:val="22"/>
          <w:szCs w:val="22"/>
        </w:rPr>
        <w:t xml:space="preserve">identificar-se entregando </w:t>
      </w:r>
      <w:r w:rsidRPr="00003680">
        <w:rPr>
          <w:rFonts w:ascii="Arial" w:hAnsi="Arial" w:cs="Arial"/>
          <w:b/>
          <w:color w:val="000000"/>
          <w:sz w:val="22"/>
          <w:szCs w:val="22"/>
        </w:rPr>
        <w:t xml:space="preserve">cópias autenticadas, em cartório, dos documentos abaixo </w:t>
      </w:r>
      <w:r w:rsidRPr="00003680">
        <w:rPr>
          <w:rFonts w:ascii="Arial" w:hAnsi="Arial" w:cs="Arial"/>
          <w:b/>
          <w:color w:val="000000"/>
          <w:sz w:val="22"/>
          <w:szCs w:val="22"/>
        </w:rPr>
        <w:lastRenderedPageBreak/>
        <w:t>relacionados, em uma via ou, se preferir, cópias acompanhadas do original que poderão ser autenticadas pelo</w:t>
      </w:r>
      <w:r w:rsidR="00FA3DA7" w:rsidRPr="00003680">
        <w:rPr>
          <w:rFonts w:ascii="Arial" w:hAnsi="Arial" w:cs="Arial"/>
          <w:b/>
          <w:color w:val="000000"/>
          <w:sz w:val="22"/>
          <w:szCs w:val="22"/>
        </w:rPr>
        <w:t xml:space="preserve"> </w:t>
      </w:r>
      <w:r w:rsidRPr="00003680">
        <w:rPr>
          <w:rFonts w:ascii="Arial" w:hAnsi="Arial" w:cs="Arial"/>
          <w:b/>
          <w:color w:val="000000"/>
          <w:sz w:val="22"/>
          <w:szCs w:val="22"/>
        </w:rPr>
        <w:t>(a) Pregoeiro</w:t>
      </w:r>
      <w:r w:rsidR="00117F1B" w:rsidRPr="00003680">
        <w:rPr>
          <w:rFonts w:ascii="Arial" w:hAnsi="Arial" w:cs="Arial"/>
          <w:b/>
          <w:color w:val="000000"/>
          <w:sz w:val="22"/>
          <w:szCs w:val="22"/>
        </w:rPr>
        <w:t xml:space="preserve"> </w:t>
      </w:r>
      <w:r w:rsidRPr="00003680">
        <w:rPr>
          <w:rFonts w:ascii="Arial" w:hAnsi="Arial" w:cs="Arial"/>
          <w:b/>
          <w:color w:val="000000"/>
          <w:sz w:val="22"/>
          <w:szCs w:val="22"/>
        </w:rPr>
        <w:t>(a) ou membros do Grupo de Apoio.</w:t>
      </w:r>
    </w:p>
    <w:p w14:paraId="63FCDF08" w14:textId="77777777" w:rsidR="00E639C9" w:rsidRPr="00003680" w:rsidRDefault="00E639C9" w:rsidP="00966BAE">
      <w:pPr>
        <w:autoSpaceDE w:val="0"/>
        <w:autoSpaceDN w:val="0"/>
        <w:adjustRightInd w:val="0"/>
        <w:spacing w:line="280" w:lineRule="atLeast"/>
        <w:ind w:right="1"/>
        <w:jc w:val="both"/>
        <w:rPr>
          <w:rFonts w:ascii="Arial" w:hAnsi="Arial" w:cs="Arial"/>
          <w:color w:val="000000"/>
          <w:sz w:val="22"/>
          <w:szCs w:val="22"/>
        </w:rPr>
      </w:pPr>
    </w:p>
    <w:p w14:paraId="77052EEA" w14:textId="77777777" w:rsidR="00E639C9" w:rsidRPr="00003680" w:rsidRDefault="00E639C9" w:rsidP="00966BAE">
      <w:pPr>
        <w:autoSpaceDE w:val="0"/>
        <w:autoSpaceDN w:val="0"/>
        <w:adjustRightInd w:val="0"/>
        <w:spacing w:line="280" w:lineRule="atLeast"/>
        <w:ind w:right="1"/>
        <w:jc w:val="both"/>
        <w:rPr>
          <w:rFonts w:ascii="Arial" w:hAnsi="Arial" w:cs="Arial"/>
          <w:b/>
          <w:bCs/>
          <w:color w:val="000000"/>
          <w:sz w:val="22"/>
          <w:szCs w:val="22"/>
        </w:rPr>
      </w:pPr>
      <w:r w:rsidRPr="00003680">
        <w:rPr>
          <w:rFonts w:ascii="Arial" w:hAnsi="Arial" w:cs="Arial"/>
          <w:color w:val="000000"/>
          <w:sz w:val="22"/>
          <w:szCs w:val="22"/>
        </w:rPr>
        <w:t xml:space="preserve">4.1.1. </w:t>
      </w:r>
      <w:r w:rsidRPr="00003680">
        <w:rPr>
          <w:rFonts w:ascii="Arial" w:hAnsi="Arial" w:cs="Arial"/>
          <w:b/>
          <w:bCs/>
          <w:color w:val="000000"/>
          <w:sz w:val="22"/>
          <w:szCs w:val="22"/>
        </w:rPr>
        <w:t xml:space="preserve">Cédula de Identidade ou outro documento equivalente. </w:t>
      </w:r>
    </w:p>
    <w:p w14:paraId="1CE5AE43" w14:textId="77777777" w:rsidR="00966BAE" w:rsidRPr="00003680" w:rsidRDefault="00966BAE" w:rsidP="00966BAE">
      <w:pPr>
        <w:autoSpaceDE w:val="0"/>
        <w:autoSpaceDN w:val="0"/>
        <w:adjustRightInd w:val="0"/>
        <w:spacing w:line="280" w:lineRule="atLeast"/>
        <w:ind w:right="1"/>
        <w:jc w:val="both"/>
        <w:rPr>
          <w:rFonts w:ascii="Arial" w:hAnsi="Arial" w:cs="Arial"/>
          <w:b/>
          <w:bCs/>
          <w:color w:val="000000"/>
          <w:sz w:val="22"/>
          <w:szCs w:val="22"/>
        </w:rPr>
      </w:pPr>
    </w:p>
    <w:p w14:paraId="325AFF81" w14:textId="77777777" w:rsidR="00E639C9" w:rsidRPr="00003680" w:rsidRDefault="00E639C9" w:rsidP="00966BAE">
      <w:pPr>
        <w:autoSpaceDE w:val="0"/>
        <w:autoSpaceDN w:val="0"/>
        <w:adjustRightInd w:val="0"/>
        <w:spacing w:line="280" w:lineRule="atLeast"/>
        <w:ind w:right="1"/>
        <w:jc w:val="both"/>
        <w:rPr>
          <w:rFonts w:ascii="Arial" w:hAnsi="Arial" w:cs="Arial"/>
          <w:sz w:val="22"/>
          <w:szCs w:val="22"/>
          <w:shd w:val="clear" w:color="auto" w:fill="FFFFFF"/>
        </w:rPr>
      </w:pPr>
      <w:r w:rsidRPr="00003680">
        <w:rPr>
          <w:rFonts w:ascii="Arial" w:hAnsi="Arial" w:cs="Arial"/>
          <w:sz w:val="22"/>
          <w:szCs w:val="22"/>
        </w:rPr>
        <w:t xml:space="preserve">4.1.2. </w:t>
      </w:r>
      <w:r w:rsidRPr="00003680">
        <w:rPr>
          <w:rFonts w:ascii="Arial" w:hAnsi="Arial" w:cs="Arial"/>
          <w:b/>
          <w:sz w:val="22"/>
          <w:szCs w:val="22"/>
        </w:rPr>
        <w:t>No caso de diretor, sócio ou proprietário da empresa licitante</w:t>
      </w:r>
      <w:r w:rsidRPr="00003680">
        <w:rPr>
          <w:rFonts w:ascii="Arial" w:hAnsi="Arial" w:cs="Arial"/>
          <w:sz w:val="22"/>
          <w:szCs w:val="22"/>
        </w:rPr>
        <w:t xml:space="preserve"> que comparecer no local, deverá comprovar a responsabilidade por meio da </w:t>
      </w:r>
      <w:r w:rsidRPr="00003680">
        <w:rPr>
          <w:rFonts w:ascii="Arial" w:hAnsi="Arial" w:cs="Arial"/>
          <w:sz w:val="22"/>
          <w:szCs w:val="22"/>
          <w:u w:val="single"/>
        </w:rPr>
        <w:t xml:space="preserve">apresentação de Registro comercial no caso de Empresa Individual; Ato constitutivo, estatuto ou contrato social em vigor e alterações subsequentes, devidamente registrados no caso de Sociedade Comercial; Inscrição do ato constitutivo e alterações, acompanhado de documentos de eleição de seus administradores, em exercício no caso de Sociedade por Ações; Inscrição do ato constitutivo e alterações no registro civil das pessoas jurídicas, acompanhada de prova da diretoria em exercício no caso de Sociedade Civil; Decreto de autorização, e ato de registro ou autorização para funcionamento, expedido pelo órgão competente, quando a atividade assim o exigir no caso de Empresa ou Sociedade Estrangeira em funcionamento no Brasil; Estatuto Social em vigência no caso de Cooperativas e; </w:t>
      </w:r>
      <w:r w:rsidRPr="00003680">
        <w:rPr>
          <w:rFonts w:ascii="Arial" w:hAnsi="Arial" w:cs="Arial"/>
          <w:sz w:val="22"/>
          <w:szCs w:val="22"/>
          <w:u w:val="single"/>
          <w:shd w:val="clear" w:color="auto" w:fill="FFFFFF"/>
        </w:rPr>
        <w:t>Certificado da Condição de Micro empreendedor Individual – CCMEI para MEI</w:t>
      </w:r>
      <w:r w:rsidRPr="00003680">
        <w:rPr>
          <w:rFonts w:ascii="Arial" w:hAnsi="Arial" w:cs="Arial"/>
          <w:sz w:val="22"/>
          <w:szCs w:val="22"/>
          <w:shd w:val="clear" w:color="auto" w:fill="FFFFFF"/>
        </w:rPr>
        <w:t>.</w:t>
      </w:r>
    </w:p>
    <w:p w14:paraId="6808D66C" w14:textId="77777777" w:rsidR="00966BAE" w:rsidRPr="00003680" w:rsidRDefault="00966BAE" w:rsidP="00966BAE">
      <w:pPr>
        <w:autoSpaceDE w:val="0"/>
        <w:autoSpaceDN w:val="0"/>
        <w:adjustRightInd w:val="0"/>
        <w:spacing w:line="280" w:lineRule="atLeast"/>
        <w:ind w:right="1"/>
        <w:jc w:val="both"/>
        <w:rPr>
          <w:rFonts w:ascii="Arial" w:hAnsi="Arial" w:cs="Arial"/>
          <w:sz w:val="22"/>
          <w:szCs w:val="22"/>
        </w:rPr>
      </w:pPr>
    </w:p>
    <w:p w14:paraId="3616CFEA" w14:textId="77777777" w:rsidR="00E639C9" w:rsidRPr="00003680" w:rsidRDefault="00E639C9" w:rsidP="00966BAE">
      <w:pPr>
        <w:autoSpaceDE w:val="0"/>
        <w:autoSpaceDN w:val="0"/>
        <w:adjustRightInd w:val="0"/>
        <w:spacing w:line="280" w:lineRule="atLeast"/>
        <w:ind w:right="1"/>
        <w:jc w:val="both"/>
        <w:rPr>
          <w:rFonts w:ascii="Arial" w:hAnsi="Arial" w:cs="Arial"/>
          <w:color w:val="000000"/>
          <w:sz w:val="22"/>
          <w:szCs w:val="22"/>
        </w:rPr>
      </w:pPr>
      <w:r w:rsidRPr="00003680">
        <w:rPr>
          <w:rFonts w:ascii="Arial" w:hAnsi="Arial" w:cs="Arial"/>
          <w:color w:val="000000"/>
          <w:sz w:val="22"/>
          <w:szCs w:val="22"/>
        </w:rPr>
        <w:t>4.1.3.</w:t>
      </w:r>
      <w:r w:rsidRPr="00003680">
        <w:rPr>
          <w:rFonts w:ascii="Arial" w:hAnsi="Arial" w:cs="Arial"/>
          <w:color w:val="000000"/>
          <w:sz w:val="22"/>
          <w:szCs w:val="22"/>
        </w:rPr>
        <w:tab/>
        <w:t xml:space="preserve">Tratando-se de </w:t>
      </w:r>
      <w:r w:rsidRPr="00003680">
        <w:rPr>
          <w:rFonts w:ascii="Arial" w:hAnsi="Arial" w:cs="Arial"/>
          <w:b/>
          <w:iCs/>
          <w:color w:val="000000"/>
          <w:sz w:val="22"/>
          <w:szCs w:val="22"/>
        </w:rPr>
        <w:t xml:space="preserve">procurador deverá apresentar instrumento público ou particular de procuração </w:t>
      </w:r>
      <w:r w:rsidRPr="00003680">
        <w:rPr>
          <w:rFonts w:ascii="Arial" w:hAnsi="Arial" w:cs="Arial"/>
          <w:b/>
          <w:color w:val="000000"/>
          <w:sz w:val="22"/>
          <w:szCs w:val="22"/>
          <w:u w:val="single"/>
        </w:rPr>
        <w:t>com firma reconhecida em cartório</w:t>
      </w:r>
      <w:r w:rsidRPr="00003680">
        <w:rPr>
          <w:rFonts w:ascii="Arial" w:hAnsi="Arial" w:cs="Arial"/>
          <w:color w:val="000000"/>
          <w:sz w:val="22"/>
          <w:szCs w:val="22"/>
        </w:rPr>
        <w:t xml:space="preserve">, com poderes expressos para formular ofertas e lances de preços e praticar todos os demais atos pertinentes ao certame, em nome da proponente, </w:t>
      </w:r>
      <w:r w:rsidRPr="00003680">
        <w:rPr>
          <w:rFonts w:ascii="Arial" w:hAnsi="Arial" w:cs="Arial"/>
          <w:b/>
          <w:bCs/>
          <w:color w:val="000000"/>
          <w:sz w:val="22"/>
          <w:szCs w:val="22"/>
        </w:rPr>
        <w:t>acompanhado do correspondente documento, dentre os indicados no subitem acima, que comprove os poderes do mandante para a outorga</w:t>
      </w:r>
      <w:r w:rsidRPr="00003680">
        <w:rPr>
          <w:rFonts w:ascii="Arial" w:hAnsi="Arial" w:cs="Arial"/>
          <w:color w:val="000000"/>
          <w:sz w:val="22"/>
          <w:szCs w:val="22"/>
        </w:rPr>
        <w:t>.</w:t>
      </w:r>
    </w:p>
    <w:p w14:paraId="24332651" w14:textId="77777777" w:rsidR="00E639C9" w:rsidRPr="00003680" w:rsidRDefault="00E639C9" w:rsidP="00966BAE">
      <w:pPr>
        <w:autoSpaceDE w:val="0"/>
        <w:autoSpaceDN w:val="0"/>
        <w:adjustRightInd w:val="0"/>
        <w:spacing w:line="280" w:lineRule="atLeast"/>
        <w:ind w:right="1"/>
        <w:jc w:val="both"/>
        <w:rPr>
          <w:rFonts w:ascii="Arial" w:hAnsi="Arial" w:cs="Arial"/>
          <w:color w:val="000000"/>
          <w:sz w:val="22"/>
          <w:szCs w:val="22"/>
        </w:rPr>
      </w:pPr>
    </w:p>
    <w:p w14:paraId="5951B0E4" w14:textId="77777777" w:rsidR="00E639C9" w:rsidRPr="00003680" w:rsidRDefault="00E639C9" w:rsidP="00966BAE">
      <w:pPr>
        <w:autoSpaceDE w:val="0"/>
        <w:autoSpaceDN w:val="0"/>
        <w:adjustRightInd w:val="0"/>
        <w:spacing w:line="280" w:lineRule="atLeast"/>
        <w:ind w:right="1"/>
        <w:jc w:val="both"/>
        <w:rPr>
          <w:rFonts w:ascii="Arial" w:hAnsi="Arial" w:cs="Arial"/>
          <w:sz w:val="22"/>
          <w:szCs w:val="22"/>
        </w:rPr>
      </w:pPr>
      <w:r w:rsidRPr="00003680">
        <w:rPr>
          <w:rFonts w:ascii="Arial" w:hAnsi="Arial" w:cs="Arial"/>
          <w:sz w:val="22"/>
          <w:szCs w:val="22"/>
        </w:rPr>
        <w:t>4.2. As licitantes interessadas deverão apresentar:</w:t>
      </w:r>
      <w:r w:rsidRPr="00003680">
        <w:rPr>
          <w:rFonts w:ascii="Arial" w:hAnsi="Arial" w:cs="Arial"/>
          <w:b/>
          <w:color w:val="FF0000"/>
          <w:sz w:val="22"/>
          <w:szCs w:val="22"/>
        </w:rPr>
        <w:t xml:space="preserve"> </w:t>
      </w:r>
      <w:r w:rsidRPr="00003680">
        <w:rPr>
          <w:rFonts w:ascii="Arial" w:hAnsi="Arial" w:cs="Arial"/>
          <w:b/>
          <w:sz w:val="22"/>
          <w:szCs w:val="22"/>
        </w:rPr>
        <w:t xml:space="preserve">Certidão de Regularidade da Junta Comercial (Certidão Simplificada) da sede da licitante </w:t>
      </w:r>
      <w:r w:rsidRPr="00003680">
        <w:rPr>
          <w:rFonts w:ascii="Arial" w:hAnsi="Arial" w:cs="Arial"/>
          <w:iCs/>
          <w:sz w:val="22"/>
          <w:szCs w:val="22"/>
        </w:rPr>
        <w:t xml:space="preserve">emitido nos 60 (sessenta) dias, imediatamente anteriores à data prevista do certame, </w:t>
      </w:r>
      <w:r w:rsidRPr="00003680">
        <w:rPr>
          <w:rFonts w:ascii="Arial" w:hAnsi="Arial" w:cs="Arial"/>
          <w:b/>
          <w:sz w:val="22"/>
          <w:szCs w:val="22"/>
        </w:rPr>
        <w:t>ou a DECLARAÇÃO DE ENQUADRAMENTO validada pela Junta Comercial ou ainda Certificado da Condição de Microempreendedor Individual – CCMEI para MEI</w:t>
      </w:r>
      <w:r w:rsidRPr="00003680">
        <w:rPr>
          <w:rFonts w:ascii="Arial" w:hAnsi="Arial" w:cs="Arial"/>
          <w:b/>
          <w:color w:val="FF0000"/>
          <w:sz w:val="22"/>
          <w:szCs w:val="22"/>
        </w:rPr>
        <w:t xml:space="preserve"> </w:t>
      </w:r>
      <w:r w:rsidRPr="00003680">
        <w:rPr>
          <w:rFonts w:ascii="Arial" w:hAnsi="Arial" w:cs="Arial"/>
          <w:iCs/>
          <w:sz w:val="22"/>
          <w:szCs w:val="22"/>
        </w:rPr>
        <w:t>emitido nos últimos 60 (sessenta) dias</w:t>
      </w:r>
      <w:r w:rsidRPr="00003680">
        <w:rPr>
          <w:rFonts w:ascii="Arial" w:hAnsi="Arial" w:cs="Arial"/>
          <w:sz w:val="22"/>
          <w:szCs w:val="22"/>
        </w:rPr>
        <w:t xml:space="preserve">, </w:t>
      </w:r>
      <w:r w:rsidRPr="00003680">
        <w:rPr>
          <w:rFonts w:ascii="Arial" w:hAnsi="Arial" w:cs="Arial"/>
          <w:iCs/>
          <w:sz w:val="22"/>
          <w:szCs w:val="22"/>
        </w:rPr>
        <w:t>imediatamente anteriores à data prevista para o recebimento dos envelopes contendo “proposta” e “documentação,</w:t>
      </w:r>
      <w:r w:rsidRPr="00003680">
        <w:rPr>
          <w:rFonts w:ascii="Arial" w:hAnsi="Arial" w:cs="Arial"/>
          <w:sz w:val="22"/>
          <w:szCs w:val="22"/>
        </w:rPr>
        <w:t xml:space="preserve"> para comprovação de que a mesma se enquadra na condição de Microempresa, Empresa de Pequeno Porte ou Micro empreendedor Individual, a fim de estando apta a usufruir do tratamento favorecido do art. 48, I, da Lei Complementar 123/2006 e alterações, em separado dos envelopes “PROPOSTA” e “HABILITAÇÃO” junto a documentação de credenciamento.</w:t>
      </w:r>
    </w:p>
    <w:p w14:paraId="2DFBEEE6" w14:textId="77777777" w:rsidR="00E639C9" w:rsidRPr="00003680" w:rsidRDefault="00E639C9" w:rsidP="00966BAE">
      <w:pPr>
        <w:autoSpaceDE w:val="0"/>
        <w:autoSpaceDN w:val="0"/>
        <w:adjustRightInd w:val="0"/>
        <w:spacing w:line="280" w:lineRule="atLeast"/>
        <w:ind w:right="1"/>
        <w:jc w:val="both"/>
        <w:rPr>
          <w:rFonts w:ascii="Arial" w:hAnsi="Arial" w:cs="Arial"/>
          <w:sz w:val="22"/>
          <w:szCs w:val="22"/>
        </w:rPr>
      </w:pPr>
    </w:p>
    <w:p w14:paraId="3508BFC1" w14:textId="77777777" w:rsidR="00E639C9" w:rsidRPr="00003680" w:rsidRDefault="00E639C9" w:rsidP="00966BAE">
      <w:pPr>
        <w:spacing w:line="280" w:lineRule="atLeast"/>
        <w:ind w:right="1"/>
        <w:jc w:val="both"/>
        <w:rPr>
          <w:rFonts w:ascii="Arial" w:hAnsi="Arial" w:cs="Arial"/>
          <w:color w:val="000000"/>
          <w:sz w:val="22"/>
          <w:szCs w:val="22"/>
        </w:rPr>
      </w:pPr>
      <w:r w:rsidRPr="00003680">
        <w:rPr>
          <w:rFonts w:ascii="Arial" w:hAnsi="Arial" w:cs="Arial"/>
          <w:color w:val="000000"/>
          <w:sz w:val="22"/>
          <w:szCs w:val="22"/>
        </w:rPr>
        <w:t>4.2.1.</w:t>
      </w:r>
      <w:r w:rsidRPr="00003680">
        <w:rPr>
          <w:rFonts w:ascii="Arial" w:hAnsi="Arial" w:cs="Arial"/>
          <w:color w:val="000000"/>
          <w:sz w:val="22"/>
          <w:szCs w:val="22"/>
        </w:rPr>
        <w:tab/>
      </w:r>
      <w:r w:rsidRPr="00003680">
        <w:rPr>
          <w:rFonts w:ascii="Arial" w:hAnsi="Arial" w:cs="Arial"/>
          <w:b/>
          <w:color w:val="000000"/>
          <w:sz w:val="22"/>
          <w:szCs w:val="22"/>
        </w:rPr>
        <w:t>A consulta de optante pelo Simples Nacional não substitui a Certidão ou Declaração da Junta Comercial</w:t>
      </w:r>
      <w:r w:rsidRPr="00003680">
        <w:rPr>
          <w:rFonts w:ascii="Arial" w:hAnsi="Arial" w:cs="Arial"/>
          <w:color w:val="000000"/>
          <w:sz w:val="22"/>
          <w:szCs w:val="22"/>
        </w:rPr>
        <w:t>.</w:t>
      </w:r>
    </w:p>
    <w:p w14:paraId="2BB10C8E" w14:textId="77777777" w:rsidR="00966BAE" w:rsidRPr="00003680" w:rsidRDefault="00966BAE" w:rsidP="00966BAE">
      <w:pPr>
        <w:spacing w:line="280" w:lineRule="atLeast"/>
        <w:ind w:right="1"/>
        <w:jc w:val="both"/>
        <w:rPr>
          <w:rFonts w:ascii="Arial" w:hAnsi="Arial" w:cs="Arial"/>
          <w:color w:val="000000"/>
          <w:sz w:val="22"/>
          <w:szCs w:val="22"/>
        </w:rPr>
      </w:pPr>
    </w:p>
    <w:p w14:paraId="423B7B54" w14:textId="399770BD" w:rsidR="00E639C9" w:rsidRPr="00003680" w:rsidRDefault="00E639C9" w:rsidP="00966BAE">
      <w:pPr>
        <w:spacing w:line="280" w:lineRule="atLeast"/>
        <w:ind w:right="1"/>
        <w:jc w:val="both"/>
        <w:rPr>
          <w:rFonts w:ascii="Arial" w:hAnsi="Arial" w:cs="Arial"/>
          <w:iCs/>
          <w:sz w:val="22"/>
          <w:szCs w:val="22"/>
        </w:rPr>
      </w:pPr>
      <w:r w:rsidRPr="00003680">
        <w:rPr>
          <w:rFonts w:ascii="Arial" w:hAnsi="Arial" w:cs="Arial"/>
          <w:iCs/>
          <w:sz w:val="22"/>
          <w:szCs w:val="22"/>
        </w:rPr>
        <w:t>4.2.2.</w:t>
      </w:r>
      <w:r w:rsidRPr="00003680">
        <w:rPr>
          <w:rFonts w:ascii="Arial" w:hAnsi="Arial" w:cs="Arial"/>
          <w:iCs/>
          <w:sz w:val="22"/>
          <w:szCs w:val="22"/>
        </w:rPr>
        <w:tab/>
        <w:t xml:space="preserve">A Certidão Simplificada ou a Declaração de Enquadramento, assim como o Certificado da Condição de Micro empreendedor Individual, deverão ser </w:t>
      </w:r>
      <w:proofErr w:type="gramStart"/>
      <w:r w:rsidRPr="00003680">
        <w:rPr>
          <w:rFonts w:ascii="Arial" w:hAnsi="Arial" w:cs="Arial"/>
          <w:iCs/>
          <w:sz w:val="22"/>
          <w:szCs w:val="22"/>
        </w:rPr>
        <w:t>apresentado</w:t>
      </w:r>
      <w:proofErr w:type="gramEnd"/>
      <w:r w:rsidRPr="00003680">
        <w:rPr>
          <w:rFonts w:ascii="Arial" w:hAnsi="Arial" w:cs="Arial"/>
          <w:iCs/>
          <w:sz w:val="22"/>
          <w:szCs w:val="22"/>
        </w:rPr>
        <w:t xml:space="preserve"> fora do envelope de proposta e documentação, o qual deverá ser entregue ao(a) Pregoeiro(a) para que a empresa participe de licitação exclusiva prevista na Lei nº123/06.</w:t>
      </w:r>
    </w:p>
    <w:p w14:paraId="7EF713E3" w14:textId="77777777" w:rsidR="00966BAE" w:rsidRPr="00003680" w:rsidRDefault="00966BAE" w:rsidP="00966BAE">
      <w:pPr>
        <w:spacing w:line="280" w:lineRule="atLeast"/>
        <w:ind w:right="1"/>
        <w:jc w:val="both"/>
        <w:rPr>
          <w:rFonts w:ascii="Arial" w:hAnsi="Arial" w:cs="Arial"/>
          <w:iCs/>
          <w:sz w:val="22"/>
          <w:szCs w:val="22"/>
        </w:rPr>
      </w:pPr>
    </w:p>
    <w:p w14:paraId="67C2EB84" w14:textId="77777777" w:rsidR="00E639C9" w:rsidRPr="00003680" w:rsidRDefault="00E639C9" w:rsidP="00966BAE">
      <w:pPr>
        <w:spacing w:line="280" w:lineRule="atLeast"/>
        <w:ind w:right="1"/>
        <w:jc w:val="both"/>
        <w:rPr>
          <w:rFonts w:ascii="Arial" w:hAnsi="Arial" w:cs="Arial"/>
          <w:sz w:val="22"/>
          <w:szCs w:val="22"/>
        </w:rPr>
      </w:pPr>
      <w:r w:rsidRPr="00003680">
        <w:rPr>
          <w:rFonts w:ascii="Arial" w:hAnsi="Arial" w:cs="Arial"/>
          <w:color w:val="000000"/>
          <w:sz w:val="22"/>
          <w:szCs w:val="22"/>
        </w:rPr>
        <w:t>4.2.3.</w:t>
      </w:r>
      <w:r w:rsidRPr="00003680">
        <w:rPr>
          <w:rFonts w:ascii="Arial" w:hAnsi="Arial" w:cs="Arial"/>
          <w:color w:val="000000"/>
          <w:sz w:val="22"/>
          <w:szCs w:val="22"/>
        </w:rPr>
        <w:tab/>
      </w:r>
      <w:r w:rsidRPr="00003680">
        <w:rPr>
          <w:rFonts w:ascii="Arial" w:hAnsi="Arial" w:cs="Arial"/>
          <w:sz w:val="22"/>
          <w:szCs w:val="22"/>
        </w:rPr>
        <w:t xml:space="preserve">O credenciamento da licitante como Microempresa (ME), Empresa de Pequeno Porte (EPP) ou </w:t>
      </w:r>
      <w:r w:rsidR="00321CAC" w:rsidRPr="00003680">
        <w:rPr>
          <w:rFonts w:ascii="Arial" w:hAnsi="Arial" w:cs="Arial"/>
          <w:sz w:val="22"/>
          <w:szCs w:val="22"/>
        </w:rPr>
        <w:t>Microempreendedor</w:t>
      </w:r>
      <w:r w:rsidRPr="00003680">
        <w:rPr>
          <w:rFonts w:ascii="Arial" w:hAnsi="Arial" w:cs="Arial"/>
          <w:sz w:val="22"/>
          <w:szCs w:val="22"/>
        </w:rPr>
        <w:t xml:space="preserve"> Individual (MEI) somente será procedida pelo Pregoeiro se o interessado comprovar tal situação jurídica através da Certidão Simplificada ou a Declaração de Enquadramento (ME e EPP) e Certificado </w:t>
      </w:r>
      <w:r w:rsidRPr="00003680">
        <w:rPr>
          <w:rFonts w:ascii="Arial" w:hAnsi="Arial" w:cs="Arial"/>
          <w:iCs/>
          <w:sz w:val="22"/>
          <w:szCs w:val="22"/>
        </w:rPr>
        <w:t xml:space="preserve">da Condição de </w:t>
      </w:r>
      <w:r w:rsidR="00321CAC" w:rsidRPr="00003680">
        <w:rPr>
          <w:rFonts w:ascii="Arial" w:hAnsi="Arial" w:cs="Arial"/>
          <w:iCs/>
          <w:sz w:val="22"/>
          <w:szCs w:val="22"/>
        </w:rPr>
        <w:t>Microempreendedor</w:t>
      </w:r>
      <w:r w:rsidRPr="00003680">
        <w:rPr>
          <w:rFonts w:ascii="Arial" w:hAnsi="Arial" w:cs="Arial"/>
          <w:iCs/>
          <w:sz w:val="22"/>
          <w:szCs w:val="22"/>
        </w:rPr>
        <w:t xml:space="preserve"> Individual</w:t>
      </w:r>
      <w:r w:rsidRPr="00003680">
        <w:rPr>
          <w:rFonts w:ascii="Arial" w:hAnsi="Arial" w:cs="Arial"/>
          <w:sz w:val="22"/>
          <w:szCs w:val="22"/>
        </w:rPr>
        <w:t xml:space="preserve"> (MEI).</w:t>
      </w:r>
    </w:p>
    <w:p w14:paraId="3BD21121" w14:textId="77777777" w:rsidR="00966BAE" w:rsidRPr="00003680" w:rsidRDefault="00966BAE" w:rsidP="00966BAE">
      <w:pPr>
        <w:spacing w:line="280" w:lineRule="atLeast"/>
        <w:ind w:right="1"/>
        <w:jc w:val="both"/>
        <w:rPr>
          <w:rFonts w:ascii="Arial" w:hAnsi="Arial" w:cs="Arial"/>
          <w:sz w:val="22"/>
          <w:szCs w:val="22"/>
        </w:rPr>
      </w:pPr>
    </w:p>
    <w:p w14:paraId="04E7E13B" w14:textId="77777777" w:rsidR="00E639C9" w:rsidRPr="00003680" w:rsidRDefault="00E639C9" w:rsidP="00966BAE">
      <w:pPr>
        <w:autoSpaceDE w:val="0"/>
        <w:autoSpaceDN w:val="0"/>
        <w:adjustRightInd w:val="0"/>
        <w:spacing w:line="280" w:lineRule="atLeast"/>
        <w:ind w:right="1"/>
        <w:jc w:val="both"/>
        <w:rPr>
          <w:rFonts w:ascii="Arial" w:hAnsi="Arial" w:cs="Arial"/>
          <w:iCs/>
          <w:sz w:val="22"/>
          <w:szCs w:val="22"/>
        </w:rPr>
      </w:pPr>
      <w:r w:rsidRPr="00003680">
        <w:rPr>
          <w:rFonts w:ascii="Arial" w:hAnsi="Arial" w:cs="Arial"/>
          <w:iCs/>
          <w:color w:val="000000"/>
          <w:sz w:val="22"/>
          <w:szCs w:val="22"/>
        </w:rPr>
        <w:t>4.2.4.</w:t>
      </w:r>
      <w:r w:rsidRPr="00003680">
        <w:rPr>
          <w:rFonts w:ascii="Arial" w:hAnsi="Arial" w:cs="Arial"/>
          <w:iCs/>
          <w:color w:val="000000"/>
          <w:sz w:val="22"/>
          <w:szCs w:val="22"/>
        </w:rPr>
        <w:tab/>
      </w:r>
      <w:r w:rsidRPr="00003680">
        <w:rPr>
          <w:rFonts w:ascii="Arial" w:hAnsi="Arial" w:cs="Arial"/>
          <w:iCs/>
          <w:sz w:val="22"/>
          <w:szCs w:val="22"/>
        </w:rPr>
        <w:t>Toda a responsabilidade referente enquadramento nos termos da Lei Complementar nº 123/2006 perante os órgãos pertinentes, compete às empresas licitantes, representadas por seu proprietário ou sócios e pelo contador que, inclusive, se sujeitam a todas as cominações legais que possam advir de um enquadramento falso ou errôneo, caracteriza crime de que trata o art. 299 do Código Penal, sem prejuízo do enquadramento em outras figuras penais e da sanção prevista neste edital.</w:t>
      </w:r>
    </w:p>
    <w:p w14:paraId="4EB8376D" w14:textId="77777777" w:rsidR="00966BAE" w:rsidRPr="00003680" w:rsidRDefault="00966BAE" w:rsidP="00966BAE">
      <w:pPr>
        <w:autoSpaceDE w:val="0"/>
        <w:autoSpaceDN w:val="0"/>
        <w:adjustRightInd w:val="0"/>
        <w:spacing w:line="280" w:lineRule="atLeast"/>
        <w:ind w:right="1"/>
        <w:jc w:val="both"/>
        <w:rPr>
          <w:rFonts w:ascii="Arial" w:hAnsi="Arial" w:cs="Arial"/>
          <w:iCs/>
          <w:sz w:val="22"/>
          <w:szCs w:val="22"/>
        </w:rPr>
      </w:pPr>
    </w:p>
    <w:p w14:paraId="0C3323C6" w14:textId="77777777" w:rsidR="00E639C9" w:rsidRPr="00003680" w:rsidRDefault="00E639C9" w:rsidP="00966BAE">
      <w:pPr>
        <w:autoSpaceDE w:val="0"/>
        <w:autoSpaceDN w:val="0"/>
        <w:adjustRightInd w:val="0"/>
        <w:spacing w:line="280" w:lineRule="atLeast"/>
        <w:ind w:right="1"/>
        <w:jc w:val="both"/>
        <w:rPr>
          <w:rFonts w:ascii="Arial" w:hAnsi="Arial" w:cs="Arial"/>
          <w:iCs/>
          <w:color w:val="000000"/>
          <w:sz w:val="22"/>
          <w:szCs w:val="22"/>
        </w:rPr>
      </w:pPr>
      <w:r w:rsidRPr="00003680">
        <w:rPr>
          <w:rFonts w:ascii="Arial" w:hAnsi="Arial" w:cs="Arial"/>
          <w:iCs/>
          <w:color w:val="000000"/>
          <w:sz w:val="22"/>
          <w:szCs w:val="22"/>
        </w:rPr>
        <w:t>4.2.5.</w:t>
      </w:r>
      <w:r w:rsidRPr="00003680">
        <w:rPr>
          <w:rFonts w:ascii="Arial" w:hAnsi="Arial" w:cs="Arial"/>
          <w:iCs/>
          <w:color w:val="000000"/>
          <w:sz w:val="22"/>
          <w:szCs w:val="22"/>
        </w:rPr>
        <w:tab/>
      </w:r>
      <w:r w:rsidRPr="00003680">
        <w:rPr>
          <w:rFonts w:ascii="Arial" w:hAnsi="Arial" w:cs="Arial"/>
          <w:iCs/>
          <w:color w:val="000000"/>
          <w:sz w:val="22"/>
          <w:szCs w:val="22"/>
          <w:u w:val="single"/>
        </w:rPr>
        <w:t>A falsidade da declaração</w:t>
      </w:r>
      <w:r w:rsidRPr="00003680">
        <w:rPr>
          <w:rFonts w:ascii="Arial" w:hAnsi="Arial" w:cs="Arial"/>
          <w:iCs/>
          <w:color w:val="000000"/>
          <w:sz w:val="22"/>
          <w:szCs w:val="22"/>
        </w:rPr>
        <w:t xml:space="preserve"> prestada objetivando os benefícios da Lei Complementar nº123 caracteriza o crime de que trata o art. 299 do Código Penal, sem prejuízo do enquadramento em outras figuras penais e da sanção prevista neste edital.</w:t>
      </w:r>
    </w:p>
    <w:p w14:paraId="20F007DF" w14:textId="77777777" w:rsidR="00966BAE" w:rsidRPr="00003680" w:rsidRDefault="00966BAE" w:rsidP="00966BAE">
      <w:pPr>
        <w:autoSpaceDE w:val="0"/>
        <w:autoSpaceDN w:val="0"/>
        <w:adjustRightInd w:val="0"/>
        <w:spacing w:line="280" w:lineRule="atLeast"/>
        <w:ind w:right="1"/>
        <w:jc w:val="both"/>
        <w:rPr>
          <w:rFonts w:ascii="Arial" w:hAnsi="Arial" w:cs="Arial"/>
          <w:iCs/>
          <w:color w:val="000000"/>
          <w:sz w:val="22"/>
          <w:szCs w:val="22"/>
        </w:rPr>
      </w:pPr>
    </w:p>
    <w:p w14:paraId="336ABE8B" w14:textId="06AC2803" w:rsidR="00E639C9" w:rsidRPr="00003680" w:rsidRDefault="00E639C9" w:rsidP="00966BAE">
      <w:pPr>
        <w:spacing w:line="280" w:lineRule="atLeast"/>
        <w:ind w:right="-1"/>
        <w:jc w:val="both"/>
        <w:rPr>
          <w:rFonts w:ascii="Arial" w:hAnsi="Arial" w:cs="Arial"/>
          <w:iCs/>
          <w:color w:val="000000"/>
          <w:sz w:val="22"/>
          <w:szCs w:val="22"/>
        </w:rPr>
      </w:pPr>
      <w:r w:rsidRPr="00003680">
        <w:rPr>
          <w:rFonts w:ascii="Arial" w:hAnsi="Arial" w:cs="Arial"/>
          <w:iCs/>
          <w:color w:val="000000"/>
          <w:sz w:val="22"/>
          <w:szCs w:val="22"/>
        </w:rPr>
        <w:t>4.2.6.</w:t>
      </w:r>
      <w:r w:rsidRPr="00003680">
        <w:rPr>
          <w:rFonts w:ascii="Arial" w:hAnsi="Arial" w:cs="Arial"/>
          <w:iCs/>
          <w:color w:val="000000"/>
          <w:sz w:val="22"/>
          <w:szCs w:val="22"/>
        </w:rPr>
        <w:tab/>
        <w:t xml:space="preserve"> Os comprovantes de enquadramento das empresas e equiparados, deverão ser </w:t>
      </w:r>
      <w:r w:rsidRPr="00003680">
        <w:rPr>
          <w:rFonts w:ascii="Arial" w:hAnsi="Arial" w:cs="Arial"/>
          <w:iCs/>
          <w:sz w:val="22"/>
          <w:szCs w:val="22"/>
        </w:rPr>
        <w:t>apresentados</w:t>
      </w:r>
      <w:r w:rsidR="00B234F5" w:rsidRPr="00003680">
        <w:rPr>
          <w:rFonts w:ascii="Arial" w:hAnsi="Arial" w:cs="Arial"/>
          <w:iCs/>
          <w:sz w:val="22"/>
          <w:szCs w:val="22"/>
        </w:rPr>
        <w:t xml:space="preserve"> </w:t>
      </w:r>
      <w:r w:rsidRPr="00003680">
        <w:rPr>
          <w:rFonts w:ascii="Arial" w:hAnsi="Arial" w:cs="Arial"/>
          <w:b/>
          <w:iCs/>
          <w:color w:val="000000"/>
          <w:sz w:val="22"/>
          <w:szCs w:val="22"/>
          <w:u w:val="single"/>
        </w:rPr>
        <w:t>fora do envelope de proposta</w:t>
      </w:r>
      <w:r w:rsidRPr="00003680">
        <w:rPr>
          <w:rFonts w:ascii="Arial" w:hAnsi="Arial" w:cs="Arial"/>
          <w:iCs/>
          <w:color w:val="000000"/>
          <w:sz w:val="22"/>
          <w:szCs w:val="22"/>
        </w:rPr>
        <w:t xml:space="preserve"> e documentação, devendo ser entregues ao (a) Pregoeiro (a) para que seja usufruído dos benefícios da Lei nº 123/06.</w:t>
      </w:r>
    </w:p>
    <w:p w14:paraId="211CADBE" w14:textId="77777777" w:rsidR="00E639C9" w:rsidRPr="00003680" w:rsidRDefault="00E639C9" w:rsidP="00E639C9">
      <w:pPr>
        <w:autoSpaceDE w:val="0"/>
        <w:autoSpaceDN w:val="0"/>
        <w:adjustRightInd w:val="0"/>
        <w:spacing w:line="280" w:lineRule="atLeast"/>
        <w:ind w:left="-70" w:right="1"/>
        <w:jc w:val="both"/>
        <w:rPr>
          <w:rFonts w:ascii="Arial" w:hAnsi="Arial" w:cs="Arial"/>
          <w:b/>
          <w:iCs/>
          <w:color w:val="000000"/>
          <w:sz w:val="22"/>
          <w:szCs w:val="22"/>
          <w:u w:val="single"/>
        </w:rPr>
      </w:pPr>
    </w:p>
    <w:p w14:paraId="6442244B" w14:textId="77777777" w:rsidR="00E639C9" w:rsidRPr="00003680" w:rsidRDefault="00E639C9" w:rsidP="00966BAE">
      <w:pPr>
        <w:autoSpaceDE w:val="0"/>
        <w:autoSpaceDN w:val="0"/>
        <w:adjustRightInd w:val="0"/>
        <w:spacing w:line="280" w:lineRule="atLeast"/>
        <w:ind w:right="1"/>
        <w:jc w:val="both"/>
        <w:rPr>
          <w:rFonts w:ascii="Arial" w:hAnsi="Arial" w:cs="Arial"/>
          <w:color w:val="FF0000"/>
          <w:sz w:val="22"/>
          <w:szCs w:val="22"/>
        </w:rPr>
      </w:pPr>
      <w:r w:rsidRPr="00003680">
        <w:rPr>
          <w:rFonts w:ascii="Arial" w:hAnsi="Arial" w:cs="Arial"/>
          <w:color w:val="000000"/>
          <w:sz w:val="22"/>
          <w:szCs w:val="22"/>
        </w:rPr>
        <w:t>4.3.</w:t>
      </w:r>
      <w:r w:rsidRPr="00003680">
        <w:rPr>
          <w:rFonts w:ascii="Arial" w:hAnsi="Arial" w:cs="Arial"/>
          <w:color w:val="000000"/>
          <w:sz w:val="22"/>
          <w:szCs w:val="22"/>
        </w:rPr>
        <w:tab/>
      </w:r>
      <w:r w:rsidRPr="00003680">
        <w:rPr>
          <w:rFonts w:ascii="Arial" w:hAnsi="Arial" w:cs="Arial"/>
          <w:sz w:val="22"/>
          <w:szCs w:val="22"/>
        </w:rPr>
        <w:t>Não haverá credenciamento no caso de apresentação de Instrumento público de procuração ou instrumento particular sem poderes específicos para formular ofertas e lances de preços, desistir de recurso ou interpô-lo, bem como praticar todos os demais atos pertinentes ao certame, inclusive para ofertar nova proposta, quando for o caso.</w:t>
      </w:r>
    </w:p>
    <w:p w14:paraId="58773C05" w14:textId="77777777" w:rsidR="00E639C9" w:rsidRPr="00003680" w:rsidRDefault="00E639C9" w:rsidP="00966BAE">
      <w:pPr>
        <w:autoSpaceDE w:val="0"/>
        <w:autoSpaceDN w:val="0"/>
        <w:adjustRightInd w:val="0"/>
        <w:spacing w:line="280" w:lineRule="atLeast"/>
        <w:ind w:right="1"/>
        <w:jc w:val="both"/>
        <w:rPr>
          <w:rFonts w:ascii="Arial" w:hAnsi="Arial" w:cs="Arial"/>
          <w:b/>
          <w:iCs/>
          <w:color w:val="000000"/>
          <w:sz w:val="22"/>
          <w:szCs w:val="22"/>
          <w:u w:val="single"/>
        </w:rPr>
      </w:pPr>
    </w:p>
    <w:p w14:paraId="71465F6F" w14:textId="77777777" w:rsidR="00E639C9" w:rsidRPr="00003680" w:rsidRDefault="00E639C9" w:rsidP="00966BAE">
      <w:pPr>
        <w:autoSpaceDE w:val="0"/>
        <w:autoSpaceDN w:val="0"/>
        <w:adjustRightInd w:val="0"/>
        <w:spacing w:line="280" w:lineRule="atLeast"/>
        <w:ind w:right="1"/>
        <w:jc w:val="both"/>
        <w:rPr>
          <w:rFonts w:ascii="Arial" w:hAnsi="Arial" w:cs="Arial"/>
          <w:color w:val="000000"/>
          <w:sz w:val="22"/>
          <w:szCs w:val="22"/>
        </w:rPr>
      </w:pPr>
      <w:r w:rsidRPr="00003680">
        <w:rPr>
          <w:rFonts w:ascii="Arial" w:hAnsi="Arial" w:cs="Arial"/>
          <w:color w:val="000000"/>
          <w:sz w:val="22"/>
          <w:szCs w:val="22"/>
        </w:rPr>
        <w:t>4.4.</w:t>
      </w:r>
      <w:r w:rsidRPr="00003680">
        <w:rPr>
          <w:rFonts w:ascii="Arial" w:hAnsi="Arial" w:cs="Arial"/>
          <w:color w:val="000000"/>
          <w:sz w:val="22"/>
          <w:szCs w:val="22"/>
        </w:rPr>
        <w:tab/>
        <w:t>O representante poderá ser substituído por outro devidamente cadastrado;</w:t>
      </w:r>
    </w:p>
    <w:p w14:paraId="33C81A70" w14:textId="77777777" w:rsidR="00E639C9" w:rsidRPr="00003680" w:rsidRDefault="00E639C9" w:rsidP="00966BAE">
      <w:pPr>
        <w:autoSpaceDE w:val="0"/>
        <w:autoSpaceDN w:val="0"/>
        <w:adjustRightInd w:val="0"/>
        <w:spacing w:line="280" w:lineRule="atLeast"/>
        <w:ind w:right="1"/>
        <w:jc w:val="both"/>
        <w:rPr>
          <w:rFonts w:ascii="Arial" w:hAnsi="Arial" w:cs="Arial"/>
          <w:color w:val="000000"/>
          <w:sz w:val="22"/>
          <w:szCs w:val="22"/>
        </w:rPr>
      </w:pPr>
    </w:p>
    <w:p w14:paraId="1EAB10EF" w14:textId="77777777" w:rsidR="00E639C9" w:rsidRPr="00003680" w:rsidRDefault="00E639C9" w:rsidP="00966BAE">
      <w:pPr>
        <w:autoSpaceDE w:val="0"/>
        <w:autoSpaceDN w:val="0"/>
        <w:adjustRightInd w:val="0"/>
        <w:spacing w:line="280" w:lineRule="atLeast"/>
        <w:ind w:right="1"/>
        <w:jc w:val="both"/>
        <w:rPr>
          <w:rFonts w:ascii="Arial" w:hAnsi="Arial" w:cs="Arial"/>
          <w:color w:val="000000"/>
          <w:sz w:val="22"/>
          <w:szCs w:val="22"/>
        </w:rPr>
      </w:pPr>
      <w:r w:rsidRPr="00003680">
        <w:rPr>
          <w:rFonts w:ascii="Arial" w:hAnsi="Arial" w:cs="Arial"/>
          <w:color w:val="000000"/>
          <w:sz w:val="22"/>
          <w:szCs w:val="22"/>
        </w:rPr>
        <w:t>4.5.</w:t>
      </w:r>
      <w:r w:rsidRPr="00003680">
        <w:rPr>
          <w:rFonts w:ascii="Arial" w:hAnsi="Arial" w:cs="Arial"/>
          <w:color w:val="000000"/>
          <w:sz w:val="22"/>
          <w:szCs w:val="22"/>
        </w:rPr>
        <w:tab/>
        <w:t>É vedado a qualquer participante representar mais de uma empresa licitante, salvo, nos casos de representação para itens distintos.</w:t>
      </w:r>
    </w:p>
    <w:p w14:paraId="23B556ED" w14:textId="77777777" w:rsidR="00E639C9" w:rsidRPr="00003680" w:rsidRDefault="00E639C9" w:rsidP="00966BAE">
      <w:pPr>
        <w:autoSpaceDE w:val="0"/>
        <w:autoSpaceDN w:val="0"/>
        <w:adjustRightInd w:val="0"/>
        <w:spacing w:line="280" w:lineRule="atLeast"/>
        <w:ind w:right="1"/>
        <w:jc w:val="both"/>
        <w:rPr>
          <w:rFonts w:ascii="Arial" w:hAnsi="Arial" w:cs="Arial"/>
          <w:color w:val="000000"/>
          <w:sz w:val="22"/>
          <w:szCs w:val="22"/>
        </w:rPr>
      </w:pPr>
    </w:p>
    <w:p w14:paraId="7ED47B1D" w14:textId="77777777" w:rsidR="00E639C9" w:rsidRPr="00003680" w:rsidRDefault="00E639C9" w:rsidP="00966BAE">
      <w:pPr>
        <w:autoSpaceDE w:val="0"/>
        <w:autoSpaceDN w:val="0"/>
        <w:adjustRightInd w:val="0"/>
        <w:spacing w:line="280" w:lineRule="atLeast"/>
        <w:ind w:right="1"/>
        <w:jc w:val="both"/>
        <w:rPr>
          <w:rFonts w:ascii="Arial" w:hAnsi="Arial" w:cs="Arial"/>
          <w:color w:val="000000"/>
          <w:sz w:val="22"/>
          <w:szCs w:val="22"/>
        </w:rPr>
      </w:pPr>
      <w:r w:rsidRPr="00003680">
        <w:rPr>
          <w:rFonts w:ascii="Arial" w:hAnsi="Arial" w:cs="Arial"/>
          <w:color w:val="000000"/>
          <w:sz w:val="22"/>
          <w:szCs w:val="22"/>
        </w:rPr>
        <w:t>4.6.</w:t>
      </w:r>
      <w:r w:rsidRPr="00003680">
        <w:rPr>
          <w:rFonts w:ascii="Arial" w:hAnsi="Arial" w:cs="Arial"/>
          <w:color w:val="000000"/>
          <w:sz w:val="22"/>
          <w:szCs w:val="22"/>
        </w:rPr>
        <w:tab/>
        <w:t>A não apresentação ou a não incorporação do documento de credenciamento não inabilitará a licitante, mas impedirá o representante de manifestar-se e responder pela mesma.</w:t>
      </w:r>
    </w:p>
    <w:p w14:paraId="38841081" w14:textId="77777777" w:rsidR="00E639C9" w:rsidRPr="00003680" w:rsidRDefault="00E639C9" w:rsidP="00966BAE">
      <w:pPr>
        <w:autoSpaceDE w:val="0"/>
        <w:autoSpaceDN w:val="0"/>
        <w:adjustRightInd w:val="0"/>
        <w:spacing w:line="280" w:lineRule="atLeast"/>
        <w:ind w:right="1"/>
        <w:jc w:val="both"/>
        <w:rPr>
          <w:rFonts w:ascii="Arial" w:hAnsi="Arial" w:cs="Arial"/>
          <w:color w:val="000000"/>
          <w:sz w:val="22"/>
          <w:szCs w:val="22"/>
        </w:rPr>
      </w:pPr>
    </w:p>
    <w:p w14:paraId="3D7A0034" w14:textId="77777777" w:rsidR="00E639C9" w:rsidRPr="00003680" w:rsidRDefault="00E639C9" w:rsidP="00966BAE">
      <w:pPr>
        <w:autoSpaceDE w:val="0"/>
        <w:autoSpaceDN w:val="0"/>
        <w:adjustRightInd w:val="0"/>
        <w:spacing w:line="280" w:lineRule="atLeast"/>
        <w:ind w:right="1"/>
        <w:jc w:val="both"/>
        <w:rPr>
          <w:rFonts w:ascii="Arial" w:hAnsi="Arial" w:cs="Arial"/>
          <w:color w:val="000000"/>
          <w:sz w:val="22"/>
          <w:szCs w:val="22"/>
        </w:rPr>
      </w:pPr>
      <w:r w:rsidRPr="00003680">
        <w:rPr>
          <w:rFonts w:ascii="Arial" w:hAnsi="Arial" w:cs="Arial"/>
          <w:color w:val="000000"/>
          <w:sz w:val="22"/>
          <w:szCs w:val="22"/>
        </w:rPr>
        <w:t>4.7.</w:t>
      </w:r>
      <w:r w:rsidRPr="00003680">
        <w:rPr>
          <w:rFonts w:ascii="Arial" w:hAnsi="Arial" w:cs="Arial"/>
          <w:color w:val="000000"/>
          <w:sz w:val="22"/>
          <w:szCs w:val="22"/>
        </w:rPr>
        <w:tab/>
        <w:t xml:space="preserve">Caso </w:t>
      </w:r>
      <w:r w:rsidRPr="00003680">
        <w:rPr>
          <w:rFonts w:ascii="Arial" w:hAnsi="Arial" w:cs="Arial"/>
          <w:sz w:val="22"/>
          <w:szCs w:val="22"/>
        </w:rPr>
        <w:t>a</w:t>
      </w:r>
      <w:r w:rsidRPr="00003680">
        <w:rPr>
          <w:rFonts w:ascii="Arial" w:hAnsi="Arial" w:cs="Arial"/>
          <w:color w:val="000000"/>
          <w:sz w:val="22"/>
          <w:szCs w:val="22"/>
        </w:rPr>
        <w:t xml:space="preserve"> proponente não compareça, mas envie toda a documentação necessária dentro do prazo estipulado, participará do Pregão com a primeira proposta apresentada quando do início dos trabalhos, devendo estar ciente que estará renunciando a fase de lance, de negociação e a interposição de recursos.</w:t>
      </w:r>
    </w:p>
    <w:p w14:paraId="0C668E7B" w14:textId="77777777" w:rsidR="00E639C9" w:rsidRPr="00003680" w:rsidRDefault="00E639C9" w:rsidP="00966BAE">
      <w:pPr>
        <w:overflowPunct w:val="0"/>
        <w:autoSpaceDE w:val="0"/>
        <w:autoSpaceDN w:val="0"/>
        <w:adjustRightInd w:val="0"/>
        <w:spacing w:line="280" w:lineRule="atLeast"/>
        <w:ind w:right="-143"/>
        <w:jc w:val="both"/>
        <w:textAlignment w:val="baseline"/>
        <w:rPr>
          <w:rFonts w:ascii="Arial" w:hAnsi="Arial" w:cs="Arial"/>
          <w:sz w:val="22"/>
          <w:szCs w:val="22"/>
        </w:rPr>
      </w:pPr>
    </w:p>
    <w:p w14:paraId="5574B204" w14:textId="77777777" w:rsidR="00E639C9" w:rsidRPr="00003680" w:rsidRDefault="00E639C9" w:rsidP="00966BAE">
      <w:pPr>
        <w:overflowPunct w:val="0"/>
        <w:autoSpaceDE w:val="0"/>
        <w:autoSpaceDN w:val="0"/>
        <w:adjustRightInd w:val="0"/>
        <w:spacing w:line="280" w:lineRule="atLeast"/>
        <w:ind w:right="-1"/>
        <w:jc w:val="both"/>
        <w:textAlignment w:val="baseline"/>
        <w:rPr>
          <w:rFonts w:ascii="Arial" w:hAnsi="Arial" w:cs="Arial"/>
          <w:sz w:val="22"/>
          <w:szCs w:val="22"/>
        </w:rPr>
      </w:pPr>
      <w:r w:rsidRPr="00003680">
        <w:rPr>
          <w:rFonts w:ascii="Arial" w:hAnsi="Arial" w:cs="Arial"/>
          <w:sz w:val="22"/>
          <w:szCs w:val="22"/>
        </w:rPr>
        <w:t>4.8. A empresa proponente somente poderá se pronunciar por meio de seu representante credenciado e ficará responsável pelas declarações e manifestações do mesmo.</w:t>
      </w:r>
    </w:p>
    <w:p w14:paraId="78DE192B" w14:textId="77777777" w:rsidR="00E639C9" w:rsidRPr="00003680" w:rsidRDefault="00E639C9" w:rsidP="00966BAE">
      <w:pPr>
        <w:overflowPunct w:val="0"/>
        <w:autoSpaceDE w:val="0"/>
        <w:autoSpaceDN w:val="0"/>
        <w:adjustRightInd w:val="0"/>
        <w:spacing w:line="280" w:lineRule="atLeast"/>
        <w:ind w:right="-1"/>
        <w:jc w:val="both"/>
        <w:textAlignment w:val="baseline"/>
        <w:rPr>
          <w:rFonts w:ascii="Arial" w:hAnsi="Arial" w:cs="Arial"/>
          <w:sz w:val="22"/>
          <w:szCs w:val="22"/>
        </w:rPr>
      </w:pPr>
    </w:p>
    <w:p w14:paraId="7B787F07" w14:textId="77777777" w:rsidR="00E639C9" w:rsidRPr="00003680" w:rsidRDefault="00E639C9" w:rsidP="00966BAE">
      <w:pPr>
        <w:overflowPunct w:val="0"/>
        <w:autoSpaceDE w:val="0"/>
        <w:autoSpaceDN w:val="0"/>
        <w:adjustRightInd w:val="0"/>
        <w:spacing w:line="280" w:lineRule="atLeast"/>
        <w:ind w:right="-1"/>
        <w:jc w:val="both"/>
        <w:textAlignment w:val="baseline"/>
        <w:rPr>
          <w:rFonts w:ascii="Arial" w:hAnsi="Arial" w:cs="Arial"/>
          <w:sz w:val="22"/>
          <w:szCs w:val="22"/>
        </w:rPr>
      </w:pPr>
      <w:r w:rsidRPr="00003680">
        <w:rPr>
          <w:rFonts w:ascii="Arial" w:hAnsi="Arial" w:cs="Arial"/>
          <w:sz w:val="22"/>
          <w:szCs w:val="22"/>
        </w:rPr>
        <w:t xml:space="preserve">4.9. Será admitido o substabelecimento do credenciamento desde que devidamente justificado e esteja previsto no instrumento de procuração e/ou credenciamento com poderes específicos para o tal ato. </w:t>
      </w:r>
    </w:p>
    <w:p w14:paraId="58AE2BD9" w14:textId="77777777" w:rsidR="00E639C9" w:rsidRPr="00003680" w:rsidRDefault="00E639C9" w:rsidP="00966BAE">
      <w:pPr>
        <w:overflowPunct w:val="0"/>
        <w:autoSpaceDE w:val="0"/>
        <w:autoSpaceDN w:val="0"/>
        <w:adjustRightInd w:val="0"/>
        <w:spacing w:line="280" w:lineRule="atLeast"/>
        <w:ind w:right="-1"/>
        <w:jc w:val="both"/>
        <w:textAlignment w:val="baseline"/>
        <w:rPr>
          <w:rFonts w:ascii="Arial" w:hAnsi="Arial" w:cs="Arial"/>
          <w:sz w:val="22"/>
          <w:szCs w:val="22"/>
        </w:rPr>
      </w:pPr>
    </w:p>
    <w:p w14:paraId="2CD50ADC" w14:textId="77777777" w:rsidR="00E639C9" w:rsidRPr="00003680" w:rsidRDefault="00E639C9" w:rsidP="00966BAE">
      <w:pPr>
        <w:overflowPunct w:val="0"/>
        <w:autoSpaceDE w:val="0"/>
        <w:autoSpaceDN w:val="0"/>
        <w:adjustRightInd w:val="0"/>
        <w:spacing w:line="280" w:lineRule="atLeast"/>
        <w:ind w:right="-1"/>
        <w:jc w:val="both"/>
        <w:textAlignment w:val="baseline"/>
        <w:rPr>
          <w:rFonts w:ascii="Arial" w:hAnsi="Arial" w:cs="Arial"/>
          <w:sz w:val="22"/>
          <w:szCs w:val="22"/>
        </w:rPr>
      </w:pPr>
      <w:r w:rsidRPr="00003680">
        <w:rPr>
          <w:rFonts w:ascii="Arial" w:hAnsi="Arial" w:cs="Arial"/>
          <w:sz w:val="22"/>
          <w:szCs w:val="22"/>
        </w:rPr>
        <w:t xml:space="preserve">4.10. A ausência do credenciado a qualquer das fases do certame será interpretada como desistência da prática dos atos a serem realizados no referido momento. </w:t>
      </w:r>
    </w:p>
    <w:p w14:paraId="040E6A66" w14:textId="77777777" w:rsidR="00E639C9" w:rsidRPr="00003680" w:rsidRDefault="00E639C9" w:rsidP="00E639C9">
      <w:pPr>
        <w:autoSpaceDE w:val="0"/>
        <w:autoSpaceDN w:val="0"/>
        <w:adjustRightInd w:val="0"/>
        <w:spacing w:line="280" w:lineRule="atLeast"/>
        <w:ind w:left="-70" w:right="1"/>
        <w:jc w:val="both"/>
        <w:rPr>
          <w:rFonts w:ascii="Arial" w:hAnsi="Arial" w:cs="Arial"/>
          <w:b/>
          <w:color w:val="000000"/>
          <w:sz w:val="22"/>
          <w:szCs w:val="22"/>
        </w:rPr>
      </w:pPr>
    </w:p>
    <w:p w14:paraId="381481AE" w14:textId="77777777" w:rsidR="00E639C9" w:rsidRPr="00003680" w:rsidRDefault="00E639C9" w:rsidP="00E639C9">
      <w:pPr>
        <w:pBdr>
          <w:top w:val="single" w:sz="4" w:space="1" w:color="auto"/>
          <w:bottom w:val="single" w:sz="4" w:space="1" w:color="auto"/>
        </w:pBdr>
        <w:shd w:val="clear" w:color="auto" w:fill="E6E6E6"/>
        <w:autoSpaceDE w:val="0"/>
        <w:autoSpaceDN w:val="0"/>
        <w:adjustRightInd w:val="0"/>
        <w:spacing w:line="280" w:lineRule="atLeast"/>
        <w:ind w:left="-70" w:right="1"/>
        <w:jc w:val="both"/>
        <w:rPr>
          <w:rFonts w:ascii="Arial" w:hAnsi="Arial" w:cs="Arial"/>
          <w:b/>
          <w:bCs/>
          <w:sz w:val="22"/>
          <w:szCs w:val="22"/>
        </w:rPr>
      </w:pPr>
      <w:r w:rsidRPr="00003680">
        <w:rPr>
          <w:rFonts w:ascii="Arial" w:hAnsi="Arial" w:cs="Arial"/>
          <w:b/>
          <w:bCs/>
          <w:sz w:val="22"/>
          <w:szCs w:val="22"/>
        </w:rPr>
        <w:t>5.</w:t>
      </w:r>
      <w:r w:rsidRPr="00003680">
        <w:rPr>
          <w:rFonts w:ascii="Arial" w:hAnsi="Arial" w:cs="Arial"/>
          <w:b/>
          <w:bCs/>
          <w:sz w:val="22"/>
          <w:szCs w:val="22"/>
        </w:rPr>
        <w:tab/>
        <w:t>DA SESSÃO PÚBLICA DE ABERTURA DO PREGÃO:</w:t>
      </w:r>
    </w:p>
    <w:p w14:paraId="05BFB3A6" w14:textId="3AEE0801" w:rsidR="00E639C9" w:rsidRPr="00003680" w:rsidRDefault="00E639C9" w:rsidP="00E639C9">
      <w:pPr>
        <w:spacing w:line="280" w:lineRule="atLeast"/>
        <w:jc w:val="both"/>
        <w:rPr>
          <w:rFonts w:ascii="Arial" w:hAnsi="Arial" w:cs="Arial"/>
          <w:b/>
          <w:bCs/>
          <w:sz w:val="22"/>
          <w:szCs w:val="22"/>
        </w:rPr>
      </w:pPr>
      <w:r w:rsidRPr="00003680">
        <w:rPr>
          <w:rFonts w:ascii="Arial" w:hAnsi="Arial" w:cs="Arial"/>
          <w:sz w:val="22"/>
          <w:szCs w:val="22"/>
        </w:rPr>
        <w:t xml:space="preserve">5.1. Após o encerramento do credenciamento e identificação dos representantes das empresas proponentes, o Pregoeiro declarará aberta à sessão, oportunidade em que não </w:t>
      </w:r>
      <w:r w:rsidRPr="00003680">
        <w:rPr>
          <w:rFonts w:ascii="Arial" w:hAnsi="Arial" w:cs="Arial"/>
          <w:sz w:val="22"/>
          <w:szCs w:val="22"/>
        </w:rPr>
        <w:lastRenderedPageBreak/>
        <w:t xml:space="preserve">mais aceitará novos proponentes, </w:t>
      </w:r>
      <w:r w:rsidRPr="00003680">
        <w:rPr>
          <w:rFonts w:ascii="Arial" w:hAnsi="Arial" w:cs="Arial"/>
          <w:b/>
          <w:sz w:val="22"/>
          <w:szCs w:val="22"/>
        </w:rPr>
        <w:t xml:space="preserve">dando início </w:t>
      </w:r>
      <w:r w:rsidRPr="00003680">
        <w:rPr>
          <w:rFonts w:ascii="Arial" w:hAnsi="Arial" w:cs="Arial"/>
          <w:sz w:val="22"/>
          <w:szCs w:val="22"/>
        </w:rPr>
        <w:t xml:space="preserve">ao recebimento da </w:t>
      </w:r>
      <w:r w:rsidRPr="00003680">
        <w:rPr>
          <w:rFonts w:ascii="Arial" w:hAnsi="Arial" w:cs="Arial"/>
          <w:b/>
          <w:bCs/>
          <w:sz w:val="22"/>
          <w:szCs w:val="22"/>
        </w:rPr>
        <w:t>DECLARAÇÃO CONFORME MODELO DOS ANEXO</w:t>
      </w:r>
      <w:r w:rsidR="00830D0F" w:rsidRPr="00003680">
        <w:rPr>
          <w:rFonts w:ascii="Arial" w:hAnsi="Arial" w:cs="Arial"/>
          <w:b/>
          <w:bCs/>
          <w:sz w:val="22"/>
          <w:szCs w:val="22"/>
        </w:rPr>
        <w:t>S</w:t>
      </w:r>
      <w:r w:rsidRPr="00003680">
        <w:rPr>
          <w:rFonts w:ascii="Arial" w:hAnsi="Arial" w:cs="Arial"/>
          <w:b/>
          <w:bCs/>
          <w:sz w:val="22"/>
          <w:szCs w:val="22"/>
        </w:rPr>
        <w:t>:</w:t>
      </w:r>
    </w:p>
    <w:p w14:paraId="265BAD11" w14:textId="77777777" w:rsidR="00E639C9" w:rsidRPr="00003680" w:rsidRDefault="00E639C9" w:rsidP="00E639C9">
      <w:pPr>
        <w:spacing w:line="280" w:lineRule="atLeast"/>
        <w:jc w:val="both"/>
        <w:rPr>
          <w:rFonts w:ascii="Arial" w:hAnsi="Arial" w:cs="Arial"/>
          <w:b/>
          <w:bCs/>
          <w:sz w:val="22"/>
          <w:szCs w:val="22"/>
        </w:rPr>
      </w:pPr>
    </w:p>
    <w:p w14:paraId="260B1CC6" w14:textId="77777777" w:rsidR="00E639C9" w:rsidRPr="00003680" w:rsidRDefault="00E639C9" w:rsidP="00E639C9">
      <w:pPr>
        <w:spacing w:line="280" w:lineRule="atLeast"/>
        <w:jc w:val="both"/>
        <w:rPr>
          <w:rFonts w:ascii="Arial" w:hAnsi="Arial" w:cs="Arial"/>
          <w:sz w:val="22"/>
          <w:szCs w:val="22"/>
        </w:rPr>
      </w:pPr>
      <w:r w:rsidRPr="00003680">
        <w:rPr>
          <w:rFonts w:ascii="Arial" w:hAnsi="Arial" w:cs="Arial"/>
          <w:b/>
          <w:bCs/>
          <w:sz w:val="22"/>
          <w:szCs w:val="22"/>
        </w:rPr>
        <w:t>Anexo III:</w:t>
      </w:r>
      <w:r w:rsidRPr="00003680">
        <w:rPr>
          <w:rFonts w:ascii="Arial" w:hAnsi="Arial" w:cs="Arial"/>
          <w:sz w:val="22"/>
          <w:szCs w:val="22"/>
        </w:rPr>
        <w:t xml:space="preserve"> Declaração dando ciência de que cumprem plenamente os requisitos de habilitação; (Essa Declaração deverá estar fora dos envelopes “I” e “II”) </w:t>
      </w:r>
    </w:p>
    <w:p w14:paraId="135BA93B" w14:textId="77777777" w:rsidR="00E639C9" w:rsidRPr="00003680" w:rsidRDefault="00E639C9" w:rsidP="00E639C9">
      <w:pPr>
        <w:spacing w:line="280" w:lineRule="atLeast"/>
        <w:jc w:val="both"/>
        <w:rPr>
          <w:rFonts w:ascii="Arial" w:hAnsi="Arial" w:cs="Arial"/>
          <w:sz w:val="22"/>
          <w:szCs w:val="22"/>
        </w:rPr>
      </w:pPr>
    </w:p>
    <w:p w14:paraId="3E77F2FB" w14:textId="77777777" w:rsidR="00E639C9" w:rsidRPr="00003680" w:rsidRDefault="00E639C9" w:rsidP="00E639C9">
      <w:pPr>
        <w:spacing w:line="280" w:lineRule="atLeast"/>
        <w:jc w:val="both"/>
        <w:rPr>
          <w:rFonts w:ascii="Arial" w:hAnsi="Arial" w:cs="Arial"/>
          <w:sz w:val="22"/>
          <w:szCs w:val="22"/>
        </w:rPr>
      </w:pPr>
      <w:r w:rsidRPr="00003680">
        <w:rPr>
          <w:rFonts w:ascii="Arial" w:hAnsi="Arial" w:cs="Arial"/>
          <w:sz w:val="22"/>
          <w:szCs w:val="22"/>
        </w:rPr>
        <w:t>5.2. Em sendo o caso, a declaração acima (anexo III) poderá ser providenciada e estará à disposição para assinatura dos licitantes por ocasião da abertura da sessão;</w:t>
      </w:r>
    </w:p>
    <w:p w14:paraId="1AB16A04" w14:textId="77777777" w:rsidR="00E639C9" w:rsidRPr="00003680" w:rsidRDefault="00E639C9" w:rsidP="00E639C9">
      <w:pPr>
        <w:spacing w:line="280" w:lineRule="atLeast"/>
        <w:jc w:val="both"/>
        <w:rPr>
          <w:rFonts w:ascii="Arial" w:hAnsi="Arial" w:cs="Arial"/>
          <w:sz w:val="22"/>
          <w:szCs w:val="22"/>
        </w:rPr>
      </w:pPr>
    </w:p>
    <w:p w14:paraId="233CE556" w14:textId="77777777" w:rsidR="00E639C9" w:rsidRPr="00003680" w:rsidRDefault="00E639C9" w:rsidP="00E639C9">
      <w:pPr>
        <w:spacing w:line="280" w:lineRule="atLeast"/>
        <w:jc w:val="both"/>
        <w:rPr>
          <w:rFonts w:ascii="Arial" w:hAnsi="Arial" w:cs="Arial"/>
          <w:sz w:val="22"/>
          <w:szCs w:val="22"/>
        </w:rPr>
      </w:pPr>
      <w:r w:rsidRPr="00003680">
        <w:rPr>
          <w:rFonts w:ascii="Arial" w:hAnsi="Arial" w:cs="Arial"/>
          <w:sz w:val="22"/>
          <w:szCs w:val="22"/>
        </w:rPr>
        <w:t xml:space="preserve">5.3. Objetivando-se a celeridade do processo, o valor mínimo de um lance para o outro </w:t>
      </w:r>
      <w:r w:rsidRPr="00003680">
        <w:rPr>
          <w:rFonts w:ascii="Arial" w:hAnsi="Arial" w:cs="Arial"/>
          <w:bCs/>
          <w:sz w:val="22"/>
          <w:szCs w:val="22"/>
        </w:rPr>
        <w:t xml:space="preserve">poderá </w:t>
      </w:r>
      <w:r w:rsidRPr="00003680">
        <w:rPr>
          <w:rFonts w:ascii="Arial" w:hAnsi="Arial" w:cs="Arial"/>
          <w:sz w:val="22"/>
          <w:szCs w:val="22"/>
        </w:rPr>
        <w:t>ser acordado antes do início dos lances entre as licitantes e o Pregoeiro;</w:t>
      </w:r>
    </w:p>
    <w:p w14:paraId="7236CB76" w14:textId="77777777" w:rsidR="00E639C9" w:rsidRPr="00003680" w:rsidRDefault="00E639C9" w:rsidP="00E639C9">
      <w:pPr>
        <w:spacing w:line="280" w:lineRule="atLeast"/>
        <w:jc w:val="both"/>
        <w:rPr>
          <w:rFonts w:ascii="Arial" w:hAnsi="Arial" w:cs="Arial"/>
          <w:sz w:val="22"/>
          <w:szCs w:val="22"/>
        </w:rPr>
      </w:pPr>
    </w:p>
    <w:p w14:paraId="3B28690D" w14:textId="77777777" w:rsidR="00E639C9" w:rsidRPr="00003680" w:rsidRDefault="00E639C9" w:rsidP="00E639C9">
      <w:pPr>
        <w:spacing w:line="280" w:lineRule="atLeast"/>
        <w:jc w:val="both"/>
        <w:rPr>
          <w:rFonts w:ascii="Arial" w:hAnsi="Arial" w:cs="Arial"/>
          <w:sz w:val="22"/>
          <w:szCs w:val="22"/>
        </w:rPr>
      </w:pPr>
      <w:r w:rsidRPr="00003680">
        <w:rPr>
          <w:rFonts w:ascii="Arial" w:hAnsi="Arial" w:cs="Arial"/>
          <w:sz w:val="22"/>
          <w:szCs w:val="22"/>
        </w:rPr>
        <w:t>5.4. Após o Pregoeiro declarar encerrado o prazo para entrega dos envelopes, nenhum outro poderá ser recebido;</w:t>
      </w:r>
    </w:p>
    <w:p w14:paraId="1852E2E1" w14:textId="77777777" w:rsidR="00E639C9" w:rsidRPr="00003680" w:rsidRDefault="00E639C9" w:rsidP="00E639C9">
      <w:pPr>
        <w:spacing w:line="280" w:lineRule="atLeast"/>
        <w:jc w:val="both"/>
        <w:rPr>
          <w:rFonts w:ascii="Arial" w:hAnsi="Arial" w:cs="Arial"/>
          <w:sz w:val="22"/>
          <w:szCs w:val="22"/>
        </w:rPr>
      </w:pPr>
    </w:p>
    <w:p w14:paraId="3ED68C55" w14:textId="77777777" w:rsidR="00E639C9" w:rsidRPr="00003680" w:rsidRDefault="00E639C9" w:rsidP="00E639C9">
      <w:pPr>
        <w:spacing w:line="280" w:lineRule="atLeast"/>
        <w:jc w:val="both"/>
        <w:rPr>
          <w:rFonts w:ascii="Arial" w:hAnsi="Arial" w:cs="Arial"/>
          <w:sz w:val="22"/>
          <w:szCs w:val="22"/>
        </w:rPr>
      </w:pPr>
      <w:r w:rsidRPr="00003680">
        <w:rPr>
          <w:rFonts w:ascii="Arial" w:hAnsi="Arial" w:cs="Arial"/>
          <w:sz w:val="22"/>
          <w:szCs w:val="22"/>
        </w:rPr>
        <w:t>5.5. Conceder-se-á vistas e rubricas, pelo Pregoeiro, pela Equipe de Apoio e pelos representantes das empresas participantes, em todas as propostas, nos documentos de habilitação do vencedor e nos envelopes de habilitação remanescentes;</w:t>
      </w:r>
    </w:p>
    <w:p w14:paraId="47D2745E" w14:textId="77777777" w:rsidR="00E639C9" w:rsidRPr="00003680" w:rsidRDefault="00E639C9" w:rsidP="00E639C9">
      <w:pPr>
        <w:spacing w:line="280" w:lineRule="atLeast"/>
        <w:jc w:val="both"/>
        <w:rPr>
          <w:rFonts w:ascii="Arial" w:hAnsi="Arial" w:cs="Arial"/>
          <w:sz w:val="22"/>
          <w:szCs w:val="22"/>
        </w:rPr>
      </w:pPr>
    </w:p>
    <w:p w14:paraId="6FC70BAB" w14:textId="77777777" w:rsidR="00E639C9" w:rsidRPr="00003680" w:rsidRDefault="00E639C9" w:rsidP="00E639C9">
      <w:pPr>
        <w:spacing w:line="280" w:lineRule="atLeast"/>
        <w:jc w:val="both"/>
        <w:rPr>
          <w:rFonts w:ascii="Arial" w:hAnsi="Arial" w:cs="Arial"/>
          <w:sz w:val="22"/>
          <w:szCs w:val="22"/>
        </w:rPr>
      </w:pPr>
      <w:r w:rsidRPr="00003680">
        <w:rPr>
          <w:rFonts w:ascii="Arial" w:hAnsi="Arial" w:cs="Arial"/>
          <w:sz w:val="22"/>
          <w:szCs w:val="22"/>
        </w:rPr>
        <w:t>5.6. O Pregoeiro providenciará a devolução dos envelopes “documentos de habilitação” dos licitantes remanescentes, à exceção dos relativos aos 2º e 3º classificados na ordem crescente, que ficarão retidos até assinatura do Contrato pelo licitante vencedor;</w:t>
      </w:r>
    </w:p>
    <w:p w14:paraId="421790F0" w14:textId="77777777" w:rsidR="00E639C9" w:rsidRPr="00003680" w:rsidRDefault="00E639C9" w:rsidP="00E639C9">
      <w:pPr>
        <w:spacing w:line="280" w:lineRule="atLeast"/>
        <w:jc w:val="both"/>
        <w:rPr>
          <w:rFonts w:ascii="Arial" w:hAnsi="Arial" w:cs="Arial"/>
          <w:sz w:val="22"/>
          <w:szCs w:val="22"/>
        </w:rPr>
      </w:pPr>
    </w:p>
    <w:p w14:paraId="1D201DBB" w14:textId="77777777" w:rsidR="00E639C9" w:rsidRPr="00003680" w:rsidRDefault="00E639C9" w:rsidP="00E639C9">
      <w:pPr>
        <w:spacing w:line="280" w:lineRule="atLeast"/>
        <w:jc w:val="both"/>
        <w:rPr>
          <w:rFonts w:ascii="Arial" w:hAnsi="Arial" w:cs="Arial"/>
          <w:sz w:val="22"/>
          <w:szCs w:val="22"/>
        </w:rPr>
      </w:pPr>
      <w:r w:rsidRPr="00003680">
        <w:rPr>
          <w:rFonts w:ascii="Arial" w:hAnsi="Arial" w:cs="Arial"/>
          <w:sz w:val="22"/>
          <w:szCs w:val="22"/>
        </w:rPr>
        <w:t>5.7. No caso da sessão do pregão, em situação excepcional, vir a ser suspensa antes de cumpridas todas as fases, os envelopes, devidamente rubricados no fechamento, ficarão sob a guarda do Pregoeiro e serão exibidos, ainda lacrados e com as rubricas, aos participantes, na sessão marcada para o prosseguimento dos trabalhos.</w:t>
      </w:r>
    </w:p>
    <w:p w14:paraId="742160E7" w14:textId="77777777"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p>
    <w:p w14:paraId="3F8F732E" w14:textId="77777777" w:rsidR="00E639C9" w:rsidRPr="00003680" w:rsidRDefault="00E639C9" w:rsidP="00E639C9">
      <w:pPr>
        <w:pBdr>
          <w:top w:val="single" w:sz="4" w:space="1" w:color="auto"/>
          <w:bottom w:val="single" w:sz="4" w:space="1" w:color="auto"/>
        </w:pBdr>
        <w:shd w:val="clear" w:color="auto" w:fill="E6E6E6"/>
        <w:autoSpaceDE w:val="0"/>
        <w:autoSpaceDN w:val="0"/>
        <w:adjustRightInd w:val="0"/>
        <w:spacing w:line="280" w:lineRule="atLeast"/>
        <w:ind w:left="-70" w:right="1"/>
        <w:jc w:val="both"/>
        <w:rPr>
          <w:rFonts w:ascii="Arial" w:hAnsi="Arial" w:cs="Arial"/>
          <w:b/>
          <w:bCs/>
          <w:sz w:val="22"/>
          <w:szCs w:val="22"/>
        </w:rPr>
      </w:pPr>
      <w:r w:rsidRPr="00003680">
        <w:rPr>
          <w:rFonts w:ascii="Arial" w:hAnsi="Arial" w:cs="Arial"/>
          <w:b/>
          <w:bCs/>
          <w:sz w:val="22"/>
          <w:szCs w:val="22"/>
        </w:rPr>
        <w:t>6.</w:t>
      </w:r>
      <w:r w:rsidRPr="00003680">
        <w:rPr>
          <w:rFonts w:ascii="Arial" w:hAnsi="Arial" w:cs="Arial"/>
          <w:b/>
          <w:bCs/>
          <w:sz w:val="22"/>
          <w:szCs w:val="22"/>
        </w:rPr>
        <w:tab/>
        <w:t>DA PROPOSTA DE PREÇOS (ENVELOPE “I”) E JULGAMENTO:</w:t>
      </w:r>
    </w:p>
    <w:p w14:paraId="7D428FE3" w14:textId="77777777" w:rsidR="00E639C9" w:rsidRPr="00003680" w:rsidRDefault="00E639C9" w:rsidP="00122C6B">
      <w:pPr>
        <w:pStyle w:val="Corpodetexto"/>
        <w:widowControl w:val="0"/>
        <w:spacing w:line="280" w:lineRule="atLeast"/>
        <w:ind w:left="-70" w:right="1"/>
        <w:jc w:val="both"/>
        <w:rPr>
          <w:rFonts w:ascii="Arial" w:hAnsi="Arial" w:cs="Arial"/>
          <w:sz w:val="22"/>
          <w:szCs w:val="22"/>
        </w:rPr>
      </w:pPr>
      <w:r w:rsidRPr="00003680">
        <w:rPr>
          <w:rFonts w:ascii="Arial" w:hAnsi="Arial" w:cs="Arial"/>
          <w:sz w:val="22"/>
          <w:szCs w:val="22"/>
        </w:rPr>
        <w:t>6.1. A licitante deverá entregar a Proposta no envelope “I”, sem emendas ou rasuras, apresentadas em papel timbrado da própria empresa, datilografada ou impressa, contendo, obrigatoriamente os itens abaixo relacionados:</w:t>
      </w:r>
    </w:p>
    <w:p w14:paraId="7D96F20B" w14:textId="77777777" w:rsidR="00E639C9" w:rsidRPr="00003680" w:rsidRDefault="00E639C9" w:rsidP="00DB0216">
      <w:pPr>
        <w:pStyle w:val="PargrafodaLista"/>
        <w:numPr>
          <w:ilvl w:val="0"/>
          <w:numId w:val="28"/>
        </w:numPr>
        <w:spacing w:line="280" w:lineRule="atLeast"/>
        <w:ind w:left="284" w:right="1"/>
        <w:jc w:val="both"/>
        <w:rPr>
          <w:rFonts w:ascii="Arial" w:hAnsi="Arial" w:cs="Arial"/>
          <w:i/>
          <w:sz w:val="22"/>
          <w:szCs w:val="22"/>
        </w:rPr>
      </w:pPr>
      <w:r w:rsidRPr="00003680">
        <w:rPr>
          <w:rFonts w:ascii="Arial" w:hAnsi="Arial" w:cs="Arial"/>
          <w:i/>
          <w:sz w:val="22"/>
          <w:szCs w:val="22"/>
        </w:rPr>
        <w:t>Número deste Processo Administrativo e do Pregão.</w:t>
      </w:r>
    </w:p>
    <w:p w14:paraId="22D0967F" w14:textId="218548E1" w:rsidR="00321CAC" w:rsidRPr="00003680" w:rsidRDefault="00E639C9" w:rsidP="00DB0216">
      <w:pPr>
        <w:pStyle w:val="PargrafodaLista"/>
        <w:numPr>
          <w:ilvl w:val="0"/>
          <w:numId w:val="28"/>
        </w:numPr>
        <w:tabs>
          <w:tab w:val="left" w:pos="284"/>
        </w:tabs>
        <w:spacing w:line="280" w:lineRule="atLeast"/>
        <w:ind w:left="284" w:right="1"/>
        <w:jc w:val="both"/>
        <w:rPr>
          <w:rFonts w:ascii="Arial" w:hAnsi="Arial" w:cs="Arial"/>
          <w:i/>
          <w:sz w:val="22"/>
          <w:szCs w:val="22"/>
        </w:rPr>
      </w:pPr>
      <w:r w:rsidRPr="00003680">
        <w:rPr>
          <w:rFonts w:ascii="Arial" w:hAnsi="Arial" w:cs="Arial"/>
          <w:i/>
          <w:sz w:val="22"/>
          <w:szCs w:val="22"/>
        </w:rPr>
        <w:t>Razão social da empresa, endereço e CNPJ/MF e, nome e assinatura do representante legal, endereço completo, nº de telefone</w:t>
      </w:r>
      <w:r w:rsidR="00A55DD2" w:rsidRPr="00003680">
        <w:rPr>
          <w:rFonts w:ascii="Arial" w:hAnsi="Arial" w:cs="Arial"/>
          <w:i/>
          <w:sz w:val="22"/>
          <w:szCs w:val="22"/>
        </w:rPr>
        <w:t>,</w:t>
      </w:r>
      <w:r w:rsidRPr="00003680">
        <w:rPr>
          <w:rFonts w:ascii="Arial" w:hAnsi="Arial" w:cs="Arial"/>
          <w:i/>
          <w:sz w:val="22"/>
          <w:szCs w:val="22"/>
        </w:rPr>
        <w:t xml:space="preserve"> e-mail, atualizados para facilitar possíveis contatos.</w:t>
      </w:r>
    </w:p>
    <w:p w14:paraId="372A3B69" w14:textId="77777777" w:rsidR="00E639C9" w:rsidRPr="00003680" w:rsidRDefault="00E639C9" w:rsidP="00DB0216">
      <w:pPr>
        <w:pStyle w:val="PargrafodaLista"/>
        <w:numPr>
          <w:ilvl w:val="0"/>
          <w:numId w:val="28"/>
        </w:numPr>
        <w:tabs>
          <w:tab w:val="left" w:pos="284"/>
        </w:tabs>
        <w:spacing w:line="280" w:lineRule="atLeast"/>
        <w:ind w:left="284" w:right="1"/>
        <w:jc w:val="both"/>
        <w:rPr>
          <w:rFonts w:ascii="Arial" w:hAnsi="Arial" w:cs="Arial"/>
          <w:i/>
          <w:sz w:val="22"/>
          <w:szCs w:val="22"/>
        </w:rPr>
      </w:pPr>
      <w:r w:rsidRPr="00003680">
        <w:rPr>
          <w:rFonts w:ascii="Arial" w:hAnsi="Arial" w:cs="Arial"/>
          <w:i/>
          <w:sz w:val="22"/>
          <w:szCs w:val="22"/>
        </w:rPr>
        <w:t>Descrição detalhada obrigatória do item cotado na presente licitação, somente uma única marca ou fabricante, características do objeto, procedência e demais dados que a licitante julgar necessário.</w:t>
      </w:r>
    </w:p>
    <w:p w14:paraId="6A360A9A" w14:textId="77777777" w:rsidR="00E639C9" w:rsidRPr="00003680" w:rsidRDefault="00E639C9" w:rsidP="00DB0216">
      <w:pPr>
        <w:pStyle w:val="PargrafodaLista"/>
        <w:numPr>
          <w:ilvl w:val="0"/>
          <w:numId w:val="28"/>
        </w:numPr>
        <w:spacing w:line="280" w:lineRule="atLeast"/>
        <w:ind w:left="284" w:right="1"/>
        <w:jc w:val="both"/>
        <w:rPr>
          <w:rFonts w:ascii="Arial" w:hAnsi="Arial" w:cs="Arial"/>
          <w:i/>
          <w:sz w:val="22"/>
          <w:szCs w:val="22"/>
        </w:rPr>
      </w:pPr>
      <w:r w:rsidRPr="00003680">
        <w:rPr>
          <w:rFonts w:ascii="Arial" w:hAnsi="Arial" w:cs="Arial"/>
          <w:i/>
          <w:sz w:val="22"/>
          <w:szCs w:val="22"/>
        </w:rPr>
        <w:t>Indicação da quantidade ofertada, o preço unitário e o preço total para o item cotado, em Moeda Corrente Nacional (R$), em algarismo</w:t>
      </w:r>
      <w:r w:rsidRPr="00003680">
        <w:rPr>
          <w:rFonts w:ascii="Arial" w:hAnsi="Arial" w:cs="Arial"/>
          <w:b/>
          <w:i/>
          <w:sz w:val="22"/>
          <w:szCs w:val="22"/>
        </w:rPr>
        <w:t>, com 02 (duas) casas decimais após a vírgula (R$ 0,00)</w:t>
      </w:r>
      <w:r w:rsidRPr="00003680">
        <w:rPr>
          <w:rFonts w:ascii="Arial" w:hAnsi="Arial" w:cs="Arial"/>
          <w:i/>
          <w:sz w:val="22"/>
          <w:szCs w:val="22"/>
        </w:rPr>
        <w:t>, apurados à data de sua apresentação, sem inclusão de qualquer encargo financeiro ou previsão inflacionária. Nos preços propostos deverão estar incluídos, além do lucro, todas as despesas e custos, como por exemplo: transporte, tributos de qualquer natureza e todas as despesas, diretas ou indiretas, relacionadas com o fornecimento do objeto da presente licitação;</w:t>
      </w:r>
    </w:p>
    <w:p w14:paraId="36419F85" w14:textId="77777777" w:rsidR="00E639C9" w:rsidRPr="00003680" w:rsidRDefault="00E639C9" w:rsidP="00DB0216">
      <w:pPr>
        <w:pStyle w:val="PargrafodaLista"/>
        <w:numPr>
          <w:ilvl w:val="0"/>
          <w:numId w:val="28"/>
        </w:numPr>
        <w:spacing w:line="280" w:lineRule="atLeast"/>
        <w:ind w:left="284" w:right="1"/>
        <w:jc w:val="both"/>
        <w:rPr>
          <w:rFonts w:ascii="Arial" w:hAnsi="Arial" w:cs="Arial"/>
          <w:i/>
          <w:sz w:val="22"/>
          <w:szCs w:val="22"/>
        </w:rPr>
      </w:pPr>
      <w:r w:rsidRPr="00003680">
        <w:rPr>
          <w:rFonts w:ascii="Arial" w:hAnsi="Arial" w:cs="Arial"/>
          <w:i/>
          <w:sz w:val="22"/>
          <w:szCs w:val="22"/>
        </w:rPr>
        <w:lastRenderedPageBreak/>
        <w:t xml:space="preserve">Prazo de Validade da Proposta de no mínimo </w:t>
      </w:r>
      <w:r w:rsidRPr="00003680">
        <w:rPr>
          <w:rFonts w:ascii="Arial" w:hAnsi="Arial" w:cs="Arial"/>
          <w:b/>
          <w:i/>
          <w:sz w:val="22"/>
          <w:szCs w:val="22"/>
          <w:u w:val="single"/>
        </w:rPr>
        <w:t>60 (sessenta) dias</w:t>
      </w:r>
      <w:r w:rsidRPr="00003680">
        <w:rPr>
          <w:rFonts w:ascii="Arial" w:hAnsi="Arial" w:cs="Arial"/>
          <w:i/>
          <w:sz w:val="22"/>
          <w:szCs w:val="22"/>
        </w:rPr>
        <w:t xml:space="preserve">. No caso </w:t>
      </w:r>
      <w:proofErr w:type="gramStart"/>
      <w:r w:rsidRPr="00003680">
        <w:rPr>
          <w:rFonts w:ascii="Arial" w:hAnsi="Arial" w:cs="Arial"/>
          <w:i/>
          <w:sz w:val="22"/>
          <w:szCs w:val="22"/>
        </w:rPr>
        <w:t>do</w:t>
      </w:r>
      <w:proofErr w:type="gramEnd"/>
      <w:r w:rsidRPr="00003680">
        <w:rPr>
          <w:rFonts w:ascii="Arial" w:hAnsi="Arial" w:cs="Arial"/>
          <w:i/>
          <w:sz w:val="22"/>
          <w:szCs w:val="22"/>
        </w:rPr>
        <w:t xml:space="preserve"> prazo de validade ser </w:t>
      </w:r>
      <w:r w:rsidRPr="00003680">
        <w:rPr>
          <w:rFonts w:ascii="Arial" w:hAnsi="Arial" w:cs="Arial"/>
          <w:bCs/>
          <w:i/>
          <w:sz w:val="22"/>
          <w:szCs w:val="22"/>
        </w:rPr>
        <w:t>omitido na</w:t>
      </w:r>
      <w:r w:rsidRPr="00003680">
        <w:rPr>
          <w:rFonts w:ascii="Arial" w:hAnsi="Arial" w:cs="Arial"/>
          <w:i/>
          <w:sz w:val="22"/>
          <w:szCs w:val="22"/>
        </w:rPr>
        <w:t xml:space="preserve"> proposta, o(a) Pregoeiro(a) considerará que o mesmo será de 60 (sessenta) dias.</w:t>
      </w:r>
    </w:p>
    <w:p w14:paraId="0E918889" w14:textId="77777777" w:rsidR="00E639C9" w:rsidRPr="00003680" w:rsidRDefault="00E639C9" w:rsidP="00DB0216">
      <w:pPr>
        <w:pStyle w:val="PargrafodaLista"/>
        <w:numPr>
          <w:ilvl w:val="0"/>
          <w:numId w:val="28"/>
        </w:numPr>
        <w:spacing w:line="280" w:lineRule="atLeast"/>
        <w:ind w:left="284" w:right="1"/>
        <w:jc w:val="both"/>
        <w:rPr>
          <w:rFonts w:ascii="Arial" w:hAnsi="Arial" w:cs="Arial"/>
          <w:i/>
          <w:sz w:val="22"/>
          <w:szCs w:val="22"/>
        </w:rPr>
      </w:pPr>
      <w:r w:rsidRPr="00003680">
        <w:rPr>
          <w:rFonts w:ascii="Arial" w:hAnsi="Arial" w:cs="Arial"/>
          <w:i/>
          <w:sz w:val="22"/>
          <w:szCs w:val="22"/>
        </w:rPr>
        <w:t>Indicação de Banco Agencia e Conta Corrente; para fins de recebimento dos pagamentos.</w:t>
      </w:r>
    </w:p>
    <w:p w14:paraId="002FB3BC" w14:textId="61A70B16" w:rsidR="00B267C9" w:rsidRPr="00003680" w:rsidRDefault="00B267C9" w:rsidP="00DB0216">
      <w:pPr>
        <w:pStyle w:val="PargrafodaLista"/>
        <w:numPr>
          <w:ilvl w:val="0"/>
          <w:numId w:val="28"/>
        </w:numPr>
        <w:spacing w:line="280" w:lineRule="atLeast"/>
        <w:ind w:left="-70" w:right="1" w:hanging="6"/>
        <w:jc w:val="both"/>
        <w:rPr>
          <w:rFonts w:ascii="Arial" w:hAnsi="Arial" w:cs="Arial"/>
          <w:b/>
          <w:i/>
          <w:sz w:val="22"/>
          <w:szCs w:val="22"/>
        </w:rPr>
      </w:pPr>
      <w:r w:rsidRPr="00003680">
        <w:rPr>
          <w:rFonts w:ascii="Arial" w:hAnsi="Arial" w:cs="Arial"/>
          <w:b/>
          <w:i/>
          <w:sz w:val="22"/>
          <w:szCs w:val="22"/>
        </w:rPr>
        <w:t xml:space="preserve">PRAZO DE EXECUÇÃO - A execução dos serviços deverá obedecer à </w:t>
      </w:r>
      <w:r w:rsidR="00DA3FF5" w:rsidRPr="00003680">
        <w:rPr>
          <w:rFonts w:ascii="Arial" w:hAnsi="Arial" w:cs="Arial"/>
          <w:b/>
          <w:i/>
          <w:sz w:val="22"/>
          <w:szCs w:val="22"/>
        </w:rPr>
        <w:t>cronograma/planilha/mapas</w:t>
      </w:r>
      <w:r w:rsidR="00EF4C4A" w:rsidRPr="00003680">
        <w:rPr>
          <w:rFonts w:ascii="Arial" w:hAnsi="Arial" w:cs="Arial"/>
          <w:b/>
          <w:i/>
          <w:sz w:val="22"/>
          <w:szCs w:val="22"/>
        </w:rPr>
        <w:t xml:space="preserve"> </w:t>
      </w:r>
      <w:r w:rsidR="00DA3FF5" w:rsidRPr="00003680">
        <w:rPr>
          <w:rFonts w:ascii="Arial" w:hAnsi="Arial" w:cs="Arial"/>
          <w:b/>
          <w:i/>
          <w:sz w:val="22"/>
          <w:szCs w:val="22"/>
        </w:rPr>
        <w:t xml:space="preserve">conforme </w:t>
      </w:r>
      <w:r w:rsidR="00C7630E" w:rsidRPr="00003680">
        <w:rPr>
          <w:rFonts w:ascii="Arial" w:hAnsi="Arial" w:cs="Arial"/>
          <w:b/>
          <w:i/>
          <w:sz w:val="22"/>
          <w:szCs w:val="22"/>
        </w:rPr>
        <w:t>A</w:t>
      </w:r>
      <w:r w:rsidR="00DA3FF5" w:rsidRPr="00003680">
        <w:rPr>
          <w:rFonts w:ascii="Arial" w:hAnsi="Arial" w:cs="Arial"/>
          <w:b/>
          <w:i/>
          <w:sz w:val="22"/>
          <w:szCs w:val="22"/>
        </w:rPr>
        <w:t>nexo</w:t>
      </w:r>
      <w:r w:rsidR="00C7630E" w:rsidRPr="00003680">
        <w:rPr>
          <w:rFonts w:ascii="Arial" w:hAnsi="Arial" w:cs="Arial"/>
          <w:b/>
          <w:i/>
          <w:sz w:val="22"/>
          <w:szCs w:val="22"/>
        </w:rPr>
        <w:t xml:space="preserve"> XI</w:t>
      </w:r>
      <w:r w:rsidR="00DA3FF5" w:rsidRPr="00003680">
        <w:rPr>
          <w:rFonts w:ascii="Arial" w:hAnsi="Arial" w:cs="Arial"/>
          <w:b/>
          <w:i/>
          <w:sz w:val="22"/>
          <w:szCs w:val="22"/>
        </w:rPr>
        <w:t>.</w:t>
      </w:r>
      <w:r w:rsidR="00B234F5" w:rsidRPr="00003680">
        <w:rPr>
          <w:rFonts w:ascii="Arial" w:hAnsi="Arial" w:cs="Arial"/>
          <w:b/>
          <w:i/>
          <w:sz w:val="22"/>
          <w:szCs w:val="22"/>
        </w:rPr>
        <w:t xml:space="preserve"> </w:t>
      </w:r>
      <w:r w:rsidR="001C350A" w:rsidRPr="00003680">
        <w:rPr>
          <w:rFonts w:ascii="Arial" w:hAnsi="Arial" w:cs="Arial"/>
          <w:b/>
          <w:i/>
          <w:sz w:val="22"/>
          <w:szCs w:val="22"/>
        </w:rPr>
        <w:t>Os serviços serão realizados de segunda à sábado, conforme programação e mapas anexo em um período diário de 8 horas de segunda a sexta feira e 4 horas no sábado, totalizando 44 horas semanais.</w:t>
      </w:r>
      <w:r w:rsidR="00A55DD2" w:rsidRPr="00003680">
        <w:rPr>
          <w:rFonts w:ascii="Arial" w:hAnsi="Arial" w:cs="Arial"/>
          <w:b/>
          <w:i/>
          <w:sz w:val="22"/>
          <w:szCs w:val="22"/>
        </w:rPr>
        <w:t xml:space="preserve"> Conforme Termo de Referência – Anexo edital.</w:t>
      </w:r>
    </w:p>
    <w:p w14:paraId="410EDD1B" w14:textId="77777777" w:rsidR="00E639C9" w:rsidRPr="00003680" w:rsidRDefault="00E639C9" w:rsidP="00DB0216">
      <w:pPr>
        <w:pStyle w:val="PargrafodaLista"/>
        <w:numPr>
          <w:ilvl w:val="0"/>
          <w:numId w:val="28"/>
        </w:numPr>
        <w:spacing w:line="280" w:lineRule="atLeast"/>
        <w:ind w:left="284" w:right="1"/>
        <w:jc w:val="both"/>
        <w:rPr>
          <w:rFonts w:ascii="Arial" w:hAnsi="Arial" w:cs="Arial"/>
          <w:b/>
          <w:i/>
          <w:sz w:val="22"/>
          <w:szCs w:val="22"/>
        </w:rPr>
      </w:pPr>
      <w:r w:rsidRPr="00003680">
        <w:rPr>
          <w:rFonts w:ascii="Arial" w:hAnsi="Arial" w:cs="Arial"/>
          <w:i/>
          <w:sz w:val="22"/>
          <w:szCs w:val="22"/>
        </w:rPr>
        <w:t>Deverá ser datada e assinada, pelo representante legal da empresa.</w:t>
      </w:r>
    </w:p>
    <w:p w14:paraId="72453C49" w14:textId="77777777" w:rsidR="00E639C9" w:rsidRPr="00003680" w:rsidRDefault="00E639C9" w:rsidP="00DB0216">
      <w:pPr>
        <w:pStyle w:val="PargrafodaLista"/>
        <w:numPr>
          <w:ilvl w:val="0"/>
          <w:numId w:val="28"/>
        </w:numPr>
        <w:spacing w:line="280" w:lineRule="atLeast"/>
        <w:ind w:left="284" w:right="1"/>
        <w:jc w:val="both"/>
        <w:rPr>
          <w:rFonts w:ascii="Arial" w:hAnsi="Arial" w:cs="Arial"/>
          <w:i/>
          <w:sz w:val="22"/>
          <w:szCs w:val="22"/>
        </w:rPr>
      </w:pPr>
      <w:r w:rsidRPr="00003680">
        <w:rPr>
          <w:rFonts w:ascii="Arial" w:hAnsi="Arial" w:cs="Arial"/>
          <w:b/>
          <w:i/>
          <w:sz w:val="22"/>
          <w:szCs w:val="22"/>
        </w:rPr>
        <w:t>Indicação do Preposto conforme descriminado no modelo da proposta de preço em atendimento a Lei 8666/93</w:t>
      </w:r>
      <w:r w:rsidRPr="00003680">
        <w:rPr>
          <w:rFonts w:ascii="Arial" w:hAnsi="Arial" w:cs="Arial"/>
          <w:i/>
          <w:sz w:val="22"/>
          <w:szCs w:val="22"/>
        </w:rPr>
        <w:t>. A não indicação do preposto na proposta não ensejará na desclassificação da proposta, devendo o representante da empresa vencedora no ato da formulação da ata da reunião informar ao pregoeiro os dados do preposto.</w:t>
      </w:r>
    </w:p>
    <w:p w14:paraId="65269ED3" w14:textId="77777777" w:rsidR="00B267C9" w:rsidRPr="00003680" w:rsidRDefault="00B267C9" w:rsidP="00321CAC">
      <w:pPr>
        <w:pStyle w:val="Corpodetexto"/>
        <w:spacing w:line="276" w:lineRule="auto"/>
        <w:ind w:left="14" w:right="-1"/>
        <w:jc w:val="left"/>
        <w:rPr>
          <w:rFonts w:ascii="Arial" w:hAnsi="Arial" w:cs="Arial"/>
          <w:b w:val="0"/>
          <w:iCs/>
          <w:sz w:val="22"/>
          <w:szCs w:val="22"/>
        </w:rPr>
      </w:pPr>
    </w:p>
    <w:p w14:paraId="15A7EA7C" w14:textId="5D083E41" w:rsidR="00675915" w:rsidRPr="00003680" w:rsidRDefault="00585DC5" w:rsidP="00675915">
      <w:pPr>
        <w:pStyle w:val="PargrafodaLista"/>
        <w:spacing w:line="280" w:lineRule="atLeast"/>
        <w:ind w:left="0" w:right="1"/>
        <w:jc w:val="both"/>
        <w:rPr>
          <w:rFonts w:ascii="Arial" w:hAnsi="Arial" w:cs="Arial"/>
          <w:b/>
          <w:sz w:val="22"/>
          <w:szCs w:val="22"/>
        </w:rPr>
      </w:pPr>
      <w:r w:rsidRPr="00003680">
        <w:rPr>
          <w:rFonts w:ascii="Arial" w:hAnsi="Arial" w:cs="Arial"/>
          <w:b/>
          <w:sz w:val="22"/>
          <w:szCs w:val="22"/>
        </w:rPr>
        <w:t>PARAGRAFO ÚNICO</w:t>
      </w:r>
      <w:r w:rsidR="00675915" w:rsidRPr="00003680">
        <w:rPr>
          <w:rFonts w:ascii="Arial" w:hAnsi="Arial" w:cs="Arial"/>
          <w:b/>
          <w:sz w:val="22"/>
          <w:szCs w:val="22"/>
        </w:rPr>
        <w:t xml:space="preserve">. </w:t>
      </w:r>
      <w:r w:rsidR="00321CAC" w:rsidRPr="00003680">
        <w:rPr>
          <w:rFonts w:ascii="Arial" w:hAnsi="Arial" w:cs="Arial"/>
          <w:b/>
          <w:sz w:val="22"/>
          <w:szCs w:val="22"/>
        </w:rPr>
        <w:t xml:space="preserve">Junto </w:t>
      </w:r>
      <w:r w:rsidR="00352BE8" w:rsidRPr="00003680">
        <w:rPr>
          <w:rFonts w:ascii="Arial" w:hAnsi="Arial" w:cs="Arial"/>
          <w:b/>
          <w:sz w:val="22"/>
          <w:szCs w:val="22"/>
        </w:rPr>
        <w:t>à</w:t>
      </w:r>
      <w:r w:rsidR="00675915" w:rsidRPr="00003680">
        <w:rPr>
          <w:rFonts w:ascii="Arial" w:hAnsi="Arial" w:cs="Arial"/>
          <w:b/>
          <w:sz w:val="22"/>
          <w:szCs w:val="22"/>
        </w:rPr>
        <w:t xml:space="preserve"> proposta de preço</w:t>
      </w:r>
      <w:r w:rsidR="00321CAC" w:rsidRPr="00003680">
        <w:rPr>
          <w:rFonts w:ascii="Arial" w:hAnsi="Arial" w:cs="Arial"/>
          <w:b/>
          <w:sz w:val="22"/>
          <w:szCs w:val="22"/>
        </w:rPr>
        <w:t xml:space="preserve"> (Anexo I),</w:t>
      </w:r>
      <w:r w:rsidR="00675915" w:rsidRPr="00003680">
        <w:rPr>
          <w:rFonts w:ascii="Arial" w:hAnsi="Arial" w:cs="Arial"/>
          <w:b/>
          <w:sz w:val="22"/>
          <w:szCs w:val="22"/>
        </w:rPr>
        <w:t xml:space="preserve"> acompanha</w:t>
      </w:r>
      <w:r w:rsidR="00321CAC" w:rsidRPr="00003680">
        <w:rPr>
          <w:rFonts w:ascii="Arial" w:hAnsi="Arial" w:cs="Arial"/>
          <w:b/>
          <w:sz w:val="22"/>
          <w:szCs w:val="22"/>
        </w:rPr>
        <w:t xml:space="preserve"> a</w:t>
      </w:r>
      <w:r w:rsidR="00675915" w:rsidRPr="00003680">
        <w:rPr>
          <w:rFonts w:ascii="Arial" w:hAnsi="Arial" w:cs="Arial"/>
          <w:b/>
          <w:sz w:val="22"/>
          <w:szCs w:val="22"/>
        </w:rPr>
        <w:t xml:space="preserve"> composição de custo por tipos de serviços</w:t>
      </w:r>
      <w:r w:rsidR="00321CAC" w:rsidRPr="00003680">
        <w:rPr>
          <w:rFonts w:ascii="Arial" w:hAnsi="Arial" w:cs="Arial"/>
          <w:b/>
          <w:sz w:val="22"/>
          <w:szCs w:val="22"/>
        </w:rPr>
        <w:t xml:space="preserve">, a qual </w:t>
      </w:r>
      <w:r w:rsidR="00675915" w:rsidRPr="00003680">
        <w:rPr>
          <w:rFonts w:ascii="Arial" w:hAnsi="Arial" w:cs="Arial"/>
          <w:b/>
          <w:sz w:val="22"/>
          <w:szCs w:val="22"/>
        </w:rPr>
        <w:t>dever</w:t>
      </w:r>
      <w:r w:rsidR="00321CAC" w:rsidRPr="00003680">
        <w:rPr>
          <w:rFonts w:ascii="Arial" w:hAnsi="Arial" w:cs="Arial"/>
          <w:b/>
          <w:sz w:val="22"/>
          <w:szCs w:val="22"/>
        </w:rPr>
        <w:t>á</w:t>
      </w:r>
      <w:r w:rsidR="00675915" w:rsidRPr="00003680">
        <w:rPr>
          <w:rFonts w:ascii="Arial" w:hAnsi="Arial" w:cs="Arial"/>
          <w:b/>
          <w:sz w:val="22"/>
          <w:szCs w:val="22"/>
        </w:rPr>
        <w:t xml:space="preserve"> ser preenchida</w:t>
      </w:r>
      <w:r w:rsidR="00321CAC" w:rsidRPr="00003680">
        <w:rPr>
          <w:rFonts w:ascii="Arial" w:hAnsi="Arial" w:cs="Arial"/>
          <w:b/>
          <w:sz w:val="22"/>
          <w:szCs w:val="22"/>
        </w:rPr>
        <w:t>,</w:t>
      </w:r>
      <w:r w:rsidR="00675915" w:rsidRPr="00003680">
        <w:rPr>
          <w:rFonts w:ascii="Arial" w:hAnsi="Arial" w:cs="Arial"/>
          <w:b/>
          <w:sz w:val="22"/>
          <w:szCs w:val="22"/>
        </w:rPr>
        <w:t xml:space="preserve"> sob pena de desclassificação da licitante </w:t>
      </w:r>
      <w:r w:rsidR="00321CAC" w:rsidRPr="00003680">
        <w:rPr>
          <w:rFonts w:ascii="Arial" w:hAnsi="Arial" w:cs="Arial"/>
          <w:b/>
          <w:sz w:val="22"/>
          <w:szCs w:val="22"/>
        </w:rPr>
        <w:t xml:space="preserve">que a deixar de </w:t>
      </w:r>
      <w:proofErr w:type="gramStart"/>
      <w:r w:rsidR="00675915" w:rsidRPr="00003680">
        <w:rPr>
          <w:rFonts w:ascii="Arial" w:hAnsi="Arial" w:cs="Arial"/>
          <w:b/>
          <w:sz w:val="22"/>
          <w:szCs w:val="22"/>
        </w:rPr>
        <w:t>preench</w:t>
      </w:r>
      <w:r w:rsidRPr="00003680">
        <w:rPr>
          <w:rFonts w:ascii="Arial" w:hAnsi="Arial" w:cs="Arial"/>
          <w:b/>
          <w:sz w:val="22"/>
          <w:szCs w:val="22"/>
        </w:rPr>
        <w:t>e</w:t>
      </w:r>
      <w:r w:rsidR="00CA64E8" w:rsidRPr="00003680">
        <w:rPr>
          <w:rFonts w:ascii="Arial" w:hAnsi="Arial" w:cs="Arial"/>
          <w:b/>
          <w:sz w:val="22"/>
          <w:szCs w:val="22"/>
        </w:rPr>
        <w:t xml:space="preserve"> </w:t>
      </w:r>
      <w:r w:rsidRPr="00003680">
        <w:rPr>
          <w:rFonts w:ascii="Arial" w:hAnsi="Arial" w:cs="Arial"/>
          <w:b/>
          <w:sz w:val="22"/>
          <w:szCs w:val="22"/>
        </w:rPr>
        <w:t>-</w:t>
      </w:r>
      <w:r w:rsidR="00CA64E8" w:rsidRPr="00003680">
        <w:rPr>
          <w:rFonts w:ascii="Arial" w:hAnsi="Arial" w:cs="Arial"/>
          <w:b/>
          <w:sz w:val="22"/>
          <w:szCs w:val="22"/>
        </w:rPr>
        <w:t xml:space="preserve"> </w:t>
      </w:r>
      <w:proofErr w:type="spellStart"/>
      <w:r w:rsidRPr="00003680">
        <w:rPr>
          <w:rFonts w:ascii="Arial" w:hAnsi="Arial" w:cs="Arial"/>
          <w:b/>
          <w:sz w:val="22"/>
          <w:szCs w:val="22"/>
        </w:rPr>
        <w:t>la</w:t>
      </w:r>
      <w:proofErr w:type="spellEnd"/>
      <w:proofErr w:type="gramEnd"/>
      <w:r w:rsidRPr="00003680">
        <w:rPr>
          <w:rFonts w:ascii="Arial" w:hAnsi="Arial" w:cs="Arial"/>
          <w:b/>
          <w:sz w:val="22"/>
          <w:szCs w:val="22"/>
        </w:rPr>
        <w:t>.</w:t>
      </w:r>
    </w:p>
    <w:p w14:paraId="65DB44C0" w14:textId="77777777" w:rsidR="00675915" w:rsidRPr="00003680" w:rsidRDefault="00675915" w:rsidP="00675915">
      <w:pPr>
        <w:pStyle w:val="PargrafodaLista"/>
        <w:spacing w:line="280" w:lineRule="atLeast"/>
        <w:ind w:left="0" w:right="1"/>
        <w:jc w:val="both"/>
        <w:rPr>
          <w:rFonts w:ascii="Arial" w:hAnsi="Arial" w:cs="Arial"/>
          <w:b/>
          <w:color w:val="FF0000"/>
          <w:sz w:val="22"/>
          <w:szCs w:val="22"/>
        </w:rPr>
      </w:pPr>
    </w:p>
    <w:p w14:paraId="27E97250" w14:textId="77777777" w:rsidR="00585DC5" w:rsidRPr="00003680" w:rsidRDefault="00AD38EB" w:rsidP="00675915">
      <w:pPr>
        <w:pStyle w:val="PargrafodaLista"/>
        <w:spacing w:line="280" w:lineRule="atLeast"/>
        <w:ind w:left="0" w:right="1"/>
        <w:jc w:val="both"/>
        <w:rPr>
          <w:rFonts w:ascii="Arial" w:hAnsi="Arial" w:cs="Arial"/>
          <w:b/>
          <w:sz w:val="22"/>
          <w:szCs w:val="22"/>
        </w:rPr>
      </w:pPr>
      <w:r w:rsidRPr="00003680">
        <w:rPr>
          <w:rFonts w:ascii="Arial" w:hAnsi="Arial" w:cs="Arial"/>
          <w:b/>
          <w:sz w:val="22"/>
          <w:szCs w:val="22"/>
        </w:rPr>
        <w:t>6.2</w:t>
      </w:r>
      <w:r w:rsidR="00675915" w:rsidRPr="00003680">
        <w:rPr>
          <w:rFonts w:ascii="Arial" w:hAnsi="Arial" w:cs="Arial"/>
          <w:b/>
          <w:sz w:val="22"/>
          <w:szCs w:val="22"/>
        </w:rPr>
        <w:t xml:space="preserve">. </w:t>
      </w:r>
      <w:r w:rsidR="00675915" w:rsidRPr="00003680">
        <w:rPr>
          <w:rFonts w:ascii="Arial" w:hAnsi="Arial" w:cs="Arial"/>
          <w:b/>
          <w:sz w:val="22"/>
          <w:szCs w:val="22"/>
          <w:u w:val="single"/>
        </w:rPr>
        <w:t>DECLARAÇÃO</w:t>
      </w:r>
      <w:r w:rsidR="00675915" w:rsidRPr="00003680">
        <w:rPr>
          <w:rFonts w:ascii="Arial" w:hAnsi="Arial" w:cs="Arial"/>
          <w:b/>
          <w:sz w:val="22"/>
          <w:szCs w:val="22"/>
        </w:rPr>
        <w:t xml:space="preserve"> de que </w:t>
      </w:r>
      <w:r w:rsidR="001C258B" w:rsidRPr="00003680">
        <w:rPr>
          <w:rFonts w:ascii="Arial" w:hAnsi="Arial" w:cs="Arial"/>
          <w:b/>
          <w:sz w:val="22"/>
          <w:szCs w:val="22"/>
        </w:rPr>
        <w:t>se compromete</w:t>
      </w:r>
      <w:r w:rsidR="00675915" w:rsidRPr="00003680">
        <w:rPr>
          <w:rFonts w:ascii="Arial" w:hAnsi="Arial" w:cs="Arial"/>
          <w:b/>
          <w:sz w:val="22"/>
          <w:szCs w:val="22"/>
        </w:rPr>
        <w:t xml:space="preserve"> no prazo de 02 dias úteis contados da data de assinatura</w:t>
      </w:r>
      <w:r w:rsidR="00585DC5" w:rsidRPr="00003680">
        <w:rPr>
          <w:rFonts w:ascii="Arial" w:hAnsi="Arial" w:cs="Arial"/>
          <w:b/>
          <w:sz w:val="22"/>
          <w:szCs w:val="22"/>
        </w:rPr>
        <w:t xml:space="preserve"> da ata, caso consagre-se </w:t>
      </w:r>
      <w:r w:rsidR="00A60790" w:rsidRPr="00003680">
        <w:rPr>
          <w:rFonts w:ascii="Arial" w:hAnsi="Arial" w:cs="Arial"/>
          <w:b/>
          <w:sz w:val="22"/>
          <w:szCs w:val="22"/>
        </w:rPr>
        <w:t>vencedora, apresentar</w:t>
      </w:r>
      <w:r w:rsidR="00585DC5" w:rsidRPr="00003680">
        <w:rPr>
          <w:rFonts w:ascii="Arial" w:hAnsi="Arial" w:cs="Arial"/>
          <w:b/>
          <w:sz w:val="22"/>
          <w:szCs w:val="22"/>
        </w:rPr>
        <w:t>:</w:t>
      </w:r>
    </w:p>
    <w:p w14:paraId="41D32481" w14:textId="77777777" w:rsidR="00B267C9" w:rsidRPr="00003680" w:rsidRDefault="00B267C9" w:rsidP="00DB0216">
      <w:pPr>
        <w:pStyle w:val="PargrafodaLista"/>
        <w:numPr>
          <w:ilvl w:val="0"/>
          <w:numId w:val="29"/>
        </w:numPr>
        <w:spacing w:line="280" w:lineRule="atLeast"/>
        <w:ind w:right="1"/>
        <w:jc w:val="both"/>
        <w:rPr>
          <w:rFonts w:ascii="Arial" w:hAnsi="Arial" w:cs="Arial"/>
          <w:sz w:val="22"/>
          <w:szCs w:val="22"/>
        </w:rPr>
      </w:pPr>
      <w:r w:rsidRPr="00003680">
        <w:rPr>
          <w:rFonts w:ascii="Arial" w:hAnsi="Arial" w:cs="Arial"/>
          <w:b/>
          <w:sz w:val="22"/>
          <w:szCs w:val="22"/>
          <w:u w:val="single"/>
        </w:rPr>
        <w:t xml:space="preserve">Planilha de </w:t>
      </w:r>
      <w:r w:rsidR="00675915" w:rsidRPr="00003680">
        <w:rPr>
          <w:rFonts w:ascii="Arial" w:hAnsi="Arial" w:cs="Arial"/>
          <w:b/>
          <w:sz w:val="22"/>
          <w:szCs w:val="22"/>
          <w:u w:val="single"/>
        </w:rPr>
        <w:t>C</w:t>
      </w:r>
      <w:r w:rsidRPr="00003680">
        <w:rPr>
          <w:rFonts w:ascii="Arial" w:hAnsi="Arial" w:cs="Arial"/>
          <w:b/>
          <w:sz w:val="22"/>
          <w:szCs w:val="22"/>
          <w:u w:val="single"/>
        </w:rPr>
        <w:t>usto</w:t>
      </w:r>
      <w:r w:rsidR="00675915" w:rsidRPr="00003680">
        <w:rPr>
          <w:rFonts w:ascii="Arial" w:hAnsi="Arial" w:cs="Arial"/>
          <w:b/>
          <w:sz w:val="22"/>
          <w:szCs w:val="22"/>
          <w:u w:val="single"/>
        </w:rPr>
        <w:t xml:space="preserve"> de</w:t>
      </w:r>
      <w:r w:rsidR="00EF4C4A" w:rsidRPr="00003680">
        <w:rPr>
          <w:rFonts w:ascii="Arial" w:hAnsi="Arial" w:cs="Arial"/>
          <w:b/>
          <w:sz w:val="22"/>
          <w:szCs w:val="22"/>
          <w:u w:val="single"/>
        </w:rPr>
        <w:t xml:space="preserve"> </w:t>
      </w:r>
      <w:r w:rsidR="00675915" w:rsidRPr="00003680">
        <w:rPr>
          <w:rFonts w:ascii="Arial" w:hAnsi="Arial" w:cs="Arial"/>
          <w:b/>
          <w:sz w:val="22"/>
          <w:szCs w:val="22"/>
          <w:u w:val="single"/>
        </w:rPr>
        <w:t>MÃO DE OBRA TRABALHADOR</w:t>
      </w:r>
      <w:r w:rsidR="00675915" w:rsidRPr="00003680">
        <w:rPr>
          <w:rFonts w:ascii="Arial" w:hAnsi="Arial" w:cs="Arial"/>
          <w:sz w:val="22"/>
          <w:szCs w:val="22"/>
        </w:rPr>
        <w:t xml:space="preserve"> de acordo com as categorias, </w:t>
      </w:r>
      <w:r w:rsidRPr="00003680">
        <w:rPr>
          <w:rFonts w:ascii="Arial" w:hAnsi="Arial" w:cs="Arial"/>
          <w:sz w:val="22"/>
          <w:szCs w:val="22"/>
        </w:rPr>
        <w:t>devidamente assinada pelo representante legal da empresa con</w:t>
      </w:r>
      <w:r w:rsidR="003C3BD2" w:rsidRPr="00003680">
        <w:rPr>
          <w:rFonts w:ascii="Arial" w:hAnsi="Arial" w:cs="Arial"/>
          <w:sz w:val="22"/>
          <w:szCs w:val="22"/>
        </w:rPr>
        <w:t xml:space="preserve">forme modelo do </w:t>
      </w:r>
      <w:r w:rsidR="003C3BD2" w:rsidRPr="00003680">
        <w:rPr>
          <w:rFonts w:ascii="Arial" w:hAnsi="Arial" w:cs="Arial"/>
          <w:b/>
          <w:sz w:val="22"/>
          <w:szCs w:val="22"/>
        </w:rPr>
        <w:t xml:space="preserve">Anexo </w:t>
      </w:r>
      <w:r w:rsidR="00C7630E" w:rsidRPr="00003680">
        <w:rPr>
          <w:rFonts w:ascii="Arial" w:hAnsi="Arial" w:cs="Arial"/>
          <w:b/>
          <w:sz w:val="22"/>
          <w:szCs w:val="22"/>
        </w:rPr>
        <w:t>XII</w:t>
      </w:r>
      <w:r w:rsidR="003C3BD2" w:rsidRPr="00003680">
        <w:rPr>
          <w:rFonts w:ascii="Arial" w:hAnsi="Arial" w:cs="Arial"/>
          <w:sz w:val="22"/>
          <w:szCs w:val="22"/>
        </w:rPr>
        <w:t xml:space="preserve">. </w:t>
      </w:r>
      <w:r w:rsidR="00277CB6" w:rsidRPr="00003680">
        <w:rPr>
          <w:rFonts w:ascii="Arial" w:hAnsi="Arial" w:cs="Arial"/>
          <w:sz w:val="22"/>
          <w:szCs w:val="22"/>
        </w:rPr>
        <w:t>C</w:t>
      </w:r>
      <w:r w:rsidR="00675915" w:rsidRPr="00003680">
        <w:rPr>
          <w:rFonts w:ascii="Arial" w:hAnsi="Arial" w:cs="Arial"/>
          <w:sz w:val="22"/>
          <w:szCs w:val="22"/>
        </w:rPr>
        <w:t>aso de o salário de cada trabalhador (encarregado, motorista e colaboradores braçais e etc.) diferirem um do outro, deverá a licitante elaborar planilha individual para cada tipo classe de trabalhador.</w:t>
      </w:r>
    </w:p>
    <w:p w14:paraId="5C2C409A" w14:textId="77777777" w:rsidR="00675915" w:rsidRPr="00003680" w:rsidRDefault="00585DC5" w:rsidP="00DB0216">
      <w:pPr>
        <w:pStyle w:val="PargrafodaLista"/>
        <w:numPr>
          <w:ilvl w:val="0"/>
          <w:numId w:val="29"/>
        </w:numPr>
        <w:spacing w:line="280" w:lineRule="atLeast"/>
        <w:ind w:right="1"/>
        <w:jc w:val="both"/>
        <w:rPr>
          <w:rFonts w:ascii="Arial" w:hAnsi="Arial" w:cs="Arial"/>
          <w:sz w:val="22"/>
          <w:szCs w:val="22"/>
        </w:rPr>
      </w:pPr>
      <w:r w:rsidRPr="00003680">
        <w:rPr>
          <w:rFonts w:ascii="Arial" w:hAnsi="Arial" w:cs="Arial"/>
          <w:b/>
          <w:sz w:val="22"/>
          <w:szCs w:val="22"/>
          <w:u w:val="single"/>
        </w:rPr>
        <w:t>Proposta de Preço e Composição de Custos por tipos de serviço</w:t>
      </w:r>
      <w:r w:rsidRPr="00003680">
        <w:rPr>
          <w:rFonts w:ascii="Arial" w:hAnsi="Arial" w:cs="Arial"/>
          <w:b/>
          <w:sz w:val="22"/>
          <w:szCs w:val="22"/>
        </w:rPr>
        <w:t xml:space="preserve"> (Anexo I)</w:t>
      </w:r>
      <w:r w:rsidRPr="00003680">
        <w:rPr>
          <w:rFonts w:ascii="Arial" w:hAnsi="Arial" w:cs="Arial"/>
          <w:sz w:val="22"/>
          <w:szCs w:val="22"/>
        </w:rPr>
        <w:t xml:space="preserve">, </w:t>
      </w:r>
      <w:r w:rsidRPr="00003680">
        <w:rPr>
          <w:rFonts w:ascii="Arial" w:hAnsi="Arial" w:cs="Arial"/>
          <w:b/>
          <w:sz w:val="22"/>
          <w:szCs w:val="22"/>
          <w:u w:val="single"/>
        </w:rPr>
        <w:t>ATUALIZADAS</w:t>
      </w:r>
      <w:r w:rsidRPr="00003680">
        <w:rPr>
          <w:rFonts w:ascii="Arial" w:hAnsi="Arial" w:cs="Arial"/>
          <w:sz w:val="22"/>
          <w:szCs w:val="22"/>
        </w:rPr>
        <w:t xml:space="preserve">, conforme valor classificado em favor da licitante vencedora. </w:t>
      </w:r>
      <w:r w:rsidRPr="00003680">
        <w:rPr>
          <w:rFonts w:ascii="Arial" w:hAnsi="Arial" w:cs="Arial"/>
          <w:b/>
          <w:sz w:val="22"/>
          <w:szCs w:val="22"/>
          <w:u w:val="single"/>
        </w:rPr>
        <w:t>DEVERÁ AINDA</w:t>
      </w:r>
      <w:r w:rsidRPr="00003680">
        <w:rPr>
          <w:rFonts w:ascii="Arial" w:hAnsi="Arial" w:cs="Arial"/>
          <w:sz w:val="22"/>
          <w:szCs w:val="22"/>
        </w:rPr>
        <w:t xml:space="preserve"> a licitante vencedora atentar-se que na atualização dos valores da proposta de preço e composição de custo por tipo de serviço, </w:t>
      </w:r>
      <w:r w:rsidRPr="00003680">
        <w:rPr>
          <w:rFonts w:ascii="Arial" w:hAnsi="Arial" w:cs="Arial"/>
          <w:b/>
          <w:sz w:val="22"/>
          <w:szCs w:val="22"/>
          <w:u w:val="single"/>
        </w:rPr>
        <w:t>aplicar o desconto linear</w:t>
      </w:r>
      <w:r w:rsidRPr="00003680">
        <w:rPr>
          <w:rFonts w:ascii="Arial" w:hAnsi="Arial" w:cs="Arial"/>
          <w:sz w:val="22"/>
          <w:szCs w:val="22"/>
        </w:rPr>
        <w:t xml:space="preserve"> nos valores unitários de todos os itens da composição de custo.</w:t>
      </w:r>
    </w:p>
    <w:p w14:paraId="28B748AF" w14:textId="77777777" w:rsidR="00585DC5" w:rsidRPr="00003680" w:rsidRDefault="00585DC5" w:rsidP="00585DC5">
      <w:pPr>
        <w:pStyle w:val="PargrafodaLista"/>
        <w:spacing w:line="280" w:lineRule="atLeast"/>
        <w:ind w:right="1"/>
        <w:jc w:val="both"/>
        <w:rPr>
          <w:rFonts w:ascii="Arial" w:hAnsi="Arial" w:cs="Arial"/>
          <w:sz w:val="22"/>
          <w:szCs w:val="22"/>
        </w:rPr>
      </w:pPr>
    </w:p>
    <w:p w14:paraId="1A6C3B44" w14:textId="77777777" w:rsidR="00B267C9" w:rsidRPr="00003680" w:rsidRDefault="00675915" w:rsidP="00B267C9">
      <w:pPr>
        <w:jc w:val="both"/>
        <w:rPr>
          <w:rFonts w:ascii="Arial" w:hAnsi="Arial" w:cs="Arial"/>
          <w:b/>
          <w:sz w:val="22"/>
          <w:szCs w:val="22"/>
        </w:rPr>
      </w:pPr>
      <w:r w:rsidRPr="00003680">
        <w:rPr>
          <w:rFonts w:ascii="Arial" w:hAnsi="Arial" w:cs="Arial"/>
          <w:sz w:val="22"/>
          <w:szCs w:val="22"/>
        </w:rPr>
        <w:t>6</w:t>
      </w:r>
      <w:r w:rsidR="00B267C9" w:rsidRPr="00003680">
        <w:rPr>
          <w:rFonts w:ascii="Arial" w:hAnsi="Arial" w:cs="Arial"/>
          <w:sz w:val="22"/>
          <w:szCs w:val="22"/>
        </w:rPr>
        <w:t>.</w:t>
      </w:r>
      <w:r w:rsidR="00AD38EB" w:rsidRPr="00003680">
        <w:rPr>
          <w:rFonts w:ascii="Arial" w:hAnsi="Arial" w:cs="Arial"/>
          <w:sz w:val="22"/>
          <w:szCs w:val="22"/>
        </w:rPr>
        <w:t>3</w:t>
      </w:r>
      <w:r w:rsidR="00B267C9" w:rsidRPr="00003680">
        <w:rPr>
          <w:rFonts w:ascii="Arial" w:hAnsi="Arial" w:cs="Arial"/>
          <w:sz w:val="22"/>
          <w:szCs w:val="22"/>
        </w:rPr>
        <w:t xml:space="preserve">. </w:t>
      </w:r>
      <w:r w:rsidR="00B267C9" w:rsidRPr="00003680">
        <w:rPr>
          <w:rFonts w:ascii="Arial" w:hAnsi="Arial" w:cs="Arial"/>
          <w:b/>
          <w:sz w:val="22"/>
          <w:szCs w:val="22"/>
        </w:rPr>
        <w:t xml:space="preserve"> Demais condições das propostas:</w:t>
      </w:r>
    </w:p>
    <w:p w14:paraId="452A6370" w14:textId="77777777" w:rsidR="00B267C9" w:rsidRPr="00003680" w:rsidRDefault="00B267C9" w:rsidP="00DB0216">
      <w:pPr>
        <w:numPr>
          <w:ilvl w:val="0"/>
          <w:numId w:val="14"/>
        </w:numPr>
        <w:spacing w:line="280" w:lineRule="atLeast"/>
        <w:ind w:left="426" w:right="1" w:hanging="142"/>
        <w:jc w:val="both"/>
        <w:rPr>
          <w:rFonts w:ascii="Arial" w:hAnsi="Arial" w:cs="Arial"/>
          <w:sz w:val="22"/>
          <w:szCs w:val="22"/>
        </w:rPr>
      </w:pPr>
      <w:r w:rsidRPr="00003680">
        <w:rPr>
          <w:rFonts w:ascii="Arial" w:hAnsi="Arial" w:cs="Arial"/>
          <w:sz w:val="22"/>
          <w:szCs w:val="22"/>
        </w:rPr>
        <w:t>Quando houver lotes com mais de um item, obrigatoriamente todos os itens do lote devem ser cotados;</w:t>
      </w:r>
    </w:p>
    <w:p w14:paraId="0635A153" w14:textId="77777777" w:rsidR="00B267C9" w:rsidRPr="00003680" w:rsidRDefault="00B267C9" w:rsidP="00DB0216">
      <w:pPr>
        <w:numPr>
          <w:ilvl w:val="0"/>
          <w:numId w:val="14"/>
        </w:numPr>
        <w:spacing w:line="280" w:lineRule="atLeast"/>
        <w:ind w:left="426" w:right="1" w:hanging="142"/>
        <w:jc w:val="both"/>
        <w:rPr>
          <w:rFonts w:ascii="Arial" w:hAnsi="Arial" w:cs="Arial"/>
          <w:sz w:val="22"/>
          <w:szCs w:val="22"/>
        </w:rPr>
      </w:pPr>
      <w:r w:rsidRPr="00003680">
        <w:rPr>
          <w:rFonts w:ascii="Arial" w:hAnsi="Arial" w:cs="Arial"/>
          <w:sz w:val="22"/>
          <w:szCs w:val="22"/>
        </w:rPr>
        <w:t>A licitante vencedora deverá sempre que for solicitado, encaminhar a proposta atualizada com valores dos itens do(s) lote(s)/item(s) atualizado(s) proporcionalmente ao lance vencedor;</w:t>
      </w:r>
    </w:p>
    <w:p w14:paraId="527A9444" w14:textId="77777777" w:rsidR="00B267C9" w:rsidRPr="00003680" w:rsidRDefault="00B267C9" w:rsidP="00DB0216">
      <w:pPr>
        <w:numPr>
          <w:ilvl w:val="0"/>
          <w:numId w:val="14"/>
        </w:numPr>
        <w:spacing w:line="280" w:lineRule="atLeast"/>
        <w:ind w:left="426" w:right="1" w:hanging="142"/>
        <w:jc w:val="both"/>
        <w:rPr>
          <w:rFonts w:ascii="Arial" w:hAnsi="Arial" w:cs="Arial"/>
          <w:sz w:val="22"/>
          <w:szCs w:val="22"/>
        </w:rPr>
      </w:pPr>
      <w:r w:rsidRPr="00003680">
        <w:rPr>
          <w:rFonts w:ascii="Arial" w:hAnsi="Arial" w:cs="Arial"/>
          <w:sz w:val="22"/>
          <w:szCs w:val="22"/>
        </w:rPr>
        <w:t>Quando o descritivo do objeto da Proposta de Preços estabelecer mais de uma opção de especificação, a licitante deverá informar em sua proposta, qual objeto estará efetivamente ofertando;</w:t>
      </w:r>
    </w:p>
    <w:p w14:paraId="4396C780" w14:textId="77777777" w:rsidR="00B267C9" w:rsidRPr="00003680" w:rsidRDefault="00B267C9" w:rsidP="00DB0216">
      <w:pPr>
        <w:numPr>
          <w:ilvl w:val="0"/>
          <w:numId w:val="14"/>
        </w:numPr>
        <w:spacing w:line="280" w:lineRule="atLeast"/>
        <w:ind w:left="426" w:right="1" w:hanging="142"/>
        <w:jc w:val="both"/>
        <w:rPr>
          <w:rFonts w:ascii="Arial" w:hAnsi="Arial" w:cs="Arial"/>
          <w:sz w:val="22"/>
          <w:szCs w:val="22"/>
        </w:rPr>
      </w:pPr>
      <w:r w:rsidRPr="00003680">
        <w:rPr>
          <w:rFonts w:ascii="Arial" w:hAnsi="Arial" w:cs="Arial"/>
          <w:sz w:val="22"/>
          <w:szCs w:val="22"/>
        </w:rPr>
        <w:t>Não deve conter cotações alternativas, emendas, rasuras ou entrelinhas;</w:t>
      </w:r>
    </w:p>
    <w:p w14:paraId="0A704854" w14:textId="77777777" w:rsidR="00B267C9" w:rsidRPr="00003680" w:rsidRDefault="00B267C9" w:rsidP="00DB0216">
      <w:pPr>
        <w:numPr>
          <w:ilvl w:val="0"/>
          <w:numId w:val="14"/>
        </w:numPr>
        <w:spacing w:line="280" w:lineRule="atLeast"/>
        <w:ind w:left="426" w:right="1" w:hanging="142"/>
        <w:jc w:val="both"/>
        <w:rPr>
          <w:rFonts w:ascii="Arial" w:hAnsi="Arial" w:cs="Arial"/>
          <w:sz w:val="22"/>
          <w:szCs w:val="22"/>
        </w:rPr>
      </w:pPr>
      <w:r w:rsidRPr="00003680">
        <w:rPr>
          <w:rFonts w:ascii="Arial" w:hAnsi="Arial" w:cs="Arial"/>
          <w:sz w:val="22"/>
          <w:szCs w:val="22"/>
        </w:rPr>
        <w:t>Não será admitida cotação inferior à quantidade prevista neste Edital;</w:t>
      </w:r>
    </w:p>
    <w:p w14:paraId="1093754B" w14:textId="77777777" w:rsidR="00B267C9" w:rsidRPr="00003680" w:rsidRDefault="00B267C9" w:rsidP="00DB0216">
      <w:pPr>
        <w:numPr>
          <w:ilvl w:val="0"/>
          <w:numId w:val="14"/>
        </w:numPr>
        <w:spacing w:line="280" w:lineRule="atLeast"/>
        <w:ind w:left="426" w:right="1" w:hanging="142"/>
        <w:jc w:val="both"/>
        <w:rPr>
          <w:rFonts w:ascii="Arial" w:hAnsi="Arial" w:cs="Arial"/>
          <w:sz w:val="22"/>
          <w:szCs w:val="22"/>
        </w:rPr>
      </w:pPr>
      <w:r w:rsidRPr="00003680">
        <w:rPr>
          <w:rFonts w:ascii="Arial" w:hAnsi="Arial" w:cs="Arial"/>
          <w:sz w:val="22"/>
          <w:szCs w:val="22"/>
        </w:rPr>
        <w:t>O preço ofertado permanecerá fixo e irreajustável, fica apenas ressalvada a possibilidade de alteração dos preços, caso ocorra o desequilíbrio econômico-financeiro do contrato, em face de aumento de preços, devidamente justificado e comprovado;</w:t>
      </w:r>
    </w:p>
    <w:p w14:paraId="04076942" w14:textId="77777777" w:rsidR="00B267C9" w:rsidRPr="00003680" w:rsidRDefault="00B267C9" w:rsidP="00DB0216">
      <w:pPr>
        <w:numPr>
          <w:ilvl w:val="0"/>
          <w:numId w:val="14"/>
        </w:numPr>
        <w:spacing w:line="280" w:lineRule="atLeast"/>
        <w:ind w:left="426" w:right="1" w:hanging="142"/>
        <w:jc w:val="both"/>
        <w:rPr>
          <w:rFonts w:ascii="Arial" w:hAnsi="Arial" w:cs="Arial"/>
          <w:sz w:val="22"/>
          <w:szCs w:val="22"/>
        </w:rPr>
      </w:pPr>
      <w:r w:rsidRPr="00003680">
        <w:rPr>
          <w:rFonts w:ascii="Arial" w:hAnsi="Arial" w:cs="Arial"/>
          <w:sz w:val="22"/>
          <w:szCs w:val="22"/>
        </w:rPr>
        <w:t>Na divergência entre o preço unitário e total, prevalecerá o unitário;</w:t>
      </w:r>
    </w:p>
    <w:p w14:paraId="2B5DC67F" w14:textId="77777777" w:rsidR="00B267C9" w:rsidRPr="00003680" w:rsidRDefault="00B267C9" w:rsidP="00DB0216">
      <w:pPr>
        <w:numPr>
          <w:ilvl w:val="0"/>
          <w:numId w:val="14"/>
        </w:numPr>
        <w:spacing w:line="280" w:lineRule="atLeast"/>
        <w:ind w:left="426" w:right="1" w:hanging="142"/>
        <w:jc w:val="both"/>
        <w:rPr>
          <w:rFonts w:ascii="Arial" w:hAnsi="Arial" w:cs="Arial"/>
          <w:sz w:val="22"/>
          <w:szCs w:val="22"/>
        </w:rPr>
      </w:pPr>
      <w:r w:rsidRPr="00003680">
        <w:rPr>
          <w:rFonts w:ascii="Arial" w:hAnsi="Arial" w:cs="Arial"/>
          <w:sz w:val="22"/>
          <w:szCs w:val="22"/>
        </w:rPr>
        <w:t>Não se considerará qualquer oferta de vantagem não prevista neste Edital e seus Anexos.</w:t>
      </w:r>
    </w:p>
    <w:p w14:paraId="4794AE7C" w14:textId="77777777" w:rsidR="00675915" w:rsidRPr="00003680" w:rsidRDefault="00675915" w:rsidP="00675915">
      <w:pPr>
        <w:spacing w:line="280" w:lineRule="atLeast"/>
        <w:ind w:left="426" w:right="1"/>
        <w:jc w:val="both"/>
        <w:rPr>
          <w:rFonts w:ascii="Arial" w:hAnsi="Arial" w:cs="Arial"/>
          <w:sz w:val="22"/>
          <w:szCs w:val="22"/>
        </w:rPr>
      </w:pPr>
    </w:p>
    <w:p w14:paraId="2DF6954D" w14:textId="77777777" w:rsidR="00AD38EB" w:rsidRPr="00003680" w:rsidRDefault="00AD38EB" w:rsidP="005B456A">
      <w:pPr>
        <w:autoSpaceDE w:val="0"/>
        <w:autoSpaceDN w:val="0"/>
        <w:adjustRightInd w:val="0"/>
        <w:spacing w:line="280" w:lineRule="atLeast"/>
        <w:ind w:right="1"/>
        <w:jc w:val="both"/>
        <w:rPr>
          <w:rFonts w:ascii="Arial" w:hAnsi="Arial" w:cs="Arial"/>
          <w:b/>
          <w:sz w:val="22"/>
          <w:szCs w:val="22"/>
        </w:rPr>
      </w:pPr>
      <w:r w:rsidRPr="00003680">
        <w:rPr>
          <w:rFonts w:ascii="Arial" w:hAnsi="Arial" w:cs="Arial"/>
          <w:b/>
          <w:sz w:val="22"/>
          <w:szCs w:val="22"/>
        </w:rPr>
        <w:lastRenderedPageBreak/>
        <w:t>6</w:t>
      </w:r>
      <w:r w:rsidR="00B267C9" w:rsidRPr="00003680">
        <w:rPr>
          <w:rFonts w:ascii="Arial" w:hAnsi="Arial" w:cs="Arial"/>
          <w:b/>
          <w:sz w:val="22"/>
          <w:szCs w:val="22"/>
        </w:rPr>
        <w:t>.</w:t>
      </w:r>
      <w:r w:rsidRPr="00003680">
        <w:rPr>
          <w:rFonts w:ascii="Arial" w:hAnsi="Arial" w:cs="Arial"/>
          <w:b/>
          <w:sz w:val="22"/>
          <w:szCs w:val="22"/>
        </w:rPr>
        <w:t>4</w:t>
      </w:r>
      <w:r w:rsidR="00B267C9" w:rsidRPr="00003680">
        <w:rPr>
          <w:rFonts w:ascii="Arial" w:hAnsi="Arial" w:cs="Arial"/>
          <w:sz w:val="22"/>
          <w:szCs w:val="22"/>
        </w:rPr>
        <w:t xml:space="preserve">. </w:t>
      </w:r>
      <w:r w:rsidR="00B267C9" w:rsidRPr="00003680">
        <w:rPr>
          <w:rFonts w:ascii="Arial" w:hAnsi="Arial" w:cs="Arial"/>
          <w:b/>
          <w:sz w:val="22"/>
          <w:szCs w:val="22"/>
        </w:rPr>
        <w:t>SERÃO DESCLASSIFICADAS</w:t>
      </w:r>
      <w:r w:rsidR="00B267C9" w:rsidRPr="00003680">
        <w:rPr>
          <w:rFonts w:ascii="Arial" w:hAnsi="Arial" w:cs="Arial"/>
          <w:sz w:val="22"/>
          <w:szCs w:val="22"/>
        </w:rPr>
        <w:t xml:space="preserve"> as propostas que não atenderem às exigências do presente Edital e seus Anexos, sejam omissas ou apresentem irregularidades, ou defeitos capazes de dificultar o julgamento ou estar com a descrição dos </w:t>
      </w:r>
      <w:r w:rsidR="00A60790" w:rsidRPr="00003680">
        <w:rPr>
          <w:rFonts w:ascii="Arial" w:hAnsi="Arial" w:cs="Arial"/>
          <w:sz w:val="22"/>
          <w:szCs w:val="22"/>
        </w:rPr>
        <w:t>serviços estejam</w:t>
      </w:r>
      <w:r w:rsidR="00B267C9" w:rsidRPr="00003680">
        <w:rPr>
          <w:rFonts w:ascii="Arial" w:hAnsi="Arial" w:cs="Arial"/>
          <w:sz w:val="22"/>
          <w:szCs w:val="22"/>
        </w:rPr>
        <w:t xml:space="preserve"> em desacordo com a forma solicitada</w:t>
      </w:r>
      <w:r w:rsidR="00A60790" w:rsidRPr="00003680">
        <w:rPr>
          <w:rFonts w:ascii="Arial" w:hAnsi="Arial" w:cs="Arial"/>
          <w:sz w:val="22"/>
          <w:szCs w:val="22"/>
        </w:rPr>
        <w:t xml:space="preserve"> no edital</w:t>
      </w:r>
      <w:r w:rsidR="00EF4C4A" w:rsidRPr="00003680">
        <w:rPr>
          <w:rFonts w:ascii="Arial" w:hAnsi="Arial" w:cs="Arial"/>
          <w:sz w:val="22"/>
          <w:szCs w:val="22"/>
        </w:rPr>
        <w:t xml:space="preserve"> </w:t>
      </w:r>
      <w:r w:rsidR="005B456A" w:rsidRPr="00003680">
        <w:rPr>
          <w:rFonts w:ascii="Arial" w:hAnsi="Arial" w:cs="Arial"/>
          <w:sz w:val="22"/>
          <w:szCs w:val="22"/>
        </w:rPr>
        <w:t>ou ainda apresentarem preços manifestadamente e comprovadamente inexequíveis ou excessivos</w:t>
      </w:r>
      <w:r w:rsidR="00B267C9" w:rsidRPr="00003680">
        <w:rPr>
          <w:rFonts w:ascii="Arial" w:hAnsi="Arial" w:cs="Arial"/>
          <w:sz w:val="22"/>
          <w:szCs w:val="22"/>
        </w:rPr>
        <w:t xml:space="preserve">, </w:t>
      </w:r>
      <w:r w:rsidR="00A60790" w:rsidRPr="00003680">
        <w:rPr>
          <w:rFonts w:ascii="Arial" w:hAnsi="Arial" w:cs="Arial"/>
          <w:b/>
          <w:sz w:val="22"/>
          <w:szCs w:val="22"/>
        </w:rPr>
        <w:t>bem como deixar de cumprir o item 6.2.</w:t>
      </w:r>
    </w:p>
    <w:p w14:paraId="67CA8509" w14:textId="77777777" w:rsidR="00AD38EB" w:rsidRPr="00003680" w:rsidRDefault="00AD38EB" w:rsidP="00AD38EB">
      <w:pPr>
        <w:spacing w:line="280" w:lineRule="atLeast"/>
        <w:ind w:left="-70" w:right="1"/>
        <w:jc w:val="both"/>
        <w:rPr>
          <w:rFonts w:ascii="Arial" w:hAnsi="Arial" w:cs="Arial"/>
          <w:sz w:val="22"/>
          <w:szCs w:val="22"/>
        </w:rPr>
      </w:pPr>
    </w:p>
    <w:p w14:paraId="5F5E90D8" w14:textId="626D95EE" w:rsidR="00B267C9" w:rsidRPr="00003680" w:rsidRDefault="00AD38EB" w:rsidP="00AD38EB">
      <w:pPr>
        <w:spacing w:line="280" w:lineRule="atLeast"/>
        <w:ind w:left="-70" w:right="1"/>
        <w:jc w:val="both"/>
        <w:rPr>
          <w:rFonts w:ascii="Arial" w:hAnsi="Arial" w:cs="Arial"/>
          <w:sz w:val="22"/>
          <w:szCs w:val="22"/>
        </w:rPr>
      </w:pPr>
      <w:r w:rsidRPr="00003680">
        <w:rPr>
          <w:rFonts w:ascii="Arial" w:hAnsi="Arial" w:cs="Arial"/>
          <w:b/>
          <w:sz w:val="22"/>
          <w:szCs w:val="22"/>
        </w:rPr>
        <w:t>6.5.</w:t>
      </w:r>
      <w:r w:rsidR="00385CE4" w:rsidRPr="00003680">
        <w:rPr>
          <w:rFonts w:ascii="Arial" w:hAnsi="Arial" w:cs="Arial"/>
          <w:b/>
          <w:sz w:val="22"/>
          <w:szCs w:val="22"/>
        </w:rPr>
        <w:t xml:space="preserve"> </w:t>
      </w:r>
      <w:r w:rsidRPr="00003680">
        <w:rPr>
          <w:rFonts w:ascii="Arial" w:hAnsi="Arial" w:cs="Arial"/>
          <w:b/>
          <w:bCs/>
          <w:sz w:val="22"/>
          <w:szCs w:val="22"/>
        </w:rPr>
        <w:t>DO JULGAMENTO DAS PROPOSTAS</w:t>
      </w:r>
      <w:r w:rsidRPr="00003680">
        <w:rPr>
          <w:rFonts w:ascii="Arial" w:hAnsi="Arial" w:cs="Arial"/>
          <w:b/>
          <w:sz w:val="22"/>
          <w:szCs w:val="22"/>
        </w:rPr>
        <w:t xml:space="preserve"> E</w:t>
      </w:r>
      <w:r w:rsidR="00B267C9" w:rsidRPr="00003680">
        <w:rPr>
          <w:rFonts w:ascii="Arial" w:hAnsi="Arial" w:cs="Arial"/>
          <w:b/>
          <w:sz w:val="22"/>
          <w:szCs w:val="22"/>
        </w:rPr>
        <w:t xml:space="preserve"> EXAME DE CONFORMIDADE:</w:t>
      </w:r>
    </w:p>
    <w:p w14:paraId="49E7A1DC" w14:textId="77777777" w:rsidR="00B267C9" w:rsidRPr="00003680" w:rsidRDefault="00B267C9" w:rsidP="00DB0216">
      <w:pPr>
        <w:numPr>
          <w:ilvl w:val="0"/>
          <w:numId w:val="10"/>
        </w:numPr>
        <w:autoSpaceDE w:val="0"/>
        <w:autoSpaceDN w:val="0"/>
        <w:adjustRightInd w:val="0"/>
        <w:spacing w:line="280" w:lineRule="atLeast"/>
        <w:ind w:right="1"/>
        <w:jc w:val="both"/>
        <w:rPr>
          <w:rFonts w:ascii="Arial" w:hAnsi="Arial" w:cs="Arial"/>
          <w:sz w:val="22"/>
          <w:szCs w:val="22"/>
        </w:rPr>
      </w:pPr>
      <w:r w:rsidRPr="00003680">
        <w:rPr>
          <w:rFonts w:ascii="Arial" w:hAnsi="Arial" w:cs="Arial"/>
          <w:sz w:val="22"/>
          <w:szCs w:val="22"/>
        </w:rPr>
        <w:t xml:space="preserve">O(a) Pregoeiro(a) procederá à abertura do Envelope II, contendo a Proposta de Preço que será analisada com vistas a verificar o atendimento a todas as especificações e condições estabelecidas neste Edital e seus Anexos </w:t>
      </w:r>
      <w:r w:rsidRPr="00003680">
        <w:rPr>
          <w:rFonts w:ascii="Arial" w:hAnsi="Arial" w:cs="Arial"/>
          <w:b/>
          <w:bCs/>
          <w:sz w:val="22"/>
          <w:szCs w:val="22"/>
        </w:rPr>
        <w:t>(EXAME DE CONFORMIDADE)</w:t>
      </w:r>
      <w:r w:rsidRPr="00003680">
        <w:rPr>
          <w:rFonts w:ascii="Arial" w:hAnsi="Arial" w:cs="Arial"/>
          <w:sz w:val="22"/>
          <w:szCs w:val="22"/>
        </w:rPr>
        <w:t>, sendo imediatamente desclassificadas aquelas que estiverem em desacordo.</w:t>
      </w:r>
    </w:p>
    <w:p w14:paraId="56394445" w14:textId="77777777" w:rsidR="00AD38EB" w:rsidRPr="00003680" w:rsidRDefault="00AD38EB" w:rsidP="00AD38EB">
      <w:pPr>
        <w:autoSpaceDE w:val="0"/>
        <w:autoSpaceDN w:val="0"/>
        <w:adjustRightInd w:val="0"/>
        <w:spacing w:line="280" w:lineRule="atLeast"/>
        <w:ind w:left="650" w:right="1"/>
        <w:jc w:val="both"/>
        <w:rPr>
          <w:rFonts w:ascii="Arial" w:hAnsi="Arial" w:cs="Arial"/>
          <w:sz w:val="22"/>
          <w:szCs w:val="22"/>
        </w:rPr>
      </w:pPr>
    </w:p>
    <w:p w14:paraId="6DFCF29D" w14:textId="211DAE25" w:rsidR="00B267C9" w:rsidRPr="00003680" w:rsidRDefault="00B267C9" w:rsidP="00DB0216">
      <w:pPr>
        <w:numPr>
          <w:ilvl w:val="0"/>
          <w:numId w:val="10"/>
        </w:numPr>
        <w:autoSpaceDE w:val="0"/>
        <w:autoSpaceDN w:val="0"/>
        <w:adjustRightInd w:val="0"/>
        <w:spacing w:line="280" w:lineRule="atLeast"/>
        <w:ind w:right="1"/>
        <w:jc w:val="both"/>
        <w:rPr>
          <w:rFonts w:ascii="Arial" w:hAnsi="Arial" w:cs="Arial"/>
          <w:sz w:val="22"/>
          <w:szCs w:val="22"/>
        </w:rPr>
      </w:pPr>
      <w:r w:rsidRPr="00003680">
        <w:rPr>
          <w:rFonts w:ascii="Arial" w:hAnsi="Arial" w:cs="Arial"/>
          <w:sz w:val="22"/>
          <w:szCs w:val="22"/>
        </w:rPr>
        <w:t>O</w:t>
      </w:r>
      <w:r w:rsidR="00385CE4" w:rsidRPr="00003680">
        <w:rPr>
          <w:rFonts w:ascii="Arial" w:hAnsi="Arial" w:cs="Arial"/>
          <w:sz w:val="22"/>
          <w:szCs w:val="22"/>
        </w:rPr>
        <w:t xml:space="preserve"> </w:t>
      </w:r>
      <w:r w:rsidRPr="00003680">
        <w:rPr>
          <w:rFonts w:ascii="Arial" w:hAnsi="Arial" w:cs="Arial"/>
          <w:sz w:val="22"/>
          <w:szCs w:val="22"/>
        </w:rPr>
        <w:t xml:space="preserve">(a) Pregoeiro(a) classificará a autora da Proposta de </w:t>
      </w:r>
      <w:r w:rsidRPr="00003680">
        <w:rPr>
          <w:rFonts w:ascii="Arial" w:hAnsi="Arial" w:cs="Arial"/>
          <w:b/>
          <w:sz w:val="22"/>
          <w:szCs w:val="22"/>
        </w:rPr>
        <w:t xml:space="preserve">MENOR PREÇO </w:t>
      </w:r>
      <w:r w:rsidR="00AD38EB" w:rsidRPr="00003680">
        <w:rPr>
          <w:rFonts w:ascii="Arial" w:hAnsi="Arial" w:cs="Arial"/>
          <w:b/>
          <w:sz w:val="22"/>
          <w:szCs w:val="22"/>
        </w:rPr>
        <w:t>GLOBAL</w:t>
      </w:r>
      <w:r w:rsidRPr="00003680">
        <w:rPr>
          <w:rFonts w:ascii="Arial" w:hAnsi="Arial" w:cs="Arial"/>
          <w:sz w:val="22"/>
          <w:szCs w:val="22"/>
        </w:rPr>
        <w:t xml:space="preserve"> e aquelas que tenham apresentado Propostas em valores sucessivos ou superiores em até 10% (dez por cento), para participarem dos lances verbais;</w:t>
      </w:r>
    </w:p>
    <w:p w14:paraId="1BF4724A" w14:textId="77777777" w:rsidR="00AD38EB" w:rsidRPr="00003680" w:rsidRDefault="00AD38EB" w:rsidP="00AD38EB">
      <w:pPr>
        <w:pStyle w:val="PargrafodaLista"/>
        <w:rPr>
          <w:rFonts w:ascii="Arial" w:hAnsi="Arial" w:cs="Arial"/>
          <w:sz w:val="22"/>
          <w:szCs w:val="22"/>
        </w:rPr>
      </w:pPr>
    </w:p>
    <w:p w14:paraId="0BD1411A" w14:textId="77777777" w:rsidR="00B267C9" w:rsidRPr="00003680" w:rsidRDefault="00B267C9" w:rsidP="00DB0216">
      <w:pPr>
        <w:numPr>
          <w:ilvl w:val="0"/>
          <w:numId w:val="10"/>
        </w:numPr>
        <w:autoSpaceDE w:val="0"/>
        <w:autoSpaceDN w:val="0"/>
        <w:adjustRightInd w:val="0"/>
        <w:spacing w:line="280" w:lineRule="atLeast"/>
        <w:ind w:right="1"/>
        <w:jc w:val="both"/>
        <w:rPr>
          <w:rFonts w:ascii="Arial" w:hAnsi="Arial" w:cs="Arial"/>
          <w:sz w:val="22"/>
          <w:szCs w:val="22"/>
        </w:rPr>
      </w:pPr>
      <w:r w:rsidRPr="00003680">
        <w:rPr>
          <w:rFonts w:ascii="Arial" w:hAnsi="Arial" w:cs="Arial"/>
          <w:sz w:val="22"/>
          <w:szCs w:val="22"/>
        </w:rPr>
        <w:t>Quando não forem verificadas, no mínimo, 03 (três) propostas escritas nas condições do item acima o pregoeiro classificará todas as melhores propostas, quaisquer que sejam os preços oferecidos nas propostas escritas.</w:t>
      </w:r>
    </w:p>
    <w:p w14:paraId="75BB291B" w14:textId="77777777" w:rsidR="00AD38EB" w:rsidRPr="00003680" w:rsidRDefault="00AD38EB" w:rsidP="00AD38EB">
      <w:pPr>
        <w:pStyle w:val="PargrafodaLista"/>
        <w:rPr>
          <w:rFonts w:ascii="Arial" w:hAnsi="Arial" w:cs="Arial"/>
          <w:sz w:val="22"/>
          <w:szCs w:val="22"/>
        </w:rPr>
      </w:pPr>
    </w:p>
    <w:p w14:paraId="2824E686" w14:textId="77777777" w:rsidR="00B267C9" w:rsidRPr="00003680" w:rsidRDefault="00B267C9" w:rsidP="00DB0216">
      <w:pPr>
        <w:numPr>
          <w:ilvl w:val="0"/>
          <w:numId w:val="10"/>
        </w:numPr>
        <w:autoSpaceDE w:val="0"/>
        <w:autoSpaceDN w:val="0"/>
        <w:adjustRightInd w:val="0"/>
        <w:spacing w:line="280" w:lineRule="atLeast"/>
        <w:ind w:right="1"/>
        <w:jc w:val="both"/>
        <w:rPr>
          <w:rFonts w:ascii="Arial" w:hAnsi="Arial" w:cs="Arial"/>
          <w:sz w:val="22"/>
          <w:szCs w:val="22"/>
        </w:rPr>
      </w:pPr>
      <w:r w:rsidRPr="00003680">
        <w:rPr>
          <w:rFonts w:ascii="Arial" w:hAnsi="Arial" w:cs="Arial"/>
          <w:sz w:val="22"/>
          <w:szCs w:val="22"/>
        </w:rPr>
        <w:t>As licitantes classificadas terão a oportunidade de disputar, por meio de lances verbais e sucessivos, em valores distintos e decrescentes, a partir da autora da proposta classificada de maior preço.</w:t>
      </w:r>
    </w:p>
    <w:p w14:paraId="2AAC63F2" w14:textId="77777777" w:rsidR="00AD38EB" w:rsidRPr="00003680" w:rsidRDefault="00AD38EB" w:rsidP="00AD38EB">
      <w:pPr>
        <w:pStyle w:val="PargrafodaLista"/>
        <w:rPr>
          <w:rFonts w:ascii="Arial" w:hAnsi="Arial" w:cs="Arial"/>
          <w:sz w:val="22"/>
          <w:szCs w:val="22"/>
        </w:rPr>
      </w:pPr>
    </w:p>
    <w:p w14:paraId="3282F669" w14:textId="77777777" w:rsidR="00B267C9" w:rsidRPr="00003680" w:rsidRDefault="00B267C9" w:rsidP="00DB0216">
      <w:pPr>
        <w:numPr>
          <w:ilvl w:val="0"/>
          <w:numId w:val="10"/>
        </w:numPr>
        <w:autoSpaceDE w:val="0"/>
        <w:autoSpaceDN w:val="0"/>
        <w:adjustRightInd w:val="0"/>
        <w:spacing w:line="280" w:lineRule="atLeast"/>
        <w:ind w:right="1"/>
        <w:jc w:val="both"/>
        <w:rPr>
          <w:rFonts w:ascii="Arial" w:hAnsi="Arial" w:cs="Arial"/>
          <w:sz w:val="22"/>
          <w:szCs w:val="22"/>
        </w:rPr>
      </w:pPr>
      <w:r w:rsidRPr="00003680">
        <w:rPr>
          <w:rFonts w:ascii="Arial" w:hAnsi="Arial" w:cs="Arial"/>
          <w:sz w:val="22"/>
          <w:szCs w:val="22"/>
        </w:rPr>
        <w:t>A licitante que convocada pelo(a) Pregoeiro(a) desistir de apresentar lance verbal, será excluída da etapa de lances verbais, sendo mantido o último preço apresentado por ela, para efeito de ordenação das propostas.</w:t>
      </w:r>
    </w:p>
    <w:p w14:paraId="6533D629" w14:textId="77777777" w:rsidR="00AD38EB" w:rsidRPr="00003680" w:rsidRDefault="00AD38EB" w:rsidP="00AD38EB">
      <w:pPr>
        <w:pStyle w:val="PargrafodaLista"/>
        <w:rPr>
          <w:rFonts w:ascii="Arial" w:hAnsi="Arial" w:cs="Arial"/>
          <w:sz w:val="22"/>
          <w:szCs w:val="22"/>
        </w:rPr>
      </w:pPr>
    </w:p>
    <w:p w14:paraId="10ABCFB2" w14:textId="77777777" w:rsidR="00B267C9" w:rsidRPr="00003680" w:rsidRDefault="00B267C9" w:rsidP="00DB0216">
      <w:pPr>
        <w:numPr>
          <w:ilvl w:val="0"/>
          <w:numId w:val="10"/>
        </w:numPr>
        <w:autoSpaceDE w:val="0"/>
        <w:autoSpaceDN w:val="0"/>
        <w:adjustRightInd w:val="0"/>
        <w:spacing w:line="280" w:lineRule="atLeast"/>
        <w:ind w:right="1"/>
        <w:jc w:val="both"/>
        <w:rPr>
          <w:rFonts w:ascii="Arial" w:hAnsi="Arial" w:cs="Arial"/>
          <w:sz w:val="22"/>
          <w:szCs w:val="22"/>
        </w:rPr>
      </w:pPr>
      <w:r w:rsidRPr="00003680">
        <w:rPr>
          <w:rFonts w:ascii="Arial" w:hAnsi="Arial" w:cs="Arial"/>
          <w:sz w:val="22"/>
          <w:szCs w:val="22"/>
        </w:rPr>
        <w:t>Casos não se realizem lances verbais, será verificada a conformidade entre a proposta escrita de menor preço e o valor estimado para a contratação.</w:t>
      </w:r>
    </w:p>
    <w:p w14:paraId="2A4B8940" w14:textId="77777777" w:rsidR="00AD38EB" w:rsidRPr="00003680" w:rsidRDefault="00AD38EB" w:rsidP="00AD38EB">
      <w:pPr>
        <w:pStyle w:val="PargrafodaLista"/>
        <w:rPr>
          <w:rFonts w:ascii="Arial" w:hAnsi="Arial" w:cs="Arial"/>
          <w:sz w:val="22"/>
          <w:szCs w:val="22"/>
        </w:rPr>
      </w:pPr>
    </w:p>
    <w:p w14:paraId="2EDD2ED3" w14:textId="77777777" w:rsidR="00B267C9" w:rsidRPr="00003680" w:rsidRDefault="00B267C9" w:rsidP="00DB0216">
      <w:pPr>
        <w:numPr>
          <w:ilvl w:val="0"/>
          <w:numId w:val="10"/>
        </w:numPr>
        <w:autoSpaceDE w:val="0"/>
        <w:autoSpaceDN w:val="0"/>
        <w:adjustRightInd w:val="0"/>
        <w:spacing w:line="280" w:lineRule="atLeast"/>
        <w:ind w:right="1"/>
        <w:jc w:val="both"/>
        <w:rPr>
          <w:rFonts w:ascii="Arial" w:hAnsi="Arial" w:cs="Arial"/>
          <w:color w:val="000000"/>
          <w:sz w:val="22"/>
          <w:szCs w:val="22"/>
        </w:rPr>
      </w:pPr>
      <w:r w:rsidRPr="00003680">
        <w:rPr>
          <w:rFonts w:ascii="Arial" w:hAnsi="Arial" w:cs="Arial"/>
          <w:color w:val="000000"/>
          <w:sz w:val="22"/>
          <w:szCs w:val="22"/>
        </w:rPr>
        <w:t>Quando houver discrepância na apresentação dos valores considerar-se-á:</w:t>
      </w:r>
    </w:p>
    <w:p w14:paraId="765A0E92" w14:textId="77777777" w:rsidR="00B267C9" w:rsidRPr="00003680" w:rsidRDefault="00B267C9" w:rsidP="00DB0216">
      <w:pPr>
        <w:numPr>
          <w:ilvl w:val="0"/>
          <w:numId w:val="11"/>
        </w:numPr>
        <w:autoSpaceDE w:val="0"/>
        <w:autoSpaceDN w:val="0"/>
        <w:adjustRightInd w:val="0"/>
        <w:spacing w:line="280" w:lineRule="atLeast"/>
        <w:ind w:left="709" w:right="1" w:firstLine="1"/>
        <w:jc w:val="both"/>
        <w:rPr>
          <w:rFonts w:ascii="Arial" w:hAnsi="Arial" w:cs="Arial"/>
          <w:i/>
          <w:sz w:val="22"/>
          <w:szCs w:val="22"/>
        </w:rPr>
      </w:pPr>
      <w:r w:rsidRPr="00003680">
        <w:rPr>
          <w:rFonts w:ascii="Arial" w:hAnsi="Arial" w:cs="Arial"/>
          <w:i/>
          <w:sz w:val="22"/>
          <w:szCs w:val="22"/>
        </w:rPr>
        <w:t>Entre os valores unitários e os totais resultantes de erros de multiplicação e quantidades por valores unitários prevalecerão os valores unitários e o valor total corrigidos;</w:t>
      </w:r>
    </w:p>
    <w:p w14:paraId="77EDE089" w14:textId="77777777" w:rsidR="00B267C9" w:rsidRPr="00003680" w:rsidRDefault="00B267C9" w:rsidP="00DB0216">
      <w:pPr>
        <w:numPr>
          <w:ilvl w:val="0"/>
          <w:numId w:val="11"/>
        </w:numPr>
        <w:autoSpaceDE w:val="0"/>
        <w:autoSpaceDN w:val="0"/>
        <w:adjustRightInd w:val="0"/>
        <w:spacing w:line="280" w:lineRule="atLeast"/>
        <w:ind w:left="709" w:right="1" w:firstLine="1"/>
        <w:jc w:val="both"/>
        <w:rPr>
          <w:rFonts w:ascii="Arial" w:hAnsi="Arial" w:cs="Arial"/>
          <w:i/>
          <w:sz w:val="22"/>
          <w:szCs w:val="22"/>
        </w:rPr>
      </w:pPr>
      <w:r w:rsidRPr="00003680">
        <w:rPr>
          <w:rFonts w:ascii="Arial" w:hAnsi="Arial" w:cs="Arial"/>
          <w:i/>
          <w:sz w:val="22"/>
          <w:szCs w:val="22"/>
        </w:rPr>
        <w:t>Entre os valores dos subtotais e os totais, resultantes de erros de adição prevalecerão os valores dos subtotais corrigindo o valor total;</w:t>
      </w:r>
    </w:p>
    <w:p w14:paraId="7BCBDE61" w14:textId="77777777" w:rsidR="00B267C9" w:rsidRPr="00003680" w:rsidRDefault="00B267C9" w:rsidP="00DB0216">
      <w:pPr>
        <w:numPr>
          <w:ilvl w:val="0"/>
          <w:numId w:val="11"/>
        </w:numPr>
        <w:autoSpaceDE w:val="0"/>
        <w:autoSpaceDN w:val="0"/>
        <w:adjustRightInd w:val="0"/>
        <w:spacing w:line="280" w:lineRule="atLeast"/>
        <w:ind w:left="709" w:right="1" w:firstLine="1"/>
        <w:jc w:val="both"/>
        <w:rPr>
          <w:rFonts w:ascii="Arial" w:hAnsi="Arial" w:cs="Arial"/>
          <w:i/>
          <w:sz w:val="22"/>
          <w:szCs w:val="22"/>
        </w:rPr>
      </w:pPr>
      <w:r w:rsidRPr="00003680">
        <w:rPr>
          <w:rFonts w:ascii="Arial" w:hAnsi="Arial" w:cs="Arial"/>
          <w:i/>
          <w:sz w:val="22"/>
          <w:szCs w:val="22"/>
        </w:rPr>
        <w:t xml:space="preserve"> Dos dados ofertados na proposta e nos anexos, prevalecerá os da proposta exceto nos casos em que os anexos forem mais vantajosos para a Administração Pública.</w:t>
      </w:r>
    </w:p>
    <w:p w14:paraId="571F1DC2" w14:textId="77777777" w:rsidR="00AD38EB" w:rsidRPr="00003680" w:rsidRDefault="00AD38EB" w:rsidP="00AD38EB">
      <w:pPr>
        <w:autoSpaceDE w:val="0"/>
        <w:autoSpaceDN w:val="0"/>
        <w:adjustRightInd w:val="0"/>
        <w:spacing w:line="280" w:lineRule="atLeast"/>
        <w:ind w:left="650" w:right="1"/>
        <w:jc w:val="both"/>
        <w:rPr>
          <w:rFonts w:ascii="Arial" w:hAnsi="Arial" w:cs="Arial"/>
          <w:sz w:val="22"/>
          <w:szCs w:val="22"/>
        </w:rPr>
      </w:pPr>
    </w:p>
    <w:p w14:paraId="5FC57251" w14:textId="77777777" w:rsidR="00B267C9" w:rsidRPr="00003680" w:rsidRDefault="00B267C9" w:rsidP="00DB0216">
      <w:pPr>
        <w:numPr>
          <w:ilvl w:val="0"/>
          <w:numId w:val="10"/>
        </w:numPr>
        <w:autoSpaceDE w:val="0"/>
        <w:autoSpaceDN w:val="0"/>
        <w:adjustRightInd w:val="0"/>
        <w:spacing w:line="280" w:lineRule="atLeast"/>
        <w:ind w:right="1"/>
        <w:jc w:val="both"/>
        <w:rPr>
          <w:rFonts w:ascii="Arial" w:hAnsi="Arial" w:cs="Arial"/>
          <w:sz w:val="22"/>
          <w:szCs w:val="22"/>
        </w:rPr>
      </w:pPr>
      <w:r w:rsidRPr="00003680">
        <w:rPr>
          <w:rFonts w:ascii="Arial" w:hAnsi="Arial" w:cs="Arial"/>
          <w:sz w:val="22"/>
          <w:szCs w:val="22"/>
        </w:rPr>
        <w:t xml:space="preserve">Se a oferta não for aceitável ou se a licitante desatender às exigências de habilitação, o (a) Pregoeiro (a) examinará a oferta </w:t>
      </w:r>
      <w:r w:rsidR="005B456A" w:rsidRPr="00003680">
        <w:rPr>
          <w:rFonts w:ascii="Arial" w:hAnsi="Arial" w:cs="Arial"/>
          <w:sz w:val="22"/>
          <w:szCs w:val="22"/>
        </w:rPr>
        <w:t>subsequente</w:t>
      </w:r>
      <w:r w:rsidRPr="00003680">
        <w:rPr>
          <w:rFonts w:ascii="Arial" w:hAnsi="Arial" w:cs="Arial"/>
          <w:sz w:val="22"/>
          <w:szCs w:val="22"/>
        </w:rPr>
        <w:t>, verificando a aceitabilidade e procedendo à habilitação da licitante, na ordem de classificação, e assim sucessivamente, até a apuração de uma proposta que atenda a todas as exigências, sendo a respectiva licitante declarada vencedora e a ela adjudicada o objeto definido neste Edital e seus Anexos.</w:t>
      </w:r>
    </w:p>
    <w:p w14:paraId="34BF7B46" w14:textId="77777777" w:rsidR="00AD38EB" w:rsidRPr="00003680" w:rsidRDefault="00AD38EB" w:rsidP="00AD38EB">
      <w:pPr>
        <w:autoSpaceDE w:val="0"/>
        <w:autoSpaceDN w:val="0"/>
        <w:adjustRightInd w:val="0"/>
        <w:spacing w:line="280" w:lineRule="atLeast"/>
        <w:ind w:left="650" w:right="1"/>
        <w:jc w:val="both"/>
        <w:rPr>
          <w:rFonts w:ascii="Arial" w:hAnsi="Arial" w:cs="Arial"/>
          <w:sz w:val="22"/>
          <w:szCs w:val="22"/>
        </w:rPr>
      </w:pPr>
    </w:p>
    <w:p w14:paraId="30E8EAD9" w14:textId="77777777" w:rsidR="00B267C9" w:rsidRPr="00003680" w:rsidRDefault="00B267C9" w:rsidP="00DB0216">
      <w:pPr>
        <w:numPr>
          <w:ilvl w:val="0"/>
          <w:numId w:val="10"/>
        </w:numPr>
        <w:autoSpaceDE w:val="0"/>
        <w:autoSpaceDN w:val="0"/>
        <w:adjustRightInd w:val="0"/>
        <w:spacing w:line="280" w:lineRule="atLeast"/>
        <w:ind w:right="1"/>
        <w:jc w:val="both"/>
        <w:rPr>
          <w:rFonts w:ascii="Arial" w:hAnsi="Arial" w:cs="Arial"/>
          <w:sz w:val="22"/>
          <w:szCs w:val="22"/>
        </w:rPr>
      </w:pPr>
      <w:r w:rsidRPr="00003680">
        <w:rPr>
          <w:rFonts w:ascii="Arial" w:hAnsi="Arial" w:cs="Arial"/>
          <w:sz w:val="22"/>
          <w:szCs w:val="22"/>
        </w:rPr>
        <w:lastRenderedPageBreak/>
        <w:t>O (a) Pregoeiro (a) poderá negociar diretamente com a licitante para que seja obtido preço melhor;</w:t>
      </w:r>
    </w:p>
    <w:p w14:paraId="72864612" w14:textId="77777777" w:rsidR="00AD38EB" w:rsidRPr="00003680" w:rsidRDefault="00AD38EB" w:rsidP="00AD38EB">
      <w:pPr>
        <w:autoSpaceDE w:val="0"/>
        <w:autoSpaceDN w:val="0"/>
        <w:adjustRightInd w:val="0"/>
        <w:spacing w:line="280" w:lineRule="atLeast"/>
        <w:ind w:right="1"/>
        <w:jc w:val="both"/>
        <w:rPr>
          <w:rFonts w:ascii="Arial" w:hAnsi="Arial" w:cs="Arial"/>
          <w:sz w:val="22"/>
          <w:szCs w:val="22"/>
        </w:rPr>
      </w:pPr>
    </w:p>
    <w:p w14:paraId="243B0612" w14:textId="77777777" w:rsidR="00B267C9" w:rsidRPr="00003680" w:rsidRDefault="00B267C9" w:rsidP="00DB0216">
      <w:pPr>
        <w:numPr>
          <w:ilvl w:val="0"/>
          <w:numId w:val="10"/>
        </w:numPr>
        <w:autoSpaceDE w:val="0"/>
        <w:autoSpaceDN w:val="0"/>
        <w:adjustRightInd w:val="0"/>
        <w:spacing w:line="280" w:lineRule="atLeast"/>
        <w:ind w:right="1"/>
        <w:jc w:val="both"/>
        <w:rPr>
          <w:rFonts w:ascii="Arial" w:hAnsi="Arial" w:cs="Arial"/>
          <w:sz w:val="22"/>
          <w:szCs w:val="22"/>
        </w:rPr>
      </w:pPr>
      <w:r w:rsidRPr="00003680">
        <w:rPr>
          <w:rFonts w:ascii="Arial" w:hAnsi="Arial" w:cs="Arial"/>
          <w:sz w:val="22"/>
          <w:szCs w:val="22"/>
        </w:rPr>
        <w:t>Será de exclusiva responsabilidade da licitante a redação da proposta, não lhe assistindo o direito de pleitear qualquer alteração, sob alegação de erro, omissão ou qualquer outro pretexto. Contudo, se a licitante for classificada na sessão do Pregão para ofertar lances verbais, poderá fazê-lo na forma e oportunidade previstas neste Edital;</w:t>
      </w:r>
    </w:p>
    <w:p w14:paraId="076498D0" w14:textId="77777777" w:rsidR="00AD38EB" w:rsidRPr="00003680" w:rsidRDefault="00AD38EB" w:rsidP="00AD38EB">
      <w:pPr>
        <w:autoSpaceDE w:val="0"/>
        <w:autoSpaceDN w:val="0"/>
        <w:adjustRightInd w:val="0"/>
        <w:spacing w:line="280" w:lineRule="atLeast"/>
        <w:ind w:right="1"/>
        <w:jc w:val="both"/>
        <w:rPr>
          <w:rFonts w:ascii="Arial" w:hAnsi="Arial" w:cs="Arial"/>
          <w:sz w:val="22"/>
          <w:szCs w:val="22"/>
        </w:rPr>
      </w:pPr>
    </w:p>
    <w:p w14:paraId="394726D9" w14:textId="77777777" w:rsidR="00B267C9" w:rsidRPr="00003680" w:rsidRDefault="00B267C9" w:rsidP="00DB0216">
      <w:pPr>
        <w:pStyle w:val="SemEspaamento"/>
        <w:numPr>
          <w:ilvl w:val="0"/>
          <w:numId w:val="10"/>
        </w:numPr>
        <w:spacing w:line="280" w:lineRule="atLeast"/>
        <w:jc w:val="both"/>
        <w:rPr>
          <w:rFonts w:ascii="Arial" w:eastAsia="Times New Roman" w:hAnsi="Arial" w:cs="Arial"/>
          <w:sz w:val="22"/>
          <w:szCs w:val="22"/>
        </w:rPr>
      </w:pPr>
      <w:r w:rsidRPr="00003680">
        <w:rPr>
          <w:rFonts w:ascii="Arial" w:eastAsia="Times New Roman" w:hAnsi="Arial" w:cs="Arial"/>
          <w:sz w:val="22"/>
          <w:szCs w:val="22"/>
        </w:rPr>
        <w:t>A licitante vencedora, após a etapa de lances, deverá assinar a ata constando o valor final negociado.</w:t>
      </w:r>
    </w:p>
    <w:p w14:paraId="79AA3104" w14:textId="77777777" w:rsidR="00AD38EB" w:rsidRPr="00003680" w:rsidRDefault="00AD38EB" w:rsidP="00AD38EB">
      <w:pPr>
        <w:pStyle w:val="SemEspaamento"/>
        <w:spacing w:line="280" w:lineRule="atLeast"/>
        <w:jc w:val="both"/>
        <w:rPr>
          <w:rFonts w:ascii="Arial" w:eastAsia="Times New Roman" w:hAnsi="Arial" w:cs="Arial"/>
          <w:sz w:val="22"/>
          <w:szCs w:val="22"/>
        </w:rPr>
      </w:pPr>
    </w:p>
    <w:p w14:paraId="11274CA9" w14:textId="77777777" w:rsidR="00B267C9" w:rsidRPr="00003680" w:rsidRDefault="00B267C9" w:rsidP="00DB0216">
      <w:pPr>
        <w:numPr>
          <w:ilvl w:val="0"/>
          <w:numId w:val="10"/>
        </w:numPr>
        <w:spacing w:line="280" w:lineRule="atLeast"/>
        <w:ind w:right="1"/>
        <w:jc w:val="both"/>
        <w:rPr>
          <w:rFonts w:ascii="Arial" w:hAnsi="Arial" w:cs="Arial"/>
          <w:sz w:val="22"/>
          <w:szCs w:val="22"/>
        </w:rPr>
      </w:pPr>
      <w:r w:rsidRPr="00003680">
        <w:rPr>
          <w:rFonts w:ascii="Arial" w:hAnsi="Arial" w:cs="Arial"/>
          <w:sz w:val="22"/>
          <w:szCs w:val="22"/>
        </w:rPr>
        <w:t xml:space="preserve">No caso de julgamento pelo menor preço global ou menor preço por lote, no tocante aos preços, as propostas serão verificadas quanto à exatidão do valor total orçado, procedendo-se às correções no caso de eventuais divergências e/ou erros de somatória/multiplicação, tomando-se como corretos os </w:t>
      </w:r>
      <w:r w:rsidRPr="00003680">
        <w:rPr>
          <w:rFonts w:ascii="Arial" w:hAnsi="Arial" w:cs="Arial"/>
          <w:b/>
          <w:sz w:val="22"/>
          <w:szCs w:val="22"/>
        </w:rPr>
        <w:t>preços unitários</w:t>
      </w:r>
      <w:r w:rsidRPr="00003680">
        <w:rPr>
          <w:rFonts w:ascii="Arial" w:hAnsi="Arial" w:cs="Arial"/>
          <w:sz w:val="22"/>
          <w:szCs w:val="22"/>
        </w:rPr>
        <w:t>. As correções efetuadas serão consideradas para apuração do correto valor total da proposta.</w:t>
      </w:r>
    </w:p>
    <w:p w14:paraId="2BB49995" w14:textId="77777777" w:rsidR="00277CB6" w:rsidRPr="00003680" w:rsidRDefault="00277CB6" w:rsidP="00277CB6">
      <w:pPr>
        <w:spacing w:line="280" w:lineRule="atLeast"/>
        <w:ind w:right="1"/>
        <w:jc w:val="both"/>
        <w:rPr>
          <w:rFonts w:ascii="Arial" w:hAnsi="Arial" w:cs="Arial"/>
          <w:sz w:val="22"/>
          <w:szCs w:val="22"/>
        </w:rPr>
      </w:pPr>
    </w:p>
    <w:p w14:paraId="4A74A6B8" w14:textId="77777777" w:rsidR="00B267C9" w:rsidRPr="00003680" w:rsidRDefault="00B267C9" w:rsidP="00DB0216">
      <w:pPr>
        <w:numPr>
          <w:ilvl w:val="0"/>
          <w:numId w:val="10"/>
        </w:numPr>
        <w:spacing w:line="280" w:lineRule="atLeast"/>
        <w:ind w:right="1"/>
        <w:jc w:val="both"/>
        <w:rPr>
          <w:rFonts w:ascii="Arial" w:hAnsi="Arial" w:cs="Arial"/>
          <w:sz w:val="22"/>
          <w:szCs w:val="22"/>
        </w:rPr>
      </w:pPr>
      <w:r w:rsidRPr="00003680">
        <w:rPr>
          <w:rFonts w:ascii="Arial" w:hAnsi="Arial" w:cs="Arial"/>
          <w:sz w:val="22"/>
          <w:szCs w:val="22"/>
        </w:rPr>
        <w:t>Baseado no Acórdão 1872/2018 TCU, sempre que couber para o julgamento através do critério menor valor global ou por lote, a fim de adequação dos valores unitários da proposta comercial aplicar-se-á no que couber:</w:t>
      </w:r>
    </w:p>
    <w:p w14:paraId="782CC685" w14:textId="77777777" w:rsidR="00B267C9" w:rsidRPr="00003680" w:rsidRDefault="00B267C9" w:rsidP="00DB0216">
      <w:pPr>
        <w:numPr>
          <w:ilvl w:val="0"/>
          <w:numId w:val="5"/>
        </w:numPr>
        <w:spacing w:line="280" w:lineRule="atLeast"/>
        <w:ind w:left="644" w:right="1" w:hanging="3"/>
        <w:jc w:val="both"/>
        <w:rPr>
          <w:rFonts w:ascii="Arial" w:hAnsi="Arial" w:cs="Arial"/>
          <w:i/>
          <w:sz w:val="22"/>
          <w:szCs w:val="22"/>
        </w:rPr>
      </w:pPr>
      <w:r w:rsidRPr="00003680">
        <w:rPr>
          <w:rFonts w:ascii="Arial" w:hAnsi="Arial" w:cs="Arial"/>
          <w:i/>
          <w:sz w:val="22"/>
          <w:szCs w:val="22"/>
        </w:rPr>
        <w:t xml:space="preserve">Aplicação de desconto percentual linear nos preços unitários da proposta inicial, a critério do licitante, calculado a partir da diferença entre o </w:t>
      </w:r>
      <w:r w:rsidRPr="00003680">
        <w:rPr>
          <w:rFonts w:ascii="Arial" w:hAnsi="Arial" w:cs="Arial"/>
          <w:b/>
          <w:i/>
          <w:sz w:val="22"/>
          <w:szCs w:val="22"/>
        </w:rPr>
        <w:t>valor global</w:t>
      </w:r>
      <w:r w:rsidRPr="00003680">
        <w:rPr>
          <w:rFonts w:ascii="Arial" w:hAnsi="Arial" w:cs="Arial"/>
          <w:i/>
          <w:sz w:val="22"/>
          <w:szCs w:val="22"/>
        </w:rPr>
        <w:t xml:space="preserve"> da </w:t>
      </w:r>
      <w:r w:rsidRPr="00003680">
        <w:rPr>
          <w:rFonts w:ascii="Arial" w:hAnsi="Arial" w:cs="Arial"/>
          <w:b/>
          <w:i/>
          <w:sz w:val="22"/>
          <w:szCs w:val="22"/>
        </w:rPr>
        <w:t>proposta vencedora</w:t>
      </w:r>
      <w:r w:rsidRPr="00003680">
        <w:rPr>
          <w:rFonts w:ascii="Arial" w:hAnsi="Arial" w:cs="Arial"/>
          <w:i/>
          <w:sz w:val="22"/>
          <w:szCs w:val="22"/>
        </w:rPr>
        <w:t xml:space="preserve"> e o </w:t>
      </w:r>
      <w:r w:rsidRPr="00003680">
        <w:rPr>
          <w:rFonts w:ascii="Arial" w:hAnsi="Arial" w:cs="Arial"/>
          <w:b/>
          <w:i/>
          <w:sz w:val="22"/>
          <w:szCs w:val="22"/>
        </w:rPr>
        <w:t>valor global</w:t>
      </w:r>
      <w:r w:rsidRPr="00003680">
        <w:rPr>
          <w:rFonts w:ascii="Arial" w:hAnsi="Arial" w:cs="Arial"/>
          <w:i/>
          <w:sz w:val="22"/>
          <w:szCs w:val="22"/>
        </w:rPr>
        <w:t xml:space="preserve"> da respectiva </w:t>
      </w:r>
      <w:r w:rsidRPr="00003680">
        <w:rPr>
          <w:rFonts w:ascii="Arial" w:hAnsi="Arial" w:cs="Arial"/>
          <w:b/>
          <w:i/>
          <w:sz w:val="22"/>
          <w:szCs w:val="22"/>
        </w:rPr>
        <w:t>proposta inicial</w:t>
      </w:r>
      <w:r w:rsidRPr="00003680">
        <w:rPr>
          <w:rFonts w:ascii="Arial" w:hAnsi="Arial" w:cs="Arial"/>
          <w:i/>
          <w:sz w:val="22"/>
          <w:szCs w:val="22"/>
        </w:rPr>
        <w:t xml:space="preserve">, </w:t>
      </w:r>
      <w:r w:rsidRPr="00003680">
        <w:rPr>
          <w:rFonts w:ascii="Arial" w:hAnsi="Arial" w:cs="Arial"/>
          <w:b/>
          <w:i/>
          <w:sz w:val="22"/>
          <w:szCs w:val="22"/>
        </w:rPr>
        <w:t>dividida pelo valor global inicial</w:t>
      </w:r>
      <w:r w:rsidRPr="00003680">
        <w:rPr>
          <w:rFonts w:ascii="Arial" w:hAnsi="Arial" w:cs="Arial"/>
          <w:i/>
          <w:sz w:val="22"/>
          <w:szCs w:val="22"/>
        </w:rPr>
        <w:t>;</w:t>
      </w:r>
    </w:p>
    <w:p w14:paraId="68C8C8CF" w14:textId="77777777" w:rsidR="00B267C9" w:rsidRPr="00003680" w:rsidRDefault="00B267C9" w:rsidP="00DB0216">
      <w:pPr>
        <w:numPr>
          <w:ilvl w:val="0"/>
          <w:numId w:val="5"/>
        </w:numPr>
        <w:spacing w:line="280" w:lineRule="atLeast"/>
        <w:ind w:left="644" w:right="1" w:hanging="3"/>
        <w:jc w:val="both"/>
        <w:rPr>
          <w:rFonts w:ascii="Arial" w:hAnsi="Arial" w:cs="Arial"/>
          <w:i/>
          <w:sz w:val="22"/>
          <w:szCs w:val="22"/>
        </w:rPr>
      </w:pPr>
      <w:r w:rsidRPr="00003680">
        <w:rPr>
          <w:rFonts w:ascii="Arial" w:hAnsi="Arial" w:cs="Arial"/>
          <w:i/>
          <w:sz w:val="22"/>
          <w:szCs w:val="22"/>
        </w:rPr>
        <w:t xml:space="preserve">Readequação não linear dos preços unitários, a critério do licitante, respeitado como </w:t>
      </w:r>
      <w:r w:rsidRPr="00003680">
        <w:rPr>
          <w:rFonts w:ascii="Arial" w:hAnsi="Arial" w:cs="Arial"/>
          <w:b/>
          <w:i/>
          <w:sz w:val="22"/>
          <w:szCs w:val="22"/>
        </w:rPr>
        <w:t>limite máximo o valor global final ofertado</w:t>
      </w:r>
      <w:r w:rsidRPr="00003680">
        <w:rPr>
          <w:rFonts w:ascii="Arial" w:hAnsi="Arial" w:cs="Arial"/>
          <w:i/>
          <w:sz w:val="22"/>
          <w:szCs w:val="22"/>
        </w:rPr>
        <w:t xml:space="preserve">, </w:t>
      </w:r>
      <w:r w:rsidRPr="00003680">
        <w:rPr>
          <w:rFonts w:ascii="Arial" w:hAnsi="Arial" w:cs="Arial"/>
          <w:b/>
          <w:i/>
          <w:sz w:val="22"/>
          <w:szCs w:val="22"/>
        </w:rPr>
        <w:t>desde que os preços unitários finais sejam menores ou iguais aos preços unitários da proposta inicial</w:t>
      </w:r>
      <w:r w:rsidRPr="00003680">
        <w:rPr>
          <w:rFonts w:ascii="Arial" w:hAnsi="Arial" w:cs="Arial"/>
          <w:i/>
          <w:sz w:val="22"/>
          <w:szCs w:val="22"/>
        </w:rPr>
        <w:t>;</w:t>
      </w:r>
    </w:p>
    <w:p w14:paraId="79CCADFF" w14:textId="77777777" w:rsidR="00B267C9" w:rsidRPr="00003680" w:rsidRDefault="00B267C9" w:rsidP="00B267C9">
      <w:pPr>
        <w:spacing w:line="280" w:lineRule="atLeast"/>
        <w:ind w:left="927" w:right="1"/>
        <w:jc w:val="both"/>
        <w:rPr>
          <w:rFonts w:ascii="Arial" w:hAnsi="Arial" w:cs="Arial"/>
          <w:i/>
          <w:sz w:val="22"/>
          <w:szCs w:val="22"/>
        </w:rPr>
      </w:pPr>
    </w:p>
    <w:p w14:paraId="3C3C190E" w14:textId="77777777" w:rsidR="00B267C9" w:rsidRPr="00003680" w:rsidRDefault="00B267C9" w:rsidP="00966BAE">
      <w:pPr>
        <w:spacing w:line="280" w:lineRule="atLeast"/>
        <w:ind w:left="567" w:right="1"/>
        <w:jc w:val="both"/>
        <w:rPr>
          <w:rFonts w:ascii="Arial" w:hAnsi="Arial" w:cs="Arial"/>
          <w:sz w:val="22"/>
          <w:szCs w:val="22"/>
        </w:rPr>
      </w:pPr>
      <w:r w:rsidRPr="00003680">
        <w:rPr>
          <w:rFonts w:ascii="Arial" w:hAnsi="Arial" w:cs="Arial"/>
          <w:b/>
          <w:sz w:val="22"/>
          <w:szCs w:val="22"/>
        </w:rPr>
        <w:t>PARÁGRAFO ÚNICO</w:t>
      </w:r>
      <w:r w:rsidRPr="00003680">
        <w:rPr>
          <w:rFonts w:ascii="Arial" w:hAnsi="Arial" w:cs="Arial"/>
          <w:sz w:val="22"/>
          <w:szCs w:val="22"/>
        </w:rPr>
        <w:t>: Nas hipóteses das alíneas "a" e "b", fica facultado ao pregoeiro, após a adequação dos valores segundo as regras pertinentes, realizar negociação com o proponente vencedor visando à redução de preços unitários, para qualquer um dos itens individualmente e para fins do disposto nesta clausula, o cálculo do valor global dar-se-á pela somatória dos preços unitários dos itens da proposta, multiplicados por suas respectivas quantidades.</w:t>
      </w:r>
    </w:p>
    <w:p w14:paraId="689A0D05" w14:textId="77777777" w:rsidR="00AD38EB" w:rsidRPr="00003680" w:rsidRDefault="00AD38EB" w:rsidP="00B267C9">
      <w:pPr>
        <w:spacing w:line="280" w:lineRule="atLeast"/>
        <w:ind w:left="142" w:right="1"/>
        <w:jc w:val="both"/>
        <w:rPr>
          <w:rFonts w:ascii="Arial" w:hAnsi="Arial" w:cs="Arial"/>
          <w:sz w:val="22"/>
          <w:szCs w:val="22"/>
        </w:rPr>
      </w:pPr>
    </w:p>
    <w:p w14:paraId="78F257F9" w14:textId="77777777" w:rsidR="00B267C9" w:rsidRPr="00003680" w:rsidRDefault="00B267C9" w:rsidP="00DB0216">
      <w:pPr>
        <w:numPr>
          <w:ilvl w:val="0"/>
          <w:numId w:val="12"/>
        </w:numPr>
        <w:spacing w:line="280" w:lineRule="atLeast"/>
        <w:ind w:right="1"/>
        <w:jc w:val="both"/>
        <w:rPr>
          <w:rFonts w:ascii="Arial" w:hAnsi="Arial" w:cs="Arial"/>
          <w:sz w:val="22"/>
          <w:szCs w:val="22"/>
        </w:rPr>
      </w:pPr>
      <w:r w:rsidRPr="00003680">
        <w:rPr>
          <w:rFonts w:ascii="Arial" w:hAnsi="Arial" w:cs="Arial"/>
          <w:sz w:val="22"/>
          <w:szCs w:val="22"/>
        </w:rPr>
        <w:t xml:space="preserve">No caso de licitação que admita empresas de grande porte e as enquadradas na Lei 123/2006 e suas alterações, entender-se-á por empate aquelas situações em que as propostas apresentadas pelas Microempresas, Empresa de Pequeno Porte e Equiparados sejam </w:t>
      </w:r>
      <w:r w:rsidRPr="00003680">
        <w:rPr>
          <w:rFonts w:ascii="Arial" w:hAnsi="Arial" w:cs="Arial"/>
          <w:b/>
          <w:sz w:val="22"/>
          <w:szCs w:val="22"/>
          <w:u w:val="single"/>
        </w:rPr>
        <w:t>iguais ou até 5%</w:t>
      </w:r>
      <w:r w:rsidRPr="00003680">
        <w:rPr>
          <w:rFonts w:ascii="Arial" w:hAnsi="Arial" w:cs="Arial"/>
          <w:sz w:val="22"/>
          <w:szCs w:val="22"/>
        </w:rPr>
        <w:t xml:space="preserve"> (cinco por cento) superiores à proposta da empresa de grande porte mais bem classificada;</w:t>
      </w:r>
    </w:p>
    <w:p w14:paraId="0425DF86" w14:textId="77777777" w:rsidR="00B267C9" w:rsidRPr="00003680" w:rsidRDefault="00B267C9" w:rsidP="00B267C9">
      <w:pPr>
        <w:spacing w:line="280" w:lineRule="atLeast"/>
        <w:ind w:left="650" w:right="1"/>
        <w:jc w:val="both"/>
        <w:rPr>
          <w:rFonts w:ascii="Arial" w:hAnsi="Arial" w:cs="Arial"/>
          <w:sz w:val="22"/>
          <w:szCs w:val="22"/>
        </w:rPr>
      </w:pPr>
    </w:p>
    <w:p w14:paraId="3BFCD918" w14:textId="77777777" w:rsidR="00B267C9" w:rsidRPr="00003680" w:rsidRDefault="00B267C9" w:rsidP="00DB0216">
      <w:pPr>
        <w:numPr>
          <w:ilvl w:val="0"/>
          <w:numId w:val="12"/>
        </w:numPr>
        <w:spacing w:line="280" w:lineRule="atLeast"/>
        <w:ind w:right="1"/>
        <w:jc w:val="both"/>
        <w:rPr>
          <w:rFonts w:ascii="Arial" w:hAnsi="Arial" w:cs="Arial"/>
          <w:sz w:val="22"/>
          <w:szCs w:val="22"/>
        </w:rPr>
      </w:pPr>
      <w:r w:rsidRPr="00003680">
        <w:rPr>
          <w:rFonts w:ascii="Arial" w:hAnsi="Arial" w:cs="Arial"/>
          <w:sz w:val="22"/>
          <w:szCs w:val="22"/>
        </w:rPr>
        <w:t>Para efeito do disposto no subitem XIV, ocorrendo empate, proceder-se-á da seguinte forma:</w:t>
      </w:r>
    </w:p>
    <w:p w14:paraId="6E213725" w14:textId="77777777" w:rsidR="00B267C9" w:rsidRPr="00003680" w:rsidRDefault="00B267C9" w:rsidP="00DB0216">
      <w:pPr>
        <w:numPr>
          <w:ilvl w:val="0"/>
          <w:numId w:val="13"/>
        </w:numPr>
        <w:spacing w:line="280" w:lineRule="atLeast"/>
        <w:ind w:left="658" w:right="1" w:hanging="11"/>
        <w:jc w:val="both"/>
        <w:rPr>
          <w:rFonts w:ascii="Arial" w:hAnsi="Arial" w:cs="Arial"/>
          <w:sz w:val="22"/>
          <w:szCs w:val="22"/>
        </w:rPr>
      </w:pPr>
      <w:r w:rsidRPr="00003680">
        <w:rPr>
          <w:rFonts w:ascii="Arial" w:hAnsi="Arial" w:cs="Arial"/>
          <w:sz w:val="22"/>
          <w:szCs w:val="22"/>
        </w:rPr>
        <w:t>A licitante Microempresa, Empresa de Pequeno Porte ou Equiparados mais bem empatada fictamente, finalizado o lance do item poderá evocar seu direito outorgado pela LC 123/2006 e alterações, e apresentar proposta de preço inferior àquela considerada vencedora do certame, situação em que será adjudicado em seu favor o objeto licitado;</w:t>
      </w:r>
    </w:p>
    <w:p w14:paraId="0B4D86F2" w14:textId="77777777" w:rsidR="00277CB6" w:rsidRPr="00003680" w:rsidRDefault="00277CB6" w:rsidP="00277CB6">
      <w:pPr>
        <w:spacing w:line="280" w:lineRule="atLeast"/>
        <w:ind w:left="647" w:right="1"/>
        <w:jc w:val="both"/>
        <w:rPr>
          <w:rFonts w:ascii="Arial" w:hAnsi="Arial" w:cs="Arial"/>
          <w:sz w:val="22"/>
          <w:szCs w:val="22"/>
        </w:rPr>
      </w:pPr>
    </w:p>
    <w:p w14:paraId="383EB92C" w14:textId="77777777" w:rsidR="00B267C9" w:rsidRPr="00003680" w:rsidRDefault="00B267C9" w:rsidP="00DB0216">
      <w:pPr>
        <w:numPr>
          <w:ilvl w:val="0"/>
          <w:numId w:val="13"/>
        </w:numPr>
        <w:spacing w:line="280" w:lineRule="atLeast"/>
        <w:ind w:left="658" w:right="1" w:hanging="11"/>
        <w:jc w:val="both"/>
        <w:rPr>
          <w:rFonts w:ascii="Arial" w:hAnsi="Arial" w:cs="Arial"/>
          <w:sz w:val="22"/>
          <w:szCs w:val="22"/>
        </w:rPr>
      </w:pPr>
      <w:r w:rsidRPr="00003680">
        <w:rPr>
          <w:rFonts w:ascii="Arial" w:hAnsi="Arial" w:cs="Arial"/>
          <w:sz w:val="22"/>
          <w:szCs w:val="22"/>
        </w:rPr>
        <w:t>A licitante Microempresa, Empresa de Pequeno Porte ou Equiparados, melhor classificada será convocada para apresentar nova proposta no prazo máximo de 05 (cinco) minutos após o encerramento dos lances e solicitação do(a) Pregoeiro(a), sob pena de preclusão.</w:t>
      </w:r>
    </w:p>
    <w:p w14:paraId="59529CDB" w14:textId="77777777" w:rsidR="00966BAE" w:rsidRPr="00003680" w:rsidRDefault="00966BAE" w:rsidP="00966BAE">
      <w:pPr>
        <w:spacing w:line="280" w:lineRule="atLeast"/>
        <w:ind w:left="658" w:right="1"/>
        <w:jc w:val="both"/>
        <w:rPr>
          <w:rFonts w:ascii="Arial" w:hAnsi="Arial" w:cs="Arial"/>
          <w:sz w:val="22"/>
          <w:szCs w:val="22"/>
        </w:rPr>
      </w:pPr>
    </w:p>
    <w:p w14:paraId="51586F86" w14:textId="77777777" w:rsidR="00B267C9" w:rsidRPr="00003680" w:rsidRDefault="00B267C9" w:rsidP="00DB0216">
      <w:pPr>
        <w:numPr>
          <w:ilvl w:val="0"/>
          <w:numId w:val="13"/>
        </w:numPr>
        <w:spacing w:line="280" w:lineRule="atLeast"/>
        <w:ind w:left="658" w:right="1" w:hanging="11"/>
        <w:jc w:val="both"/>
        <w:rPr>
          <w:rFonts w:ascii="Arial" w:hAnsi="Arial" w:cs="Arial"/>
          <w:sz w:val="22"/>
          <w:szCs w:val="22"/>
        </w:rPr>
      </w:pPr>
      <w:r w:rsidRPr="00003680">
        <w:rPr>
          <w:rFonts w:ascii="Arial" w:hAnsi="Arial" w:cs="Arial"/>
          <w:sz w:val="22"/>
          <w:szCs w:val="22"/>
        </w:rPr>
        <w:t>Não ocorrendo à contratação da Microempresa, Empresa de Pequeno Porte ou Equiparados, na forma do item “A”, serão convocadas as remanescentes que porventura se enquadrem na hipótese do subitem XIV, na ordem classificatória, para o exercício do mesmo direito;</w:t>
      </w:r>
    </w:p>
    <w:p w14:paraId="48BB4C15" w14:textId="77777777" w:rsidR="00966BAE" w:rsidRPr="00003680" w:rsidRDefault="00966BAE" w:rsidP="00966BAE">
      <w:pPr>
        <w:spacing w:line="280" w:lineRule="atLeast"/>
        <w:ind w:right="1"/>
        <w:jc w:val="both"/>
        <w:rPr>
          <w:rFonts w:ascii="Arial" w:hAnsi="Arial" w:cs="Arial"/>
          <w:sz w:val="22"/>
          <w:szCs w:val="22"/>
        </w:rPr>
      </w:pPr>
    </w:p>
    <w:p w14:paraId="5462AAC1" w14:textId="77777777" w:rsidR="00B267C9" w:rsidRPr="00003680" w:rsidRDefault="00B267C9" w:rsidP="00DB0216">
      <w:pPr>
        <w:numPr>
          <w:ilvl w:val="0"/>
          <w:numId w:val="13"/>
        </w:numPr>
        <w:spacing w:line="280" w:lineRule="atLeast"/>
        <w:ind w:left="658" w:right="1" w:hanging="11"/>
        <w:jc w:val="both"/>
        <w:rPr>
          <w:rFonts w:ascii="Arial" w:hAnsi="Arial" w:cs="Arial"/>
          <w:sz w:val="22"/>
          <w:szCs w:val="22"/>
        </w:rPr>
      </w:pPr>
      <w:r w:rsidRPr="00003680">
        <w:rPr>
          <w:rFonts w:ascii="Arial" w:hAnsi="Arial" w:cs="Arial"/>
          <w:sz w:val="22"/>
          <w:szCs w:val="22"/>
        </w:rPr>
        <w:t>No caso de equivalência dos valores apresentados pelas Microempresas, Empresas de Pequeno Porte e Equiparados que se encontrem no intervalo estabelecido no subitem XIV, será realizado sorteio entre elas para que se identifique aquela que primeiro poderá apresentar melhor oferta;</w:t>
      </w:r>
    </w:p>
    <w:p w14:paraId="683D81E2" w14:textId="77777777" w:rsidR="00966BAE" w:rsidRPr="00003680" w:rsidRDefault="00966BAE" w:rsidP="00966BAE">
      <w:pPr>
        <w:spacing w:line="280" w:lineRule="atLeast"/>
        <w:ind w:right="1"/>
        <w:jc w:val="both"/>
        <w:rPr>
          <w:rFonts w:ascii="Arial" w:hAnsi="Arial" w:cs="Arial"/>
          <w:sz w:val="22"/>
          <w:szCs w:val="22"/>
        </w:rPr>
      </w:pPr>
    </w:p>
    <w:p w14:paraId="1AAC97CA" w14:textId="77777777" w:rsidR="00B267C9" w:rsidRPr="00003680" w:rsidRDefault="00B267C9" w:rsidP="00DB0216">
      <w:pPr>
        <w:numPr>
          <w:ilvl w:val="0"/>
          <w:numId w:val="13"/>
        </w:numPr>
        <w:spacing w:line="280" w:lineRule="atLeast"/>
        <w:ind w:left="658" w:right="1" w:hanging="11"/>
        <w:jc w:val="both"/>
        <w:rPr>
          <w:rFonts w:ascii="Arial" w:hAnsi="Arial" w:cs="Arial"/>
          <w:sz w:val="22"/>
          <w:szCs w:val="22"/>
        </w:rPr>
      </w:pPr>
      <w:r w:rsidRPr="00003680">
        <w:rPr>
          <w:rFonts w:ascii="Arial" w:hAnsi="Arial" w:cs="Arial"/>
          <w:sz w:val="22"/>
          <w:szCs w:val="22"/>
        </w:rPr>
        <w:t>Na hipótese da não contratação nos termos previstos nos subitens anteriores, o objeto licitado será adjudicado em favor da proposta originalmente vencedora do certame;</w:t>
      </w:r>
    </w:p>
    <w:p w14:paraId="6A47EE4E" w14:textId="77777777" w:rsidR="00966BAE" w:rsidRPr="00003680" w:rsidRDefault="00966BAE" w:rsidP="00966BAE">
      <w:pPr>
        <w:spacing w:line="280" w:lineRule="atLeast"/>
        <w:ind w:right="1"/>
        <w:jc w:val="both"/>
        <w:rPr>
          <w:rFonts w:ascii="Arial" w:hAnsi="Arial" w:cs="Arial"/>
          <w:sz w:val="22"/>
          <w:szCs w:val="22"/>
        </w:rPr>
      </w:pPr>
    </w:p>
    <w:p w14:paraId="648E22F1" w14:textId="77777777" w:rsidR="00B267C9" w:rsidRPr="00003680" w:rsidRDefault="00B267C9" w:rsidP="00DB0216">
      <w:pPr>
        <w:numPr>
          <w:ilvl w:val="0"/>
          <w:numId w:val="13"/>
        </w:numPr>
        <w:spacing w:line="280" w:lineRule="atLeast"/>
        <w:ind w:left="658" w:right="1" w:hanging="11"/>
        <w:jc w:val="both"/>
        <w:rPr>
          <w:rFonts w:ascii="Arial" w:hAnsi="Arial" w:cs="Arial"/>
          <w:sz w:val="22"/>
          <w:szCs w:val="22"/>
        </w:rPr>
      </w:pPr>
      <w:r w:rsidRPr="00003680">
        <w:rPr>
          <w:rFonts w:ascii="Arial" w:hAnsi="Arial" w:cs="Arial"/>
          <w:sz w:val="22"/>
          <w:szCs w:val="22"/>
        </w:rPr>
        <w:t>Os dispostos estabelecidos no subitem XIV e complementos somente se aplicarão quando a melhor oferta inicial não tiver sido apresentada por Microempresa, Empresa de Pequeno Porte ou Equiparados;</w:t>
      </w:r>
    </w:p>
    <w:p w14:paraId="3BDF5403" w14:textId="77777777" w:rsidR="00B267C9" w:rsidRPr="00003680" w:rsidRDefault="00B267C9" w:rsidP="00B267C9">
      <w:pPr>
        <w:spacing w:line="280" w:lineRule="atLeast"/>
        <w:ind w:left="142" w:right="1"/>
        <w:jc w:val="both"/>
        <w:rPr>
          <w:rFonts w:ascii="Arial" w:hAnsi="Arial" w:cs="Arial"/>
          <w:sz w:val="22"/>
          <w:szCs w:val="22"/>
        </w:rPr>
      </w:pPr>
    </w:p>
    <w:p w14:paraId="43CA5A8C" w14:textId="3457DF93" w:rsidR="00B267C9" w:rsidRPr="00003680" w:rsidRDefault="00B267C9" w:rsidP="00B267C9">
      <w:pPr>
        <w:autoSpaceDE w:val="0"/>
        <w:autoSpaceDN w:val="0"/>
        <w:adjustRightInd w:val="0"/>
        <w:spacing w:line="280" w:lineRule="atLeast"/>
        <w:ind w:right="1"/>
        <w:jc w:val="both"/>
        <w:rPr>
          <w:rFonts w:ascii="Arial" w:hAnsi="Arial" w:cs="Arial"/>
          <w:sz w:val="22"/>
          <w:szCs w:val="22"/>
        </w:rPr>
      </w:pPr>
      <w:r w:rsidRPr="00003680">
        <w:rPr>
          <w:rFonts w:ascii="Arial" w:hAnsi="Arial" w:cs="Arial"/>
          <w:sz w:val="22"/>
          <w:szCs w:val="22"/>
        </w:rPr>
        <w:t>6.</w:t>
      </w:r>
      <w:r w:rsidR="00A55DD2" w:rsidRPr="00003680">
        <w:rPr>
          <w:rFonts w:ascii="Arial" w:hAnsi="Arial" w:cs="Arial"/>
          <w:sz w:val="22"/>
          <w:szCs w:val="22"/>
        </w:rPr>
        <w:t>6</w:t>
      </w:r>
      <w:r w:rsidRPr="00003680">
        <w:rPr>
          <w:rFonts w:ascii="Arial" w:hAnsi="Arial" w:cs="Arial"/>
          <w:sz w:val="22"/>
          <w:szCs w:val="22"/>
        </w:rPr>
        <w:t>. Da reunião lavrar-se-á ata circunstanciada, na qual serão registradas as ocorrências relevantes e que, ao final, deverá obrigatoriamente ser assinada pelo(a) Pregoeiro(a) e o(s) licitante(s) presente(s).</w:t>
      </w:r>
    </w:p>
    <w:p w14:paraId="4500801B" w14:textId="77777777" w:rsidR="00B267C9" w:rsidRPr="00003680" w:rsidRDefault="00B267C9" w:rsidP="00B267C9">
      <w:pPr>
        <w:pStyle w:val="PargrafodaLista"/>
        <w:autoSpaceDE w:val="0"/>
        <w:autoSpaceDN w:val="0"/>
        <w:adjustRightInd w:val="0"/>
        <w:spacing w:line="280" w:lineRule="atLeast"/>
        <w:ind w:left="1364" w:right="1"/>
        <w:jc w:val="both"/>
        <w:rPr>
          <w:rFonts w:ascii="Arial" w:hAnsi="Arial" w:cs="Arial"/>
          <w:sz w:val="22"/>
          <w:szCs w:val="22"/>
        </w:rPr>
      </w:pPr>
    </w:p>
    <w:p w14:paraId="3F3F5E15" w14:textId="7E306B89" w:rsidR="00B267C9" w:rsidRPr="00003680" w:rsidRDefault="00B267C9" w:rsidP="00B267C9">
      <w:pPr>
        <w:autoSpaceDE w:val="0"/>
        <w:autoSpaceDN w:val="0"/>
        <w:adjustRightInd w:val="0"/>
        <w:spacing w:line="280" w:lineRule="atLeast"/>
        <w:ind w:right="1"/>
        <w:jc w:val="both"/>
        <w:rPr>
          <w:rFonts w:ascii="Arial" w:hAnsi="Arial" w:cs="Arial"/>
          <w:color w:val="000000"/>
          <w:sz w:val="22"/>
          <w:szCs w:val="22"/>
        </w:rPr>
      </w:pPr>
      <w:r w:rsidRPr="00003680">
        <w:rPr>
          <w:rFonts w:ascii="Arial" w:hAnsi="Arial" w:cs="Arial"/>
          <w:sz w:val="22"/>
          <w:szCs w:val="22"/>
        </w:rPr>
        <w:t>6.</w:t>
      </w:r>
      <w:r w:rsidR="00A55DD2" w:rsidRPr="00003680">
        <w:rPr>
          <w:rFonts w:ascii="Arial" w:hAnsi="Arial" w:cs="Arial"/>
          <w:sz w:val="22"/>
          <w:szCs w:val="22"/>
        </w:rPr>
        <w:t>7</w:t>
      </w:r>
      <w:r w:rsidRPr="00003680">
        <w:rPr>
          <w:rFonts w:ascii="Arial" w:hAnsi="Arial" w:cs="Arial"/>
          <w:sz w:val="22"/>
          <w:szCs w:val="22"/>
        </w:rPr>
        <w:t xml:space="preserve">. </w:t>
      </w:r>
      <w:r w:rsidRPr="00003680">
        <w:rPr>
          <w:rFonts w:ascii="Arial" w:hAnsi="Arial" w:cs="Arial"/>
          <w:b/>
          <w:color w:val="000000"/>
          <w:sz w:val="22"/>
          <w:szCs w:val="22"/>
        </w:rPr>
        <w:t>Quando todas as propostas das licitantes forem desclassificadas</w:t>
      </w:r>
      <w:r w:rsidRPr="00003680">
        <w:rPr>
          <w:rFonts w:ascii="Arial" w:hAnsi="Arial" w:cs="Arial"/>
          <w:color w:val="000000"/>
          <w:sz w:val="22"/>
          <w:szCs w:val="22"/>
        </w:rPr>
        <w:t>, o(a) Pregoeiro(a) poderá fixar para a(s) licitante(s) o prazo de 08 (oito) dias úteis para a apresentação de outras propostas escoimadas das causas referidas no §3º do artigo 48 da Lei Federal nº 8.666/93 e alterações posteriores.</w:t>
      </w:r>
    </w:p>
    <w:p w14:paraId="7D091009" w14:textId="77777777" w:rsidR="00E639C9" w:rsidRPr="00003680" w:rsidRDefault="00E639C9" w:rsidP="00E639C9">
      <w:pPr>
        <w:spacing w:line="280" w:lineRule="atLeast"/>
        <w:ind w:left="851" w:right="1"/>
        <w:jc w:val="both"/>
        <w:rPr>
          <w:rFonts w:ascii="Arial" w:hAnsi="Arial" w:cs="Arial"/>
          <w:b/>
          <w:color w:val="FF0000"/>
          <w:sz w:val="22"/>
          <w:szCs w:val="22"/>
        </w:rPr>
      </w:pPr>
    </w:p>
    <w:p w14:paraId="5FB92340" w14:textId="77777777" w:rsidR="00E639C9" w:rsidRPr="00003680" w:rsidRDefault="00E639C9" w:rsidP="00E639C9">
      <w:pPr>
        <w:pBdr>
          <w:top w:val="single" w:sz="4" w:space="1" w:color="auto"/>
          <w:bottom w:val="single" w:sz="4" w:space="1" w:color="auto"/>
        </w:pBdr>
        <w:shd w:val="clear" w:color="auto" w:fill="E6E6E6"/>
        <w:autoSpaceDE w:val="0"/>
        <w:autoSpaceDN w:val="0"/>
        <w:adjustRightInd w:val="0"/>
        <w:spacing w:line="280" w:lineRule="atLeast"/>
        <w:ind w:left="-70" w:right="1"/>
        <w:jc w:val="both"/>
        <w:rPr>
          <w:rFonts w:ascii="Arial" w:hAnsi="Arial" w:cs="Arial"/>
          <w:b/>
          <w:bCs/>
          <w:sz w:val="22"/>
          <w:szCs w:val="22"/>
        </w:rPr>
      </w:pPr>
      <w:r w:rsidRPr="00003680">
        <w:rPr>
          <w:rFonts w:ascii="Arial" w:hAnsi="Arial" w:cs="Arial"/>
          <w:b/>
          <w:bCs/>
          <w:sz w:val="22"/>
          <w:szCs w:val="22"/>
        </w:rPr>
        <w:t>7.</w:t>
      </w:r>
      <w:r w:rsidRPr="00003680">
        <w:rPr>
          <w:rFonts w:ascii="Arial" w:hAnsi="Arial" w:cs="Arial"/>
          <w:b/>
          <w:bCs/>
          <w:sz w:val="22"/>
          <w:szCs w:val="22"/>
        </w:rPr>
        <w:tab/>
        <w:t>DA HABILITAÇÃO (ENVELOPE “II”):</w:t>
      </w:r>
    </w:p>
    <w:p w14:paraId="5C8A435D" w14:textId="77777777" w:rsidR="00E639C9" w:rsidRPr="00003680" w:rsidRDefault="00E639C9" w:rsidP="00E639C9">
      <w:pPr>
        <w:autoSpaceDE w:val="0"/>
        <w:autoSpaceDN w:val="0"/>
        <w:adjustRightInd w:val="0"/>
        <w:spacing w:line="280" w:lineRule="atLeast"/>
        <w:ind w:left="-70" w:right="1"/>
        <w:jc w:val="both"/>
        <w:rPr>
          <w:rFonts w:ascii="Arial" w:hAnsi="Arial" w:cs="Arial"/>
          <w:b/>
          <w:bCs/>
          <w:sz w:val="22"/>
          <w:szCs w:val="22"/>
        </w:rPr>
      </w:pPr>
      <w:r w:rsidRPr="00003680">
        <w:rPr>
          <w:rFonts w:ascii="Arial" w:hAnsi="Arial" w:cs="Arial"/>
          <w:b/>
          <w:bCs/>
          <w:sz w:val="22"/>
          <w:szCs w:val="22"/>
          <w:u w:val="single"/>
        </w:rPr>
        <w:t>7.1. DA HABILITAÇÃO JURÍDICA</w:t>
      </w:r>
      <w:r w:rsidRPr="00003680">
        <w:rPr>
          <w:rFonts w:ascii="Arial" w:hAnsi="Arial" w:cs="Arial"/>
          <w:b/>
          <w:bCs/>
          <w:sz w:val="22"/>
          <w:szCs w:val="22"/>
        </w:rPr>
        <w:t>:</w:t>
      </w:r>
    </w:p>
    <w:p w14:paraId="3F471CF4" w14:textId="77777777"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r w:rsidRPr="00003680">
        <w:rPr>
          <w:rFonts w:ascii="Arial" w:hAnsi="Arial" w:cs="Arial"/>
          <w:bCs/>
          <w:sz w:val="22"/>
          <w:szCs w:val="22"/>
        </w:rPr>
        <w:t>7.1.1. É condição básica para a fase de habilitação, que a licitante apresente, em um envelope, cópias autenticadas, em cartório, dos documentos abaixo relacionados, em uma via ou, se preferir, cópias acompanhadas do original que poderão ser autenticadas pelo (a) Pregoeiro (a) ou membros do Grupo de Apoio</w:t>
      </w:r>
      <w:r w:rsidRPr="00003680">
        <w:rPr>
          <w:rFonts w:ascii="Arial" w:hAnsi="Arial" w:cs="Arial"/>
          <w:sz w:val="22"/>
          <w:szCs w:val="22"/>
        </w:rPr>
        <w:t>:</w:t>
      </w:r>
    </w:p>
    <w:p w14:paraId="262E9223" w14:textId="77777777"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p>
    <w:p w14:paraId="63A905DB" w14:textId="77777777" w:rsidR="00E639C9" w:rsidRPr="00003680" w:rsidRDefault="00E639C9" w:rsidP="00E639C9">
      <w:pPr>
        <w:spacing w:line="280" w:lineRule="atLeast"/>
        <w:ind w:left="-70" w:right="1"/>
        <w:jc w:val="both"/>
        <w:rPr>
          <w:rFonts w:ascii="Arial" w:hAnsi="Arial" w:cs="Arial"/>
          <w:b/>
          <w:bCs/>
          <w:sz w:val="22"/>
          <w:szCs w:val="22"/>
        </w:rPr>
      </w:pPr>
      <w:r w:rsidRPr="00003680">
        <w:rPr>
          <w:rFonts w:ascii="Arial" w:hAnsi="Arial" w:cs="Arial"/>
          <w:b/>
          <w:sz w:val="22"/>
          <w:szCs w:val="22"/>
        </w:rPr>
        <w:t>7.2.</w:t>
      </w:r>
      <w:r w:rsidRPr="00003680">
        <w:rPr>
          <w:rFonts w:ascii="Arial" w:hAnsi="Arial" w:cs="Arial"/>
          <w:b/>
          <w:sz w:val="22"/>
          <w:szCs w:val="22"/>
        </w:rPr>
        <w:tab/>
        <w:t xml:space="preserve">A COMPROVAÇÃO DA </w:t>
      </w:r>
      <w:r w:rsidRPr="00003680">
        <w:rPr>
          <w:rFonts w:ascii="Arial" w:hAnsi="Arial" w:cs="Arial"/>
          <w:b/>
          <w:bCs/>
          <w:sz w:val="22"/>
          <w:szCs w:val="22"/>
        </w:rPr>
        <w:t>HABILITAÇÃO JURÍDICA CONSISTIRÁ NA APRESENTAÇÃO DOS SEGUINTES DOCUMENTOS:</w:t>
      </w:r>
    </w:p>
    <w:p w14:paraId="665284CA" w14:textId="77777777" w:rsidR="00E639C9" w:rsidRPr="00003680" w:rsidRDefault="00E639C9" w:rsidP="00E639C9">
      <w:pPr>
        <w:numPr>
          <w:ilvl w:val="0"/>
          <w:numId w:val="1"/>
        </w:numPr>
        <w:autoSpaceDE w:val="0"/>
        <w:autoSpaceDN w:val="0"/>
        <w:adjustRightInd w:val="0"/>
        <w:spacing w:line="280" w:lineRule="atLeast"/>
        <w:ind w:left="567" w:right="1" w:firstLine="0"/>
        <w:jc w:val="both"/>
        <w:rPr>
          <w:rFonts w:ascii="Arial" w:hAnsi="Arial" w:cs="Arial"/>
          <w:sz w:val="22"/>
          <w:szCs w:val="22"/>
        </w:rPr>
      </w:pPr>
      <w:r w:rsidRPr="00003680">
        <w:rPr>
          <w:rFonts w:ascii="Arial" w:hAnsi="Arial" w:cs="Arial"/>
          <w:b/>
          <w:sz w:val="22"/>
          <w:szCs w:val="22"/>
        </w:rPr>
        <w:t>Registro comercial</w:t>
      </w:r>
      <w:r w:rsidRPr="00003680">
        <w:rPr>
          <w:rFonts w:ascii="Arial" w:hAnsi="Arial" w:cs="Arial"/>
          <w:sz w:val="22"/>
          <w:szCs w:val="22"/>
        </w:rPr>
        <w:t xml:space="preserve"> no caso de Empresa Individual; </w:t>
      </w:r>
    </w:p>
    <w:p w14:paraId="06BD183F" w14:textId="77777777" w:rsidR="00E639C9" w:rsidRPr="00003680" w:rsidRDefault="00E639C9" w:rsidP="00E639C9">
      <w:pPr>
        <w:numPr>
          <w:ilvl w:val="0"/>
          <w:numId w:val="1"/>
        </w:numPr>
        <w:autoSpaceDE w:val="0"/>
        <w:autoSpaceDN w:val="0"/>
        <w:adjustRightInd w:val="0"/>
        <w:spacing w:line="280" w:lineRule="atLeast"/>
        <w:ind w:left="567" w:right="1" w:firstLine="0"/>
        <w:jc w:val="both"/>
        <w:rPr>
          <w:rFonts w:ascii="Arial" w:hAnsi="Arial" w:cs="Arial"/>
          <w:sz w:val="22"/>
          <w:szCs w:val="22"/>
        </w:rPr>
      </w:pPr>
      <w:r w:rsidRPr="00003680">
        <w:rPr>
          <w:rFonts w:ascii="Arial" w:hAnsi="Arial" w:cs="Arial"/>
          <w:b/>
          <w:sz w:val="22"/>
          <w:szCs w:val="22"/>
        </w:rPr>
        <w:t xml:space="preserve">Ato constitutivo, estatuto ou contrato social </w:t>
      </w:r>
      <w:r w:rsidRPr="00003680">
        <w:rPr>
          <w:rFonts w:ascii="Arial" w:hAnsi="Arial" w:cs="Arial"/>
          <w:sz w:val="22"/>
          <w:szCs w:val="22"/>
        </w:rPr>
        <w:t>em vigor e alterações subsequentes, devidamente registrados no caso de Sociedade Comercial;</w:t>
      </w:r>
    </w:p>
    <w:p w14:paraId="1F57DAB7" w14:textId="77777777" w:rsidR="00E639C9" w:rsidRPr="00003680" w:rsidRDefault="00E639C9" w:rsidP="00E639C9">
      <w:pPr>
        <w:numPr>
          <w:ilvl w:val="0"/>
          <w:numId w:val="1"/>
        </w:numPr>
        <w:autoSpaceDE w:val="0"/>
        <w:autoSpaceDN w:val="0"/>
        <w:adjustRightInd w:val="0"/>
        <w:spacing w:line="280" w:lineRule="atLeast"/>
        <w:ind w:left="567" w:right="1" w:firstLine="0"/>
        <w:jc w:val="both"/>
        <w:rPr>
          <w:rFonts w:ascii="Arial" w:hAnsi="Arial" w:cs="Arial"/>
          <w:sz w:val="22"/>
          <w:szCs w:val="22"/>
        </w:rPr>
      </w:pPr>
      <w:r w:rsidRPr="00003680">
        <w:rPr>
          <w:rFonts w:ascii="Arial" w:hAnsi="Arial" w:cs="Arial"/>
          <w:b/>
          <w:sz w:val="22"/>
          <w:szCs w:val="22"/>
        </w:rPr>
        <w:t>Inscrição do ato constitutivo e alterações</w:t>
      </w:r>
      <w:r w:rsidRPr="00003680">
        <w:rPr>
          <w:rFonts w:ascii="Arial" w:hAnsi="Arial" w:cs="Arial"/>
          <w:sz w:val="22"/>
          <w:szCs w:val="22"/>
        </w:rPr>
        <w:t>, acompanhado de documentos de eleição de seus administradores, em exercício no caso de Sociedade por Ações;</w:t>
      </w:r>
    </w:p>
    <w:p w14:paraId="086E704E" w14:textId="77777777" w:rsidR="00E639C9" w:rsidRPr="00003680" w:rsidRDefault="00E639C9" w:rsidP="00E639C9">
      <w:pPr>
        <w:numPr>
          <w:ilvl w:val="0"/>
          <w:numId w:val="1"/>
        </w:numPr>
        <w:autoSpaceDE w:val="0"/>
        <w:autoSpaceDN w:val="0"/>
        <w:adjustRightInd w:val="0"/>
        <w:spacing w:line="280" w:lineRule="atLeast"/>
        <w:ind w:left="567" w:right="1" w:firstLine="0"/>
        <w:jc w:val="both"/>
        <w:rPr>
          <w:rFonts w:ascii="Arial" w:hAnsi="Arial" w:cs="Arial"/>
          <w:sz w:val="22"/>
          <w:szCs w:val="22"/>
        </w:rPr>
      </w:pPr>
      <w:r w:rsidRPr="00003680">
        <w:rPr>
          <w:rFonts w:ascii="Arial" w:hAnsi="Arial" w:cs="Arial"/>
          <w:b/>
          <w:sz w:val="22"/>
          <w:szCs w:val="22"/>
        </w:rPr>
        <w:lastRenderedPageBreak/>
        <w:t>Inscrição do ato constitutivo e alterações no registro civil das pessoas jurídicas</w:t>
      </w:r>
      <w:r w:rsidRPr="00003680">
        <w:rPr>
          <w:rFonts w:ascii="Arial" w:hAnsi="Arial" w:cs="Arial"/>
          <w:sz w:val="22"/>
          <w:szCs w:val="22"/>
        </w:rPr>
        <w:t xml:space="preserve">, </w:t>
      </w:r>
      <w:r w:rsidRPr="00003680">
        <w:rPr>
          <w:rFonts w:ascii="Arial" w:hAnsi="Arial" w:cs="Arial"/>
          <w:b/>
          <w:sz w:val="22"/>
          <w:szCs w:val="22"/>
        </w:rPr>
        <w:t>acompanhada de prova da diretoria em exercício</w:t>
      </w:r>
      <w:r w:rsidRPr="00003680">
        <w:rPr>
          <w:rFonts w:ascii="Arial" w:hAnsi="Arial" w:cs="Arial"/>
          <w:sz w:val="22"/>
          <w:szCs w:val="22"/>
        </w:rPr>
        <w:t xml:space="preserve"> no caso de Sociedade Civil; </w:t>
      </w:r>
    </w:p>
    <w:p w14:paraId="0FD7214D" w14:textId="77777777" w:rsidR="00E639C9" w:rsidRPr="00003680" w:rsidRDefault="00E639C9" w:rsidP="00E639C9">
      <w:pPr>
        <w:numPr>
          <w:ilvl w:val="0"/>
          <w:numId w:val="1"/>
        </w:numPr>
        <w:autoSpaceDE w:val="0"/>
        <w:autoSpaceDN w:val="0"/>
        <w:adjustRightInd w:val="0"/>
        <w:spacing w:line="280" w:lineRule="atLeast"/>
        <w:ind w:left="567" w:right="1" w:firstLine="0"/>
        <w:jc w:val="both"/>
        <w:rPr>
          <w:rFonts w:ascii="Arial" w:hAnsi="Arial" w:cs="Arial"/>
          <w:sz w:val="22"/>
          <w:szCs w:val="22"/>
        </w:rPr>
      </w:pPr>
      <w:r w:rsidRPr="00003680">
        <w:rPr>
          <w:rFonts w:ascii="Arial" w:hAnsi="Arial" w:cs="Arial"/>
          <w:b/>
          <w:sz w:val="22"/>
          <w:szCs w:val="22"/>
        </w:rPr>
        <w:t>Decreto de autorização, e ato de registro ou autorização para funcionamento</w:t>
      </w:r>
      <w:r w:rsidRPr="00003680">
        <w:rPr>
          <w:rFonts w:ascii="Arial" w:hAnsi="Arial" w:cs="Arial"/>
          <w:sz w:val="22"/>
          <w:szCs w:val="22"/>
        </w:rPr>
        <w:t xml:space="preserve">, expedido pelo órgão competente, quando a atividade assim o exigir no caso de Empresa ou Sociedade Estrangeira em funcionamento no Brasil; </w:t>
      </w:r>
      <w:r w:rsidRPr="00003680">
        <w:rPr>
          <w:rFonts w:ascii="Arial" w:hAnsi="Arial" w:cs="Arial"/>
          <w:b/>
          <w:sz w:val="22"/>
          <w:szCs w:val="22"/>
        </w:rPr>
        <w:t>Estatuto Social</w:t>
      </w:r>
      <w:r w:rsidRPr="00003680">
        <w:rPr>
          <w:rFonts w:ascii="Arial" w:hAnsi="Arial" w:cs="Arial"/>
          <w:sz w:val="22"/>
          <w:szCs w:val="22"/>
        </w:rPr>
        <w:t xml:space="preserve"> em vigência no caso de Cooperativas;</w:t>
      </w:r>
    </w:p>
    <w:p w14:paraId="4B254CF5" w14:textId="77777777" w:rsidR="00E639C9" w:rsidRPr="00003680" w:rsidRDefault="00E639C9" w:rsidP="00E639C9">
      <w:pPr>
        <w:numPr>
          <w:ilvl w:val="0"/>
          <w:numId w:val="1"/>
        </w:numPr>
        <w:autoSpaceDE w:val="0"/>
        <w:autoSpaceDN w:val="0"/>
        <w:adjustRightInd w:val="0"/>
        <w:spacing w:line="280" w:lineRule="atLeast"/>
        <w:ind w:left="567" w:right="1" w:firstLine="0"/>
        <w:jc w:val="both"/>
        <w:rPr>
          <w:rFonts w:ascii="Arial" w:hAnsi="Arial" w:cs="Arial"/>
          <w:sz w:val="22"/>
          <w:szCs w:val="22"/>
        </w:rPr>
      </w:pPr>
      <w:r w:rsidRPr="00003680">
        <w:rPr>
          <w:rFonts w:ascii="Arial" w:hAnsi="Arial" w:cs="Arial"/>
          <w:b/>
          <w:sz w:val="22"/>
          <w:szCs w:val="22"/>
          <w:shd w:val="clear" w:color="auto" w:fill="FFFFFF"/>
        </w:rPr>
        <w:t>Certificado da Condição de Microempreendedor Individual</w:t>
      </w:r>
      <w:r w:rsidRPr="00003680">
        <w:rPr>
          <w:rFonts w:ascii="Arial" w:hAnsi="Arial" w:cs="Arial"/>
          <w:sz w:val="22"/>
          <w:szCs w:val="22"/>
          <w:shd w:val="clear" w:color="auto" w:fill="FFFFFF"/>
        </w:rPr>
        <w:t xml:space="preserve"> – CCMEI para MEI.</w:t>
      </w:r>
    </w:p>
    <w:p w14:paraId="71061F81" w14:textId="77777777" w:rsidR="00E639C9" w:rsidRPr="00003680" w:rsidRDefault="00E639C9" w:rsidP="00E639C9">
      <w:pPr>
        <w:autoSpaceDE w:val="0"/>
        <w:autoSpaceDN w:val="0"/>
        <w:adjustRightInd w:val="0"/>
        <w:spacing w:line="280" w:lineRule="atLeast"/>
        <w:ind w:left="567" w:right="1"/>
        <w:jc w:val="both"/>
        <w:rPr>
          <w:rFonts w:ascii="Arial" w:hAnsi="Arial" w:cs="Arial"/>
          <w:sz w:val="22"/>
          <w:szCs w:val="22"/>
        </w:rPr>
      </w:pPr>
    </w:p>
    <w:p w14:paraId="12F3832A" w14:textId="6F17B486" w:rsidR="00E639C9" w:rsidRPr="00003680" w:rsidRDefault="00E639C9" w:rsidP="00E639C9">
      <w:pPr>
        <w:pStyle w:val="SemEspaamento"/>
        <w:spacing w:line="280" w:lineRule="atLeast"/>
        <w:jc w:val="both"/>
        <w:rPr>
          <w:rFonts w:ascii="Arial" w:eastAsia="Times New Roman" w:hAnsi="Arial" w:cs="Arial"/>
          <w:sz w:val="22"/>
          <w:szCs w:val="22"/>
        </w:rPr>
      </w:pPr>
      <w:r w:rsidRPr="00003680">
        <w:rPr>
          <w:rFonts w:ascii="Arial" w:eastAsia="Times New Roman" w:hAnsi="Arial" w:cs="Arial"/>
          <w:sz w:val="22"/>
          <w:szCs w:val="22"/>
        </w:rPr>
        <w:t>7.2.1</w:t>
      </w:r>
      <w:r w:rsidRPr="00003680">
        <w:rPr>
          <w:rFonts w:ascii="Arial" w:eastAsia="Times New Roman" w:hAnsi="Arial" w:cs="Arial"/>
          <w:sz w:val="22"/>
          <w:szCs w:val="22"/>
        </w:rPr>
        <w:tab/>
        <w:t xml:space="preserve">A Certidão Simplificada, a Declaração de Enquadramento e o Certificado da Condição de Microempreendedor Individual – CCMEI e a </w:t>
      </w:r>
      <w:r w:rsidRPr="00003680">
        <w:rPr>
          <w:rFonts w:ascii="Arial" w:hAnsi="Arial" w:cs="Arial"/>
          <w:b/>
          <w:sz w:val="22"/>
          <w:szCs w:val="22"/>
        </w:rPr>
        <w:t xml:space="preserve">COMPROVAÇÃO DA </w:t>
      </w:r>
      <w:r w:rsidRPr="00003680">
        <w:rPr>
          <w:rFonts w:ascii="Arial" w:hAnsi="Arial" w:cs="Arial"/>
          <w:b/>
          <w:bCs/>
          <w:sz w:val="22"/>
          <w:szCs w:val="22"/>
        </w:rPr>
        <w:t>HABILITAÇÃO JURÍDICA</w:t>
      </w:r>
      <w:r w:rsidR="00B234F5" w:rsidRPr="00003680">
        <w:rPr>
          <w:rFonts w:ascii="Arial" w:hAnsi="Arial" w:cs="Arial"/>
          <w:b/>
          <w:bCs/>
          <w:sz w:val="22"/>
          <w:szCs w:val="22"/>
        </w:rPr>
        <w:t xml:space="preserve"> </w:t>
      </w:r>
      <w:r w:rsidRPr="00003680">
        <w:rPr>
          <w:rFonts w:ascii="Arial" w:eastAsia="Times New Roman" w:hAnsi="Arial" w:cs="Arial"/>
          <w:b/>
          <w:sz w:val="22"/>
          <w:szCs w:val="22"/>
          <w:u w:val="single"/>
        </w:rPr>
        <w:t>não precisarão constar do Envelope “Documentos de Habilitação"</w:t>
      </w:r>
      <w:r w:rsidRPr="00003680">
        <w:rPr>
          <w:rFonts w:ascii="Arial" w:eastAsia="Times New Roman" w:hAnsi="Arial" w:cs="Arial"/>
          <w:sz w:val="22"/>
          <w:szCs w:val="22"/>
        </w:rPr>
        <w:t>, caso tenham sido apresentados para o credenciamento neste Pregão.</w:t>
      </w:r>
    </w:p>
    <w:p w14:paraId="22FB99EE" w14:textId="77777777" w:rsidR="00E639C9" w:rsidRPr="00003680" w:rsidRDefault="00E639C9" w:rsidP="00E639C9">
      <w:pPr>
        <w:pStyle w:val="SemEspaamento"/>
        <w:spacing w:line="280" w:lineRule="atLeast"/>
        <w:jc w:val="both"/>
        <w:rPr>
          <w:rFonts w:ascii="Arial" w:eastAsia="Times New Roman" w:hAnsi="Arial" w:cs="Arial"/>
          <w:b/>
          <w:sz w:val="22"/>
          <w:szCs w:val="22"/>
        </w:rPr>
      </w:pPr>
    </w:p>
    <w:p w14:paraId="294D17BA" w14:textId="77777777" w:rsidR="00E639C9" w:rsidRPr="00003680" w:rsidRDefault="00E639C9" w:rsidP="00E639C9">
      <w:pPr>
        <w:pStyle w:val="SemEspaamento"/>
        <w:spacing w:line="280" w:lineRule="atLeast"/>
        <w:jc w:val="both"/>
        <w:rPr>
          <w:rFonts w:ascii="Arial" w:eastAsia="Times New Roman" w:hAnsi="Arial" w:cs="Arial"/>
          <w:b/>
          <w:sz w:val="22"/>
          <w:szCs w:val="22"/>
        </w:rPr>
      </w:pPr>
      <w:r w:rsidRPr="00003680">
        <w:rPr>
          <w:rFonts w:ascii="Arial" w:eastAsia="Times New Roman" w:hAnsi="Arial" w:cs="Arial"/>
          <w:b/>
          <w:sz w:val="22"/>
          <w:szCs w:val="22"/>
        </w:rPr>
        <w:t>7.3. DA PROVA DE INSCRIÇÃO NOS CADASTROS: NACIONAL (CNPJ) E ESTADUAL OU MUNICIPAL:</w:t>
      </w:r>
    </w:p>
    <w:p w14:paraId="0D94135D" w14:textId="77777777" w:rsidR="00E639C9" w:rsidRPr="00003680" w:rsidRDefault="00E639C9" w:rsidP="00E639C9">
      <w:pPr>
        <w:pStyle w:val="SemEspaamento"/>
        <w:spacing w:line="280" w:lineRule="atLeast"/>
        <w:jc w:val="both"/>
        <w:rPr>
          <w:rFonts w:ascii="Arial" w:eastAsia="Times New Roman" w:hAnsi="Arial" w:cs="Arial"/>
          <w:b/>
          <w:sz w:val="22"/>
          <w:szCs w:val="22"/>
        </w:rPr>
      </w:pPr>
    </w:p>
    <w:p w14:paraId="04B793A2" w14:textId="77777777" w:rsidR="00E639C9" w:rsidRPr="00003680" w:rsidRDefault="00E639C9" w:rsidP="00DB0216">
      <w:pPr>
        <w:numPr>
          <w:ilvl w:val="0"/>
          <w:numId w:val="2"/>
        </w:numPr>
        <w:spacing w:line="280" w:lineRule="atLeast"/>
        <w:ind w:right="1"/>
        <w:jc w:val="both"/>
        <w:rPr>
          <w:rFonts w:ascii="Arial" w:hAnsi="Arial" w:cs="Arial"/>
          <w:sz w:val="22"/>
          <w:szCs w:val="22"/>
        </w:rPr>
      </w:pPr>
      <w:r w:rsidRPr="00003680">
        <w:rPr>
          <w:rFonts w:ascii="Arial" w:hAnsi="Arial" w:cs="Arial"/>
          <w:b/>
          <w:sz w:val="22"/>
          <w:szCs w:val="22"/>
          <w:u w:val="single"/>
        </w:rPr>
        <w:t>Prova de inscrição</w:t>
      </w:r>
      <w:r w:rsidRPr="00003680">
        <w:rPr>
          <w:rFonts w:ascii="Arial" w:hAnsi="Arial" w:cs="Arial"/>
          <w:sz w:val="22"/>
          <w:szCs w:val="22"/>
        </w:rPr>
        <w:t xml:space="preserve"> no Cadastro Nacional da Pessoa Jurídica do Ministério da Fazenda (</w:t>
      </w:r>
      <w:r w:rsidRPr="00003680">
        <w:rPr>
          <w:rFonts w:ascii="Arial" w:hAnsi="Arial" w:cs="Arial"/>
          <w:b/>
          <w:sz w:val="22"/>
          <w:szCs w:val="22"/>
        </w:rPr>
        <w:t>CNPJ</w:t>
      </w:r>
      <w:r w:rsidRPr="00003680">
        <w:rPr>
          <w:rFonts w:ascii="Arial" w:hAnsi="Arial" w:cs="Arial"/>
          <w:sz w:val="22"/>
          <w:szCs w:val="22"/>
        </w:rPr>
        <w:t>);</w:t>
      </w:r>
    </w:p>
    <w:p w14:paraId="11A74DD9" w14:textId="77777777" w:rsidR="00E639C9" w:rsidRPr="00003680" w:rsidRDefault="00E639C9" w:rsidP="00E639C9">
      <w:pPr>
        <w:spacing w:line="280" w:lineRule="atLeast"/>
        <w:ind w:left="720" w:right="1"/>
        <w:jc w:val="both"/>
        <w:rPr>
          <w:rFonts w:ascii="Arial" w:hAnsi="Arial" w:cs="Arial"/>
          <w:sz w:val="22"/>
          <w:szCs w:val="22"/>
        </w:rPr>
      </w:pPr>
    </w:p>
    <w:p w14:paraId="5A6246D0" w14:textId="77777777" w:rsidR="00E639C9" w:rsidRPr="00003680" w:rsidRDefault="00E639C9" w:rsidP="00DB0216">
      <w:pPr>
        <w:numPr>
          <w:ilvl w:val="0"/>
          <w:numId w:val="2"/>
        </w:numPr>
        <w:spacing w:line="280" w:lineRule="atLeast"/>
        <w:ind w:right="1"/>
        <w:jc w:val="both"/>
        <w:rPr>
          <w:rFonts w:ascii="Arial" w:hAnsi="Arial" w:cs="Arial"/>
          <w:sz w:val="22"/>
          <w:szCs w:val="22"/>
        </w:rPr>
      </w:pPr>
      <w:r w:rsidRPr="00003680">
        <w:rPr>
          <w:rFonts w:ascii="Arial" w:hAnsi="Arial" w:cs="Arial"/>
          <w:b/>
          <w:sz w:val="22"/>
          <w:szCs w:val="22"/>
          <w:u w:val="single"/>
        </w:rPr>
        <w:t>Prova de inscrição</w:t>
      </w:r>
      <w:r w:rsidRPr="00003680">
        <w:rPr>
          <w:rFonts w:ascii="Arial" w:hAnsi="Arial" w:cs="Arial"/>
          <w:sz w:val="22"/>
          <w:szCs w:val="22"/>
        </w:rPr>
        <w:t xml:space="preserve"> no </w:t>
      </w:r>
      <w:r w:rsidRPr="00003680">
        <w:rPr>
          <w:rFonts w:ascii="Arial" w:hAnsi="Arial" w:cs="Arial"/>
          <w:b/>
          <w:sz w:val="22"/>
          <w:szCs w:val="22"/>
        </w:rPr>
        <w:t>Cadastro de Contribuintes Estadual ou Municipal</w:t>
      </w:r>
      <w:r w:rsidRPr="00003680">
        <w:rPr>
          <w:rFonts w:ascii="Arial" w:hAnsi="Arial" w:cs="Arial"/>
          <w:sz w:val="22"/>
          <w:szCs w:val="22"/>
        </w:rPr>
        <w:t xml:space="preserve">, relativa ao domicílio ou sede da licitante, pertinente ao ramo de atividade e compatível com o objeto licitado; </w:t>
      </w:r>
    </w:p>
    <w:p w14:paraId="07437042" w14:textId="77777777" w:rsidR="00E639C9" w:rsidRPr="00003680" w:rsidRDefault="00E639C9" w:rsidP="00E639C9">
      <w:pPr>
        <w:pStyle w:val="PargrafodaLista"/>
        <w:spacing w:line="280" w:lineRule="atLeast"/>
        <w:rPr>
          <w:rFonts w:ascii="Arial" w:hAnsi="Arial" w:cs="Arial"/>
          <w:sz w:val="22"/>
          <w:szCs w:val="22"/>
        </w:rPr>
      </w:pPr>
    </w:p>
    <w:p w14:paraId="41364D86" w14:textId="77777777" w:rsidR="00E639C9" w:rsidRPr="00003680" w:rsidRDefault="00E639C9" w:rsidP="00E639C9">
      <w:pPr>
        <w:spacing w:line="280" w:lineRule="atLeast"/>
        <w:ind w:left="-70" w:right="1"/>
        <w:jc w:val="both"/>
        <w:rPr>
          <w:rFonts w:ascii="Arial" w:hAnsi="Arial" w:cs="Arial"/>
          <w:b/>
          <w:bCs/>
          <w:sz w:val="22"/>
          <w:szCs w:val="22"/>
          <w:u w:val="single"/>
        </w:rPr>
      </w:pPr>
      <w:r w:rsidRPr="00003680">
        <w:rPr>
          <w:rFonts w:ascii="Arial" w:hAnsi="Arial" w:cs="Arial"/>
          <w:b/>
          <w:sz w:val="22"/>
          <w:szCs w:val="22"/>
        </w:rPr>
        <w:t>7.4.</w:t>
      </w:r>
      <w:r w:rsidRPr="00003680">
        <w:rPr>
          <w:rFonts w:ascii="Arial" w:hAnsi="Arial" w:cs="Arial"/>
          <w:b/>
          <w:sz w:val="22"/>
          <w:szCs w:val="22"/>
        </w:rPr>
        <w:tab/>
      </w:r>
      <w:r w:rsidRPr="00003680">
        <w:rPr>
          <w:rFonts w:ascii="Arial" w:hAnsi="Arial" w:cs="Arial"/>
          <w:b/>
          <w:bCs/>
          <w:sz w:val="22"/>
          <w:szCs w:val="22"/>
          <w:u w:val="single"/>
        </w:rPr>
        <w:t>DA HABILITAÇÃO FISCAL E TRABALHISTA</w:t>
      </w:r>
    </w:p>
    <w:p w14:paraId="5B48D456" w14:textId="77777777" w:rsidR="00E639C9" w:rsidRPr="00003680" w:rsidRDefault="00E639C9" w:rsidP="00E639C9">
      <w:pPr>
        <w:spacing w:line="280" w:lineRule="atLeast"/>
        <w:ind w:left="-70" w:right="1"/>
        <w:jc w:val="both"/>
        <w:rPr>
          <w:rFonts w:ascii="Arial" w:hAnsi="Arial" w:cs="Arial"/>
          <w:b/>
          <w:bCs/>
          <w:sz w:val="22"/>
          <w:szCs w:val="22"/>
          <w:u w:val="single"/>
        </w:rPr>
      </w:pPr>
    </w:p>
    <w:p w14:paraId="1406CC19" w14:textId="77777777" w:rsidR="00E639C9" w:rsidRPr="00003680" w:rsidRDefault="00E639C9" w:rsidP="00E639C9">
      <w:pPr>
        <w:spacing w:line="280" w:lineRule="atLeast"/>
        <w:ind w:left="-70" w:right="1"/>
        <w:jc w:val="both"/>
        <w:rPr>
          <w:rFonts w:ascii="Arial" w:hAnsi="Arial" w:cs="Arial"/>
          <w:b/>
          <w:bCs/>
          <w:sz w:val="22"/>
          <w:szCs w:val="22"/>
        </w:rPr>
      </w:pPr>
      <w:r w:rsidRPr="00003680">
        <w:rPr>
          <w:rFonts w:ascii="Arial" w:hAnsi="Arial" w:cs="Arial"/>
          <w:b/>
          <w:sz w:val="22"/>
          <w:szCs w:val="22"/>
        </w:rPr>
        <w:t xml:space="preserve">7.4.1. COMPROVAÇÃO DA </w:t>
      </w:r>
      <w:r w:rsidRPr="00003680">
        <w:rPr>
          <w:rFonts w:ascii="Arial" w:hAnsi="Arial" w:cs="Arial"/>
          <w:b/>
          <w:bCs/>
          <w:sz w:val="22"/>
          <w:szCs w:val="22"/>
        </w:rPr>
        <w:t>REGULARIDADE FISCAL CONSISTIRÁ NA APRESENTAÇÃO DOS SEGUINTES DOCUMENTOS:</w:t>
      </w:r>
    </w:p>
    <w:p w14:paraId="63D0A14A" w14:textId="77777777" w:rsidR="00E639C9" w:rsidRPr="00003680" w:rsidRDefault="00E639C9" w:rsidP="00E639C9">
      <w:pPr>
        <w:spacing w:line="280" w:lineRule="atLeast"/>
        <w:ind w:left="-70" w:right="1"/>
        <w:jc w:val="both"/>
        <w:rPr>
          <w:rFonts w:ascii="Arial" w:hAnsi="Arial" w:cs="Arial"/>
          <w:b/>
          <w:bCs/>
          <w:color w:val="FF0000"/>
          <w:sz w:val="22"/>
          <w:szCs w:val="22"/>
        </w:rPr>
      </w:pPr>
    </w:p>
    <w:p w14:paraId="55C8754A" w14:textId="77777777" w:rsidR="00E639C9" w:rsidRPr="00003680" w:rsidRDefault="00E639C9" w:rsidP="00DB0216">
      <w:pPr>
        <w:numPr>
          <w:ilvl w:val="1"/>
          <w:numId w:val="6"/>
        </w:numPr>
        <w:spacing w:line="280" w:lineRule="atLeast"/>
        <w:ind w:left="709" w:right="1"/>
        <w:jc w:val="both"/>
        <w:rPr>
          <w:rFonts w:ascii="Arial" w:hAnsi="Arial" w:cs="Arial"/>
          <w:bCs/>
          <w:sz w:val="22"/>
          <w:szCs w:val="22"/>
        </w:rPr>
      </w:pPr>
      <w:r w:rsidRPr="00003680">
        <w:rPr>
          <w:rFonts w:ascii="Arial" w:hAnsi="Arial" w:cs="Arial"/>
          <w:bCs/>
          <w:sz w:val="22"/>
          <w:szCs w:val="22"/>
        </w:rPr>
        <w:t xml:space="preserve">Prova de regularidade com a </w:t>
      </w:r>
      <w:r w:rsidRPr="00003680">
        <w:rPr>
          <w:rFonts w:ascii="Arial" w:hAnsi="Arial" w:cs="Arial"/>
          <w:b/>
          <w:bCs/>
          <w:sz w:val="22"/>
          <w:szCs w:val="22"/>
        </w:rPr>
        <w:t>Fazenda Municipal</w:t>
      </w:r>
      <w:r w:rsidRPr="00003680">
        <w:rPr>
          <w:rFonts w:ascii="Arial" w:hAnsi="Arial" w:cs="Arial"/>
          <w:bCs/>
          <w:sz w:val="22"/>
          <w:szCs w:val="22"/>
        </w:rPr>
        <w:t xml:space="preserve"> (Certidão Negativa de Débitos, </w:t>
      </w:r>
      <w:proofErr w:type="gramStart"/>
      <w:r w:rsidRPr="00003680">
        <w:rPr>
          <w:rFonts w:ascii="Arial" w:hAnsi="Arial" w:cs="Arial"/>
          <w:bCs/>
          <w:sz w:val="22"/>
          <w:szCs w:val="22"/>
        </w:rPr>
        <w:t>ou Positiva</w:t>
      </w:r>
      <w:proofErr w:type="gramEnd"/>
      <w:r w:rsidRPr="00003680">
        <w:rPr>
          <w:rFonts w:ascii="Arial" w:hAnsi="Arial" w:cs="Arial"/>
          <w:bCs/>
          <w:sz w:val="22"/>
          <w:szCs w:val="22"/>
        </w:rPr>
        <w:t xml:space="preserve"> com efeito de Negativa de Tributos Municipais), emitido pelo órgão competente, da localidade de domicilio ou sede da empresa proponente, na forma da Lei;</w:t>
      </w:r>
    </w:p>
    <w:p w14:paraId="064876D2" w14:textId="77777777" w:rsidR="00E639C9" w:rsidRPr="00003680" w:rsidRDefault="00E639C9" w:rsidP="00E639C9">
      <w:pPr>
        <w:spacing w:line="280" w:lineRule="atLeast"/>
        <w:ind w:left="709" w:right="1"/>
        <w:jc w:val="both"/>
        <w:rPr>
          <w:rFonts w:ascii="Arial" w:hAnsi="Arial" w:cs="Arial"/>
          <w:bCs/>
          <w:sz w:val="22"/>
          <w:szCs w:val="22"/>
        </w:rPr>
      </w:pPr>
    </w:p>
    <w:p w14:paraId="25030F16" w14:textId="77777777" w:rsidR="00E639C9" w:rsidRPr="00003680" w:rsidRDefault="00E639C9" w:rsidP="00DB0216">
      <w:pPr>
        <w:numPr>
          <w:ilvl w:val="1"/>
          <w:numId w:val="6"/>
        </w:numPr>
        <w:spacing w:line="280" w:lineRule="atLeast"/>
        <w:ind w:left="709" w:right="1"/>
        <w:jc w:val="both"/>
        <w:rPr>
          <w:rFonts w:ascii="Arial" w:hAnsi="Arial" w:cs="Arial"/>
          <w:bCs/>
          <w:sz w:val="22"/>
          <w:szCs w:val="22"/>
        </w:rPr>
      </w:pPr>
      <w:r w:rsidRPr="00003680">
        <w:rPr>
          <w:rFonts w:ascii="Arial" w:hAnsi="Arial" w:cs="Arial"/>
          <w:bCs/>
          <w:sz w:val="22"/>
          <w:szCs w:val="22"/>
        </w:rPr>
        <w:t xml:space="preserve">Prova de regularidade com a </w:t>
      </w:r>
      <w:r w:rsidRPr="00003680">
        <w:rPr>
          <w:rFonts w:ascii="Arial" w:hAnsi="Arial" w:cs="Arial"/>
          <w:b/>
          <w:bCs/>
          <w:sz w:val="22"/>
          <w:szCs w:val="22"/>
        </w:rPr>
        <w:t>Fazenda Estadual</w:t>
      </w:r>
      <w:r w:rsidRPr="00003680">
        <w:rPr>
          <w:rFonts w:ascii="Arial" w:hAnsi="Arial" w:cs="Arial"/>
          <w:bCs/>
          <w:sz w:val="22"/>
          <w:szCs w:val="22"/>
        </w:rPr>
        <w:t xml:space="preserve"> (Certidão Negativa de Débitos, </w:t>
      </w:r>
      <w:proofErr w:type="gramStart"/>
      <w:r w:rsidRPr="00003680">
        <w:rPr>
          <w:rFonts w:ascii="Arial" w:hAnsi="Arial" w:cs="Arial"/>
          <w:bCs/>
          <w:sz w:val="22"/>
          <w:szCs w:val="22"/>
        </w:rPr>
        <w:t>ou Positiva</w:t>
      </w:r>
      <w:proofErr w:type="gramEnd"/>
      <w:r w:rsidRPr="00003680">
        <w:rPr>
          <w:rFonts w:ascii="Arial" w:hAnsi="Arial" w:cs="Arial"/>
          <w:bCs/>
          <w:sz w:val="22"/>
          <w:szCs w:val="22"/>
        </w:rPr>
        <w:t xml:space="preserve"> com efeito de Negativa de Tributos Estaduais), emitido pelo órgão competente, da localidade de domicilio ou sede da empresa proponente, na forma da Lei;</w:t>
      </w:r>
    </w:p>
    <w:p w14:paraId="01668CB2" w14:textId="77777777" w:rsidR="00E639C9" w:rsidRPr="00003680" w:rsidRDefault="00E639C9" w:rsidP="00E639C9">
      <w:pPr>
        <w:spacing w:line="280" w:lineRule="atLeast"/>
        <w:ind w:right="1"/>
        <w:jc w:val="both"/>
        <w:rPr>
          <w:rFonts w:ascii="Arial" w:hAnsi="Arial" w:cs="Arial"/>
          <w:bCs/>
          <w:sz w:val="22"/>
          <w:szCs w:val="22"/>
        </w:rPr>
      </w:pPr>
    </w:p>
    <w:p w14:paraId="56304A00" w14:textId="77777777" w:rsidR="00E639C9" w:rsidRPr="00003680" w:rsidRDefault="00E639C9" w:rsidP="00DB0216">
      <w:pPr>
        <w:numPr>
          <w:ilvl w:val="1"/>
          <w:numId w:val="6"/>
        </w:numPr>
        <w:spacing w:line="280" w:lineRule="atLeast"/>
        <w:ind w:left="709" w:right="1"/>
        <w:jc w:val="both"/>
        <w:rPr>
          <w:rFonts w:ascii="Arial" w:hAnsi="Arial" w:cs="Arial"/>
          <w:bCs/>
          <w:sz w:val="22"/>
          <w:szCs w:val="22"/>
        </w:rPr>
      </w:pPr>
      <w:r w:rsidRPr="00003680">
        <w:rPr>
          <w:rFonts w:ascii="Arial" w:hAnsi="Arial" w:cs="Arial"/>
          <w:bCs/>
          <w:sz w:val="22"/>
          <w:szCs w:val="22"/>
        </w:rPr>
        <w:t xml:space="preserve">Prova de regularidade com a </w:t>
      </w:r>
      <w:r w:rsidRPr="00003680">
        <w:rPr>
          <w:rFonts w:ascii="Arial" w:hAnsi="Arial" w:cs="Arial"/>
          <w:b/>
          <w:bCs/>
          <w:sz w:val="22"/>
          <w:szCs w:val="22"/>
        </w:rPr>
        <w:t xml:space="preserve">Fazenda Federal e a Seguridade Social – CND (INSS), </w:t>
      </w:r>
      <w:r w:rsidRPr="00003680">
        <w:rPr>
          <w:rFonts w:ascii="Arial" w:hAnsi="Arial" w:cs="Arial"/>
          <w:bCs/>
          <w:sz w:val="22"/>
          <w:szCs w:val="22"/>
        </w:rPr>
        <w:t xml:space="preserve">mediante a certidão conjunta negativa de débitos, ou positiva com efeitos de negativa de débitos relativos aos Tributos Federais e à </w:t>
      </w:r>
      <w:r w:rsidR="00FF5751" w:rsidRPr="00003680">
        <w:rPr>
          <w:rFonts w:ascii="Arial" w:hAnsi="Arial" w:cs="Arial"/>
          <w:bCs/>
          <w:sz w:val="22"/>
          <w:szCs w:val="22"/>
        </w:rPr>
        <w:t>Dívida</w:t>
      </w:r>
      <w:r w:rsidRPr="00003680">
        <w:rPr>
          <w:rFonts w:ascii="Arial" w:hAnsi="Arial" w:cs="Arial"/>
          <w:bCs/>
          <w:sz w:val="22"/>
          <w:szCs w:val="22"/>
        </w:rPr>
        <w:t xml:space="preserve"> Ativa da União;</w:t>
      </w:r>
    </w:p>
    <w:p w14:paraId="1593CAD4" w14:textId="77777777" w:rsidR="00E639C9" w:rsidRPr="00003680" w:rsidRDefault="00E639C9" w:rsidP="00E639C9">
      <w:pPr>
        <w:spacing w:line="280" w:lineRule="atLeast"/>
        <w:ind w:right="1"/>
        <w:jc w:val="both"/>
        <w:rPr>
          <w:rFonts w:ascii="Arial" w:hAnsi="Arial" w:cs="Arial"/>
          <w:bCs/>
          <w:sz w:val="22"/>
          <w:szCs w:val="22"/>
        </w:rPr>
      </w:pPr>
    </w:p>
    <w:p w14:paraId="61D8EA60" w14:textId="77777777" w:rsidR="00E639C9" w:rsidRPr="00003680" w:rsidRDefault="00E639C9" w:rsidP="00DB0216">
      <w:pPr>
        <w:numPr>
          <w:ilvl w:val="1"/>
          <w:numId w:val="6"/>
        </w:numPr>
        <w:spacing w:line="280" w:lineRule="atLeast"/>
        <w:ind w:left="709" w:right="1"/>
        <w:jc w:val="both"/>
        <w:rPr>
          <w:rFonts w:ascii="Arial" w:hAnsi="Arial" w:cs="Arial"/>
          <w:bCs/>
          <w:sz w:val="22"/>
          <w:szCs w:val="22"/>
        </w:rPr>
      </w:pPr>
      <w:r w:rsidRPr="00003680">
        <w:rPr>
          <w:rFonts w:ascii="Arial" w:hAnsi="Arial" w:cs="Arial"/>
          <w:bCs/>
          <w:sz w:val="22"/>
          <w:szCs w:val="22"/>
        </w:rPr>
        <w:t xml:space="preserve">Prova de Regularidade relativa ao Fundo de Garantia por tempo de Serviço (FGTS), mediante Certificado de Regularidade do </w:t>
      </w:r>
      <w:r w:rsidRPr="00003680">
        <w:rPr>
          <w:rFonts w:ascii="Arial" w:hAnsi="Arial" w:cs="Arial"/>
          <w:b/>
          <w:bCs/>
          <w:sz w:val="22"/>
          <w:szCs w:val="22"/>
        </w:rPr>
        <w:t>FGTS</w:t>
      </w:r>
      <w:r w:rsidRPr="00003680">
        <w:rPr>
          <w:rFonts w:ascii="Arial" w:hAnsi="Arial" w:cs="Arial"/>
          <w:bCs/>
          <w:sz w:val="22"/>
          <w:szCs w:val="22"/>
        </w:rPr>
        <w:t>;</w:t>
      </w:r>
    </w:p>
    <w:p w14:paraId="59A44A07" w14:textId="77777777" w:rsidR="00E639C9" w:rsidRPr="00003680" w:rsidRDefault="00E639C9" w:rsidP="00E639C9">
      <w:pPr>
        <w:spacing w:line="280" w:lineRule="atLeast"/>
        <w:ind w:right="1"/>
        <w:jc w:val="both"/>
        <w:rPr>
          <w:rFonts w:ascii="Arial" w:hAnsi="Arial" w:cs="Arial"/>
          <w:b/>
          <w:color w:val="FF0000"/>
          <w:sz w:val="22"/>
          <w:szCs w:val="22"/>
        </w:rPr>
      </w:pPr>
    </w:p>
    <w:p w14:paraId="0EB8D0A1" w14:textId="77777777" w:rsidR="00E639C9" w:rsidRPr="00003680" w:rsidRDefault="00E639C9" w:rsidP="00DB0216">
      <w:pPr>
        <w:numPr>
          <w:ilvl w:val="2"/>
          <w:numId w:val="7"/>
        </w:numPr>
        <w:spacing w:line="280" w:lineRule="atLeast"/>
        <w:ind w:right="1"/>
        <w:jc w:val="both"/>
        <w:rPr>
          <w:rFonts w:ascii="Arial" w:hAnsi="Arial" w:cs="Arial"/>
          <w:b/>
          <w:bCs/>
          <w:sz w:val="22"/>
          <w:szCs w:val="22"/>
        </w:rPr>
      </w:pPr>
      <w:r w:rsidRPr="00003680">
        <w:rPr>
          <w:rFonts w:ascii="Arial" w:hAnsi="Arial" w:cs="Arial"/>
          <w:b/>
          <w:bCs/>
          <w:sz w:val="22"/>
          <w:szCs w:val="22"/>
        </w:rPr>
        <w:t>DA COMPROVAÇÃO DA REGULARIDADE TRABALHISTA.</w:t>
      </w:r>
    </w:p>
    <w:p w14:paraId="63285B0C" w14:textId="77777777" w:rsidR="00E639C9" w:rsidRPr="00003680" w:rsidRDefault="00E639C9" w:rsidP="00E639C9">
      <w:pPr>
        <w:spacing w:line="280" w:lineRule="atLeast"/>
        <w:ind w:left="1080" w:right="1"/>
        <w:jc w:val="both"/>
        <w:rPr>
          <w:rFonts w:ascii="Arial" w:hAnsi="Arial" w:cs="Arial"/>
          <w:b/>
          <w:bCs/>
          <w:color w:val="FF0000"/>
          <w:sz w:val="22"/>
          <w:szCs w:val="22"/>
        </w:rPr>
      </w:pPr>
    </w:p>
    <w:p w14:paraId="1E39BBCB" w14:textId="77777777" w:rsidR="00E639C9" w:rsidRPr="00003680" w:rsidRDefault="00E639C9" w:rsidP="00DB0216">
      <w:pPr>
        <w:numPr>
          <w:ilvl w:val="0"/>
          <w:numId w:val="3"/>
        </w:numPr>
        <w:spacing w:line="280" w:lineRule="atLeast"/>
        <w:ind w:right="1"/>
        <w:jc w:val="both"/>
        <w:rPr>
          <w:rFonts w:ascii="Arial" w:hAnsi="Arial" w:cs="Arial"/>
          <w:bCs/>
          <w:sz w:val="22"/>
          <w:szCs w:val="22"/>
        </w:rPr>
      </w:pPr>
      <w:r w:rsidRPr="00003680">
        <w:rPr>
          <w:rFonts w:ascii="Arial" w:hAnsi="Arial" w:cs="Arial"/>
          <w:sz w:val="22"/>
          <w:szCs w:val="22"/>
        </w:rPr>
        <w:lastRenderedPageBreak/>
        <w:t xml:space="preserve">A comprovação relativa à </w:t>
      </w:r>
      <w:r w:rsidRPr="00003680">
        <w:rPr>
          <w:rFonts w:ascii="Arial" w:hAnsi="Arial" w:cs="Arial"/>
          <w:b/>
          <w:bCs/>
          <w:sz w:val="22"/>
          <w:szCs w:val="22"/>
        </w:rPr>
        <w:t xml:space="preserve">Regularidade Trabalhista </w:t>
      </w:r>
      <w:r w:rsidRPr="00003680">
        <w:rPr>
          <w:rFonts w:ascii="Arial" w:hAnsi="Arial" w:cs="Arial"/>
          <w:bCs/>
          <w:sz w:val="22"/>
          <w:szCs w:val="22"/>
        </w:rPr>
        <w:t xml:space="preserve">consistirá na apresentação da prova de inexistência de débitos inadimplidos perante a Justiça do Trabalho, mediante a apresentação da Certidão Negativa de Débitos Trabalhistas </w:t>
      </w:r>
      <w:r w:rsidRPr="00003680">
        <w:rPr>
          <w:rFonts w:ascii="Arial" w:hAnsi="Arial" w:cs="Arial"/>
          <w:b/>
          <w:bCs/>
          <w:sz w:val="22"/>
          <w:szCs w:val="22"/>
        </w:rPr>
        <w:t>(CNDT)</w:t>
      </w:r>
      <w:r w:rsidRPr="00003680">
        <w:rPr>
          <w:rFonts w:ascii="Arial" w:hAnsi="Arial" w:cs="Arial"/>
          <w:bCs/>
          <w:sz w:val="22"/>
          <w:szCs w:val="22"/>
        </w:rPr>
        <w:t xml:space="preserve"> ou Certidão Positiva com efeitos de negativa, emitida pelo TST – Tribunal Superior do Trabalho </w:t>
      </w:r>
      <w:r w:rsidRPr="00003680">
        <w:rPr>
          <w:rFonts w:ascii="Arial" w:hAnsi="Arial" w:cs="Arial"/>
          <w:sz w:val="22"/>
          <w:szCs w:val="22"/>
        </w:rPr>
        <w:t>na forma da Lei Federal 12.440/2011 e a Resolução Administrativa TST nº 1470/2011; http://www.tst.jus.br/certidao</w:t>
      </w:r>
      <w:r w:rsidRPr="00003680">
        <w:rPr>
          <w:rFonts w:ascii="Arial" w:hAnsi="Arial" w:cs="Arial"/>
          <w:bCs/>
          <w:sz w:val="22"/>
          <w:szCs w:val="22"/>
        </w:rPr>
        <w:t>.</w:t>
      </w:r>
    </w:p>
    <w:p w14:paraId="27E62BD2" w14:textId="77777777" w:rsidR="00E639C9" w:rsidRPr="00003680" w:rsidRDefault="00E639C9" w:rsidP="00E639C9">
      <w:pPr>
        <w:spacing w:line="280" w:lineRule="atLeast"/>
        <w:ind w:left="-70" w:right="1"/>
        <w:jc w:val="both"/>
        <w:rPr>
          <w:rFonts w:ascii="Arial" w:hAnsi="Arial" w:cs="Arial"/>
          <w:bCs/>
          <w:color w:val="000000"/>
          <w:sz w:val="22"/>
          <w:szCs w:val="22"/>
        </w:rPr>
      </w:pPr>
    </w:p>
    <w:p w14:paraId="442BDF4C" w14:textId="77777777" w:rsidR="00E639C9" w:rsidRPr="00003680" w:rsidRDefault="00E639C9" w:rsidP="00DB0216">
      <w:pPr>
        <w:numPr>
          <w:ilvl w:val="1"/>
          <w:numId w:val="7"/>
        </w:numPr>
        <w:suppressAutoHyphens/>
        <w:spacing w:line="280" w:lineRule="atLeast"/>
        <w:ind w:right="1"/>
        <w:jc w:val="both"/>
        <w:rPr>
          <w:rFonts w:ascii="Arial" w:hAnsi="Arial" w:cs="Arial"/>
          <w:b/>
          <w:bCs/>
          <w:sz w:val="22"/>
          <w:szCs w:val="22"/>
          <w:u w:val="single"/>
        </w:rPr>
      </w:pPr>
      <w:r w:rsidRPr="00003680">
        <w:rPr>
          <w:rFonts w:ascii="Arial" w:hAnsi="Arial" w:cs="Arial"/>
          <w:b/>
          <w:bCs/>
          <w:sz w:val="22"/>
          <w:szCs w:val="22"/>
          <w:u w:val="single"/>
        </w:rPr>
        <w:t xml:space="preserve">DA HABILITAÇÃO RELATIVA </w:t>
      </w:r>
      <w:proofErr w:type="gramStart"/>
      <w:r w:rsidRPr="00003680">
        <w:rPr>
          <w:rFonts w:ascii="Arial" w:hAnsi="Arial" w:cs="Arial"/>
          <w:b/>
          <w:bCs/>
          <w:sz w:val="22"/>
          <w:szCs w:val="22"/>
          <w:u w:val="single"/>
        </w:rPr>
        <w:t>A</w:t>
      </w:r>
      <w:proofErr w:type="gramEnd"/>
      <w:r w:rsidRPr="00003680">
        <w:rPr>
          <w:rFonts w:ascii="Arial" w:hAnsi="Arial" w:cs="Arial"/>
          <w:b/>
          <w:bCs/>
          <w:sz w:val="22"/>
          <w:szCs w:val="22"/>
          <w:u w:val="single"/>
        </w:rPr>
        <w:t xml:space="preserve"> QUALIFICAÇÃO ECONOMICA-FINANCEIRA</w:t>
      </w:r>
      <w:r w:rsidR="00C6755C" w:rsidRPr="00003680">
        <w:rPr>
          <w:rFonts w:ascii="Arial" w:hAnsi="Arial" w:cs="Arial"/>
          <w:b/>
          <w:bCs/>
          <w:sz w:val="22"/>
          <w:szCs w:val="22"/>
          <w:u w:val="single"/>
        </w:rPr>
        <w:t xml:space="preserve"> E TÉCNICA</w:t>
      </w:r>
      <w:r w:rsidRPr="00003680">
        <w:rPr>
          <w:rFonts w:ascii="Arial" w:hAnsi="Arial" w:cs="Arial"/>
          <w:b/>
          <w:bCs/>
          <w:sz w:val="22"/>
          <w:szCs w:val="22"/>
          <w:u w:val="single"/>
        </w:rPr>
        <w:t>.</w:t>
      </w:r>
    </w:p>
    <w:p w14:paraId="62222F70" w14:textId="77777777" w:rsidR="00E639C9" w:rsidRPr="00003680" w:rsidRDefault="00E639C9" w:rsidP="00E639C9">
      <w:pPr>
        <w:suppressAutoHyphens/>
        <w:spacing w:line="280" w:lineRule="atLeast"/>
        <w:ind w:left="720" w:right="1"/>
        <w:jc w:val="both"/>
        <w:rPr>
          <w:rFonts w:ascii="Arial" w:hAnsi="Arial" w:cs="Arial"/>
          <w:b/>
          <w:bCs/>
          <w:color w:val="FF0000"/>
          <w:sz w:val="22"/>
          <w:szCs w:val="22"/>
          <w:u w:val="single"/>
        </w:rPr>
      </w:pPr>
    </w:p>
    <w:p w14:paraId="5482CACE" w14:textId="1C21F77A" w:rsidR="002C7D66" w:rsidRDefault="00E639C9" w:rsidP="00DB0216">
      <w:pPr>
        <w:numPr>
          <w:ilvl w:val="0"/>
          <w:numId w:val="34"/>
        </w:numPr>
        <w:suppressAutoHyphens/>
        <w:spacing w:line="280" w:lineRule="atLeast"/>
        <w:ind w:right="1"/>
        <w:jc w:val="both"/>
        <w:rPr>
          <w:rFonts w:ascii="Arial" w:hAnsi="Arial" w:cs="Arial"/>
          <w:color w:val="000000"/>
          <w:sz w:val="22"/>
          <w:szCs w:val="22"/>
        </w:rPr>
      </w:pPr>
      <w:r w:rsidRPr="00003680">
        <w:rPr>
          <w:rFonts w:ascii="Arial" w:hAnsi="Arial" w:cs="Arial"/>
          <w:b/>
          <w:bCs/>
          <w:color w:val="000000"/>
          <w:sz w:val="22"/>
          <w:szCs w:val="22"/>
        </w:rPr>
        <w:t>Apresentação da</w:t>
      </w:r>
      <w:r w:rsidR="00EF4C4A" w:rsidRPr="00003680">
        <w:rPr>
          <w:rFonts w:ascii="Arial" w:hAnsi="Arial" w:cs="Arial"/>
          <w:b/>
          <w:bCs/>
          <w:color w:val="000000"/>
          <w:sz w:val="22"/>
          <w:szCs w:val="22"/>
        </w:rPr>
        <w:t xml:space="preserve"> </w:t>
      </w:r>
      <w:r w:rsidRPr="00003680">
        <w:rPr>
          <w:rFonts w:ascii="Arial" w:hAnsi="Arial" w:cs="Arial"/>
          <w:b/>
          <w:color w:val="000000"/>
          <w:sz w:val="22"/>
          <w:szCs w:val="22"/>
        </w:rPr>
        <w:t>Certidão Negativa de Falência ou Recuperação Judicial</w:t>
      </w:r>
      <w:r w:rsidRPr="00003680">
        <w:rPr>
          <w:rFonts w:ascii="Arial" w:hAnsi="Arial" w:cs="Arial"/>
          <w:color w:val="000000"/>
          <w:sz w:val="22"/>
          <w:szCs w:val="22"/>
        </w:rPr>
        <w:t>, ou liquidação judicial, ou de execução patrimonial, conforme o caso, expedida pelo distribuidor da sede da licitante, ou de seu domicílio, dentro do prazo de validade previsto na própria certidão, ou, na omissão desta, expedida a menos de 60 (sessenta) dias contados da data da sua apresentação.</w:t>
      </w:r>
    </w:p>
    <w:p w14:paraId="5E1FCFBF" w14:textId="77777777" w:rsidR="00695E07" w:rsidRDefault="00695E07" w:rsidP="00695E07">
      <w:pPr>
        <w:suppressAutoHyphens/>
        <w:spacing w:line="280" w:lineRule="atLeast"/>
        <w:ind w:left="786" w:right="1"/>
        <w:jc w:val="both"/>
        <w:rPr>
          <w:rFonts w:ascii="Arial" w:hAnsi="Arial" w:cs="Arial"/>
          <w:color w:val="000000"/>
          <w:sz w:val="22"/>
          <w:szCs w:val="22"/>
        </w:rPr>
      </w:pPr>
    </w:p>
    <w:p w14:paraId="2E1AB8C1" w14:textId="0571B6B8" w:rsidR="00695E07" w:rsidRDefault="00695E07" w:rsidP="00695E07">
      <w:pPr>
        <w:pStyle w:val="PargrafodaLista"/>
        <w:numPr>
          <w:ilvl w:val="0"/>
          <w:numId w:val="34"/>
        </w:numPr>
        <w:overflowPunct w:val="0"/>
        <w:autoSpaceDE w:val="0"/>
        <w:autoSpaceDN w:val="0"/>
        <w:adjustRightInd w:val="0"/>
        <w:ind w:right="-427"/>
        <w:jc w:val="both"/>
        <w:textAlignment w:val="baseline"/>
        <w:rPr>
          <w:rFonts w:ascii="Arial" w:hAnsi="Arial" w:cs="Arial"/>
          <w:sz w:val="22"/>
          <w:szCs w:val="22"/>
        </w:rPr>
      </w:pPr>
      <w:r w:rsidRPr="00695E07">
        <w:rPr>
          <w:rFonts w:ascii="Arial" w:hAnsi="Arial" w:cs="Arial"/>
          <w:sz w:val="22"/>
          <w:szCs w:val="22"/>
        </w:rPr>
        <w:t>Caso a licitante tenha estado em regime de Concordata ou Recuperação Judicial, deverá apresentar, juntamente com a certidão positiva, prova de resolução judicial do processo, emitida há menos de 60 (sessenta) dias da data prevista para entrega da proposta, se outro prazo não estiver assinalado em lei ou no próprio documento.</w:t>
      </w:r>
    </w:p>
    <w:p w14:paraId="7803811A" w14:textId="77777777" w:rsidR="00695E07" w:rsidRPr="00695E07" w:rsidRDefault="00695E07" w:rsidP="00695E07">
      <w:pPr>
        <w:pStyle w:val="PargrafodaLista"/>
        <w:rPr>
          <w:rFonts w:ascii="Arial" w:hAnsi="Arial" w:cs="Arial"/>
          <w:sz w:val="22"/>
          <w:szCs w:val="22"/>
        </w:rPr>
      </w:pPr>
    </w:p>
    <w:p w14:paraId="628B88BC" w14:textId="48F5241F" w:rsidR="00695E07" w:rsidRPr="0075238F" w:rsidRDefault="00695E07" w:rsidP="00695E07">
      <w:pPr>
        <w:numPr>
          <w:ilvl w:val="0"/>
          <w:numId w:val="34"/>
        </w:numPr>
        <w:suppressAutoHyphens/>
        <w:overflowPunct w:val="0"/>
        <w:autoSpaceDE w:val="0"/>
        <w:jc w:val="both"/>
        <w:textAlignment w:val="baseline"/>
        <w:rPr>
          <w:rFonts w:ascii="Arial" w:hAnsi="Arial" w:cs="Arial"/>
          <w:sz w:val="24"/>
          <w:szCs w:val="24"/>
        </w:rPr>
      </w:pPr>
      <w:r w:rsidRPr="0075238F">
        <w:rPr>
          <w:rFonts w:ascii="Arial" w:hAnsi="Arial" w:cs="Arial"/>
          <w:sz w:val="24"/>
          <w:szCs w:val="24"/>
        </w:rPr>
        <w:t>Balanço Patrimonial e demonstrações contábeis do último exercício social, já exigíveis</w:t>
      </w:r>
      <w:r w:rsidR="004667F6">
        <w:rPr>
          <w:rFonts w:ascii="Arial" w:hAnsi="Arial" w:cs="Arial"/>
          <w:sz w:val="24"/>
          <w:szCs w:val="24"/>
        </w:rPr>
        <w:t>, registrados</w:t>
      </w:r>
      <w:r w:rsidRPr="0075238F">
        <w:rPr>
          <w:rFonts w:ascii="Arial" w:hAnsi="Arial" w:cs="Arial"/>
          <w:sz w:val="24"/>
          <w:szCs w:val="24"/>
        </w:rPr>
        <w:t xml:space="preserve"> e apresentados na forma da lei, que comprove a boa situação financeira da empresa, vedada a sua substituição por balancetes ou balanços provisórios, podendo ser atualizados por índices oficiais quando encerrado há mais de 03(três) meses da data de apresentação da proposta.</w:t>
      </w:r>
    </w:p>
    <w:p w14:paraId="1E0981FF" w14:textId="77777777" w:rsidR="00695E07" w:rsidRPr="0075238F" w:rsidRDefault="00695E07" w:rsidP="00695E07">
      <w:pPr>
        <w:ind w:left="720"/>
        <w:jc w:val="both"/>
        <w:rPr>
          <w:rFonts w:ascii="Arial" w:hAnsi="Arial" w:cs="Arial"/>
          <w:sz w:val="24"/>
          <w:szCs w:val="24"/>
        </w:rPr>
      </w:pPr>
    </w:p>
    <w:p w14:paraId="6DCCC41D" w14:textId="77777777" w:rsidR="00695E07" w:rsidRPr="0075238F" w:rsidRDefault="00695E07" w:rsidP="00695E07">
      <w:pPr>
        <w:numPr>
          <w:ilvl w:val="0"/>
          <w:numId w:val="34"/>
        </w:numPr>
        <w:suppressAutoHyphens/>
        <w:overflowPunct w:val="0"/>
        <w:autoSpaceDE w:val="0"/>
        <w:jc w:val="both"/>
        <w:textAlignment w:val="baseline"/>
        <w:rPr>
          <w:rFonts w:ascii="Arial" w:hAnsi="Arial" w:cs="Arial"/>
          <w:sz w:val="24"/>
          <w:szCs w:val="24"/>
        </w:rPr>
      </w:pPr>
      <w:r w:rsidRPr="0075238F">
        <w:rPr>
          <w:rFonts w:ascii="Arial" w:hAnsi="Arial" w:cs="Arial"/>
          <w:sz w:val="24"/>
          <w:szCs w:val="24"/>
        </w:rPr>
        <w:t>As empresas com menos de 1(um) ano de exercício social de existência devem cumprir a exigência contida no inciso A, mediante a apresentação do balanço ou do último balanço patrimonial levantado.</w:t>
      </w:r>
    </w:p>
    <w:p w14:paraId="638C7A61" w14:textId="77777777" w:rsidR="00695E07" w:rsidRPr="0075238F" w:rsidRDefault="00695E07" w:rsidP="00695E07">
      <w:pPr>
        <w:pStyle w:val="PargrafodaLista"/>
        <w:rPr>
          <w:rFonts w:ascii="Arial" w:hAnsi="Arial" w:cs="Arial"/>
          <w:sz w:val="24"/>
          <w:szCs w:val="24"/>
        </w:rPr>
      </w:pPr>
    </w:p>
    <w:p w14:paraId="6BBBFECB" w14:textId="1A2D9812" w:rsidR="00695E07" w:rsidRPr="0075238F" w:rsidRDefault="00695E07" w:rsidP="00695E07">
      <w:pPr>
        <w:numPr>
          <w:ilvl w:val="0"/>
          <w:numId w:val="34"/>
        </w:numPr>
        <w:suppressAutoHyphens/>
        <w:overflowPunct w:val="0"/>
        <w:autoSpaceDE w:val="0"/>
        <w:jc w:val="both"/>
        <w:textAlignment w:val="baseline"/>
        <w:rPr>
          <w:rFonts w:ascii="Arial" w:hAnsi="Arial" w:cs="Arial"/>
          <w:sz w:val="24"/>
          <w:szCs w:val="24"/>
        </w:rPr>
      </w:pPr>
      <w:r w:rsidRPr="0075238F">
        <w:rPr>
          <w:rFonts w:ascii="Arial" w:hAnsi="Arial" w:cs="Arial"/>
          <w:sz w:val="24"/>
          <w:szCs w:val="24"/>
        </w:rPr>
        <w:t xml:space="preserve">Somente serão válidos o balanço patrimonial e demonstrações contábeis do exercício financeiro </w:t>
      </w:r>
      <w:r w:rsidR="004C4F2C">
        <w:rPr>
          <w:rFonts w:ascii="Arial" w:hAnsi="Arial" w:cs="Arial"/>
          <w:sz w:val="24"/>
          <w:szCs w:val="24"/>
        </w:rPr>
        <w:t>do ano anterior</w:t>
      </w:r>
      <w:r w:rsidR="00400EC3">
        <w:rPr>
          <w:rFonts w:ascii="Arial" w:hAnsi="Arial" w:cs="Arial"/>
          <w:sz w:val="24"/>
          <w:szCs w:val="24"/>
        </w:rPr>
        <w:t xml:space="preserve"> </w:t>
      </w:r>
      <w:r w:rsidRPr="0075238F">
        <w:rPr>
          <w:rFonts w:ascii="Arial" w:hAnsi="Arial" w:cs="Arial"/>
          <w:sz w:val="24"/>
          <w:szCs w:val="24"/>
        </w:rPr>
        <w:t>das sociedades anônimas e demais sociedades empresarias.</w:t>
      </w:r>
    </w:p>
    <w:p w14:paraId="262AB566" w14:textId="77777777" w:rsidR="00695E07" w:rsidRPr="0075238F" w:rsidRDefault="00695E07" w:rsidP="00695E07">
      <w:pPr>
        <w:ind w:left="720"/>
        <w:jc w:val="both"/>
        <w:rPr>
          <w:rFonts w:ascii="Arial" w:hAnsi="Arial" w:cs="Arial"/>
          <w:sz w:val="24"/>
          <w:szCs w:val="24"/>
        </w:rPr>
      </w:pPr>
    </w:p>
    <w:p w14:paraId="4F7DC313" w14:textId="77777777" w:rsidR="00695E07" w:rsidRPr="0075238F" w:rsidRDefault="00695E07" w:rsidP="00695E07">
      <w:pPr>
        <w:numPr>
          <w:ilvl w:val="0"/>
          <w:numId w:val="34"/>
        </w:numPr>
        <w:suppressAutoHyphens/>
        <w:overflowPunct w:val="0"/>
        <w:autoSpaceDE w:val="0"/>
        <w:jc w:val="both"/>
        <w:textAlignment w:val="baseline"/>
        <w:rPr>
          <w:rFonts w:ascii="Arial" w:hAnsi="Arial" w:cs="Arial"/>
          <w:sz w:val="24"/>
          <w:szCs w:val="24"/>
        </w:rPr>
      </w:pPr>
      <w:r w:rsidRPr="0075238F">
        <w:rPr>
          <w:rFonts w:ascii="Arial" w:hAnsi="Arial" w:cs="Arial"/>
          <w:sz w:val="24"/>
          <w:szCs w:val="24"/>
        </w:rPr>
        <w:t>Poderão ser exigidos das empresas para confrontação com as demonstrações contábeis, as informações prestadas à Receita Federal.</w:t>
      </w:r>
    </w:p>
    <w:p w14:paraId="26B19283" w14:textId="77777777" w:rsidR="00695E07" w:rsidRPr="0075238F" w:rsidRDefault="00695E07" w:rsidP="00695E07">
      <w:pPr>
        <w:jc w:val="both"/>
        <w:rPr>
          <w:rFonts w:ascii="Arial" w:hAnsi="Arial" w:cs="Arial"/>
          <w:sz w:val="24"/>
          <w:szCs w:val="24"/>
        </w:rPr>
      </w:pPr>
    </w:p>
    <w:p w14:paraId="054E6091" w14:textId="77777777" w:rsidR="00695E07" w:rsidRPr="0075238F" w:rsidRDefault="00695E07" w:rsidP="00695E07">
      <w:pPr>
        <w:numPr>
          <w:ilvl w:val="0"/>
          <w:numId w:val="34"/>
        </w:numPr>
        <w:suppressAutoHyphens/>
        <w:overflowPunct w:val="0"/>
        <w:autoSpaceDE w:val="0"/>
        <w:jc w:val="both"/>
        <w:textAlignment w:val="baseline"/>
        <w:rPr>
          <w:rFonts w:ascii="Arial" w:hAnsi="Arial" w:cs="Arial"/>
          <w:sz w:val="24"/>
          <w:szCs w:val="24"/>
        </w:rPr>
      </w:pPr>
      <w:r w:rsidRPr="0075238F">
        <w:rPr>
          <w:rFonts w:ascii="Arial" w:hAnsi="Arial" w:cs="Arial"/>
          <w:sz w:val="24"/>
          <w:szCs w:val="24"/>
        </w:rPr>
        <w:t>As microempresas e as empresas de pequeno porte deverão apresentar balanço e demonstração contábil do último exercício social já exigíveis e apresentados na forma da lei, devidamente autenticado pelo órgão que comprovem a boa situação financeira da empresa, vedada a sua substituição por balancetes ou balanços provisórios, podendo ser atualizados por índices oficiais quando encerrados a mais de 3(três) meses da data da apresentação da proposta.</w:t>
      </w:r>
    </w:p>
    <w:p w14:paraId="58CFEA7C" w14:textId="77777777" w:rsidR="00771196" w:rsidRPr="0075238F" w:rsidRDefault="00771196" w:rsidP="00771196">
      <w:pPr>
        <w:suppressAutoHyphens/>
        <w:spacing w:line="280" w:lineRule="atLeast"/>
        <w:ind w:left="786" w:right="1"/>
        <w:jc w:val="both"/>
        <w:rPr>
          <w:rFonts w:ascii="Arial" w:hAnsi="Arial" w:cs="Arial"/>
          <w:sz w:val="22"/>
          <w:szCs w:val="22"/>
        </w:rPr>
      </w:pPr>
    </w:p>
    <w:p w14:paraId="667532EF" w14:textId="326F595B" w:rsidR="00847F5E" w:rsidRPr="00847F5E" w:rsidRDefault="00DB0216" w:rsidP="00847F5E">
      <w:pPr>
        <w:numPr>
          <w:ilvl w:val="0"/>
          <w:numId w:val="34"/>
        </w:numPr>
        <w:suppressAutoHyphens/>
        <w:overflowPunct w:val="0"/>
        <w:autoSpaceDE w:val="0"/>
        <w:autoSpaceDN w:val="0"/>
        <w:adjustRightInd w:val="0"/>
        <w:spacing w:line="280" w:lineRule="atLeast"/>
        <w:ind w:right="-1"/>
        <w:jc w:val="both"/>
        <w:textAlignment w:val="baseline"/>
        <w:rPr>
          <w:rFonts w:ascii="Arial" w:hAnsi="Arial" w:cs="Arial"/>
          <w:bCs/>
          <w:color w:val="000000"/>
          <w:sz w:val="22"/>
          <w:szCs w:val="22"/>
        </w:rPr>
      </w:pPr>
      <w:r w:rsidRPr="00003680">
        <w:rPr>
          <w:rFonts w:ascii="Arial" w:hAnsi="Arial" w:cs="Arial"/>
          <w:b/>
          <w:bCs/>
          <w:color w:val="000000"/>
          <w:sz w:val="22"/>
          <w:szCs w:val="22"/>
        </w:rPr>
        <w:t xml:space="preserve">Apresentar no mínimo 01 (um) Atestado de capacidade técnica </w:t>
      </w:r>
      <w:r w:rsidRPr="00003680">
        <w:rPr>
          <w:rFonts w:ascii="Arial" w:hAnsi="Arial" w:cs="Arial"/>
          <w:bCs/>
          <w:color w:val="000000"/>
          <w:sz w:val="22"/>
          <w:szCs w:val="22"/>
        </w:rPr>
        <w:t xml:space="preserve">emitido por </w:t>
      </w:r>
      <w:r w:rsidR="00771196" w:rsidRPr="00003680">
        <w:rPr>
          <w:rFonts w:ascii="Arial" w:hAnsi="Arial" w:cs="Arial"/>
          <w:bCs/>
          <w:color w:val="000000"/>
          <w:sz w:val="22"/>
          <w:szCs w:val="22"/>
        </w:rPr>
        <w:t xml:space="preserve">pessoas de direito público ou privado </w:t>
      </w:r>
      <w:r w:rsidRPr="00003680">
        <w:rPr>
          <w:rFonts w:ascii="Arial" w:hAnsi="Arial" w:cs="Arial"/>
          <w:bCs/>
          <w:color w:val="000000"/>
          <w:sz w:val="22"/>
          <w:szCs w:val="22"/>
        </w:rPr>
        <w:t>em nome do profissional responsável técnico pela empresa</w:t>
      </w:r>
      <w:r w:rsidR="00847F5E">
        <w:rPr>
          <w:rFonts w:ascii="Arial" w:hAnsi="Arial" w:cs="Arial"/>
          <w:bCs/>
          <w:color w:val="000000"/>
          <w:sz w:val="22"/>
          <w:szCs w:val="22"/>
        </w:rPr>
        <w:t xml:space="preserve"> devidamente acervado junto ao órgão competente</w:t>
      </w:r>
      <w:r w:rsidRPr="00003680">
        <w:rPr>
          <w:rFonts w:ascii="Arial" w:hAnsi="Arial" w:cs="Arial"/>
          <w:bCs/>
          <w:color w:val="000000"/>
          <w:sz w:val="22"/>
          <w:szCs w:val="22"/>
        </w:rPr>
        <w:t xml:space="preserve"> onde conste que o </w:t>
      </w:r>
      <w:r w:rsidRPr="00003680">
        <w:rPr>
          <w:rFonts w:ascii="Arial" w:hAnsi="Arial" w:cs="Arial"/>
          <w:bCs/>
          <w:color w:val="000000"/>
          <w:sz w:val="22"/>
          <w:szCs w:val="22"/>
        </w:rPr>
        <w:lastRenderedPageBreak/>
        <w:t>mesmo executou os serviços de varrição</w:t>
      </w:r>
      <w:r w:rsidR="005D75C1" w:rsidRPr="00003680">
        <w:rPr>
          <w:rFonts w:ascii="Arial" w:hAnsi="Arial" w:cs="Arial"/>
          <w:bCs/>
          <w:color w:val="000000"/>
          <w:sz w:val="22"/>
          <w:szCs w:val="22"/>
        </w:rPr>
        <w:t xml:space="preserve"> de no mínimo </w:t>
      </w:r>
      <w:r w:rsidR="00045AC6">
        <w:rPr>
          <w:rFonts w:ascii="Arial" w:hAnsi="Arial" w:cs="Arial"/>
          <w:bCs/>
          <w:color w:val="000000"/>
          <w:sz w:val="22"/>
          <w:szCs w:val="22"/>
        </w:rPr>
        <w:t>126</w:t>
      </w:r>
      <w:r w:rsidR="005D75C1" w:rsidRPr="00003680">
        <w:rPr>
          <w:rFonts w:ascii="Arial" w:hAnsi="Arial" w:cs="Arial"/>
          <w:bCs/>
          <w:color w:val="000000"/>
          <w:sz w:val="22"/>
          <w:szCs w:val="22"/>
        </w:rPr>
        <w:t>.</w:t>
      </w:r>
      <w:r w:rsidR="00045AC6">
        <w:rPr>
          <w:rFonts w:ascii="Arial" w:hAnsi="Arial" w:cs="Arial"/>
          <w:bCs/>
          <w:color w:val="000000"/>
          <w:sz w:val="22"/>
          <w:szCs w:val="22"/>
        </w:rPr>
        <w:t>0</w:t>
      </w:r>
      <w:r w:rsidR="005D75C1" w:rsidRPr="00003680">
        <w:rPr>
          <w:rFonts w:ascii="Arial" w:hAnsi="Arial" w:cs="Arial"/>
          <w:bCs/>
          <w:color w:val="000000"/>
          <w:sz w:val="22"/>
          <w:szCs w:val="22"/>
        </w:rPr>
        <w:t>00m2</w:t>
      </w:r>
      <w:r w:rsidR="00847F5E">
        <w:rPr>
          <w:rFonts w:ascii="Arial" w:hAnsi="Arial" w:cs="Arial"/>
          <w:bCs/>
          <w:color w:val="000000"/>
          <w:sz w:val="22"/>
          <w:szCs w:val="22"/>
        </w:rPr>
        <w:t xml:space="preserve"> ou 157.000 m linear</w:t>
      </w:r>
      <w:r w:rsidR="005D75C1" w:rsidRPr="00003680">
        <w:rPr>
          <w:rFonts w:ascii="Arial" w:hAnsi="Arial" w:cs="Arial"/>
          <w:bCs/>
          <w:color w:val="000000"/>
          <w:sz w:val="22"/>
          <w:szCs w:val="22"/>
        </w:rPr>
        <w:t xml:space="preserve"> que equivale a 50% da varrição </w:t>
      </w:r>
      <w:r w:rsidR="00045AC6">
        <w:rPr>
          <w:rFonts w:ascii="Arial" w:hAnsi="Arial" w:cs="Arial"/>
          <w:bCs/>
          <w:color w:val="000000"/>
          <w:sz w:val="22"/>
          <w:szCs w:val="22"/>
        </w:rPr>
        <w:t>anual</w:t>
      </w:r>
      <w:r w:rsidR="00D44468" w:rsidRPr="00003680">
        <w:rPr>
          <w:rFonts w:ascii="Arial" w:hAnsi="Arial" w:cs="Arial"/>
          <w:bCs/>
          <w:color w:val="000000"/>
          <w:sz w:val="22"/>
          <w:szCs w:val="22"/>
        </w:rPr>
        <w:t xml:space="preserve"> conforme planilha</w:t>
      </w:r>
      <w:r w:rsidRPr="00003680">
        <w:rPr>
          <w:rFonts w:ascii="Arial" w:hAnsi="Arial" w:cs="Arial"/>
          <w:bCs/>
          <w:sz w:val="22"/>
          <w:szCs w:val="22"/>
        </w:rPr>
        <w:t>.</w:t>
      </w:r>
      <w:r w:rsidR="00771196" w:rsidRPr="00003680">
        <w:rPr>
          <w:rFonts w:ascii="Arial" w:hAnsi="Arial" w:cs="Arial"/>
          <w:bCs/>
          <w:sz w:val="22"/>
          <w:szCs w:val="22"/>
        </w:rPr>
        <w:t xml:space="preserve"> </w:t>
      </w:r>
    </w:p>
    <w:p w14:paraId="357A38D3" w14:textId="77777777" w:rsidR="002C7D66" w:rsidRPr="00003680" w:rsidRDefault="002C7D66" w:rsidP="002C7D66">
      <w:pPr>
        <w:pStyle w:val="PargrafodaLista"/>
        <w:rPr>
          <w:rFonts w:ascii="Arial" w:hAnsi="Arial" w:cs="Arial"/>
          <w:bCs/>
          <w:color w:val="000000"/>
          <w:sz w:val="22"/>
          <w:szCs w:val="22"/>
        </w:rPr>
      </w:pPr>
    </w:p>
    <w:p w14:paraId="0E3C9E4C" w14:textId="56D2F3E9" w:rsidR="00FF5751" w:rsidRPr="00003680" w:rsidRDefault="002C7D66" w:rsidP="00DB0216">
      <w:pPr>
        <w:numPr>
          <w:ilvl w:val="0"/>
          <w:numId w:val="34"/>
        </w:numPr>
        <w:suppressAutoHyphens/>
        <w:overflowPunct w:val="0"/>
        <w:autoSpaceDE w:val="0"/>
        <w:autoSpaceDN w:val="0"/>
        <w:adjustRightInd w:val="0"/>
        <w:spacing w:line="280" w:lineRule="atLeast"/>
        <w:ind w:right="-1"/>
        <w:jc w:val="both"/>
        <w:textAlignment w:val="baseline"/>
        <w:rPr>
          <w:rFonts w:ascii="Arial" w:hAnsi="Arial" w:cs="Arial"/>
          <w:b/>
          <w:bCs/>
          <w:color w:val="000000"/>
          <w:sz w:val="22"/>
          <w:szCs w:val="22"/>
        </w:rPr>
      </w:pPr>
      <w:r w:rsidRPr="00003680">
        <w:rPr>
          <w:rFonts w:ascii="Arial" w:hAnsi="Arial" w:cs="Arial"/>
          <w:b/>
          <w:bCs/>
          <w:color w:val="000000"/>
          <w:sz w:val="22"/>
          <w:szCs w:val="22"/>
        </w:rPr>
        <w:t>Apresenta</w:t>
      </w:r>
      <w:r w:rsidR="00353434" w:rsidRPr="00003680">
        <w:rPr>
          <w:rFonts w:ascii="Arial" w:hAnsi="Arial" w:cs="Arial"/>
          <w:b/>
          <w:bCs/>
          <w:color w:val="000000"/>
          <w:sz w:val="22"/>
          <w:szCs w:val="22"/>
        </w:rPr>
        <w:t>r</w:t>
      </w:r>
      <w:r w:rsidR="00EF4C4A" w:rsidRPr="00003680">
        <w:rPr>
          <w:rFonts w:ascii="Arial" w:hAnsi="Arial" w:cs="Arial"/>
          <w:b/>
          <w:bCs/>
          <w:color w:val="000000"/>
          <w:sz w:val="22"/>
          <w:szCs w:val="22"/>
        </w:rPr>
        <w:t xml:space="preserve"> </w:t>
      </w:r>
      <w:r w:rsidR="00353434" w:rsidRPr="00003680">
        <w:rPr>
          <w:rFonts w:ascii="Arial" w:hAnsi="Arial" w:cs="Arial"/>
          <w:b/>
          <w:bCs/>
          <w:color w:val="000000"/>
          <w:sz w:val="22"/>
          <w:szCs w:val="22"/>
        </w:rPr>
        <w:t xml:space="preserve">Certidão de </w:t>
      </w:r>
      <w:r w:rsidRPr="00003680">
        <w:rPr>
          <w:rFonts w:ascii="Arial" w:hAnsi="Arial" w:cs="Arial"/>
          <w:b/>
          <w:bCs/>
          <w:color w:val="000000"/>
          <w:sz w:val="22"/>
          <w:szCs w:val="22"/>
        </w:rPr>
        <w:t>Registro</w:t>
      </w:r>
      <w:r w:rsidR="00353434" w:rsidRPr="00003680">
        <w:rPr>
          <w:rFonts w:ascii="Arial" w:hAnsi="Arial" w:cs="Arial"/>
          <w:b/>
          <w:bCs/>
          <w:color w:val="000000"/>
          <w:sz w:val="22"/>
          <w:szCs w:val="22"/>
        </w:rPr>
        <w:t xml:space="preserve"> em vigência</w:t>
      </w:r>
      <w:r w:rsidRPr="00003680">
        <w:rPr>
          <w:rFonts w:ascii="Arial" w:hAnsi="Arial" w:cs="Arial"/>
          <w:b/>
          <w:bCs/>
          <w:color w:val="000000"/>
          <w:sz w:val="22"/>
          <w:szCs w:val="22"/>
        </w:rPr>
        <w:t xml:space="preserve"> da empresa junto ao CREA-MS</w:t>
      </w:r>
      <w:r w:rsidR="00EF4C4A" w:rsidRPr="00003680">
        <w:rPr>
          <w:rFonts w:ascii="Arial" w:hAnsi="Arial" w:cs="Arial"/>
          <w:b/>
          <w:bCs/>
          <w:color w:val="000000"/>
          <w:sz w:val="22"/>
          <w:szCs w:val="22"/>
        </w:rPr>
        <w:t xml:space="preserve"> </w:t>
      </w:r>
      <w:r w:rsidR="00F67CCC" w:rsidRPr="00003680">
        <w:rPr>
          <w:rFonts w:ascii="Arial" w:hAnsi="Arial" w:cs="Arial"/>
          <w:bCs/>
          <w:color w:val="000000"/>
          <w:sz w:val="22"/>
          <w:szCs w:val="22"/>
        </w:rPr>
        <w:t>e em</w:t>
      </w:r>
      <w:r w:rsidR="00EF4C4A" w:rsidRPr="00003680">
        <w:rPr>
          <w:rFonts w:ascii="Arial" w:hAnsi="Arial" w:cs="Arial"/>
          <w:bCs/>
          <w:color w:val="000000"/>
          <w:sz w:val="22"/>
          <w:szCs w:val="22"/>
        </w:rPr>
        <w:t xml:space="preserve"> </w:t>
      </w:r>
      <w:r w:rsidR="00353434" w:rsidRPr="00003680">
        <w:rPr>
          <w:rFonts w:ascii="Arial" w:hAnsi="Arial" w:cs="Arial"/>
          <w:bCs/>
          <w:color w:val="000000"/>
          <w:sz w:val="22"/>
          <w:szCs w:val="22"/>
        </w:rPr>
        <w:t xml:space="preserve">caso </w:t>
      </w:r>
      <w:r w:rsidR="00784350" w:rsidRPr="00003680">
        <w:rPr>
          <w:rFonts w:ascii="Arial" w:hAnsi="Arial" w:cs="Arial"/>
          <w:bCs/>
          <w:color w:val="000000"/>
          <w:sz w:val="22"/>
          <w:szCs w:val="22"/>
        </w:rPr>
        <w:t>de a</w:t>
      </w:r>
      <w:r w:rsidR="00EF4C4A" w:rsidRPr="00003680">
        <w:rPr>
          <w:rFonts w:ascii="Arial" w:hAnsi="Arial" w:cs="Arial"/>
          <w:bCs/>
          <w:color w:val="000000"/>
          <w:sz w:val="22"/>
          <w:szCs w:val="22"/>
        </w:rPr>
        <w:t xml:space="preserve"> </w:t>
      </w:r>
      <w:r w:rsidR="00353434" w:rsidRPr="00003680">
        <w:rPr>
          <w:rFonts w:ascii="Arial" w:hAnsi="Arial" w:cs="Arial"/>
          <w:bCs/>
          <w:color w:val="000000"/>
          <w:sz w:val="22"/>
          <w:szCs w:val="22"/>
        </w:rPr>
        <w:t>licitante não se</w:t>
      </w:r>
      <w:r w:rsidR="00F67CCC" w:rsidRPr="00003680">
        <w:rPr>
          <w:rFonts w:ascii="Arial" w:hAnsi="Arial" w:cs="Arial"/>
          <w:bCs/>
          <w:color w:val="000000"/>
          <w:sz w:val="22"/>
          <w:szCs w:val="22"/>
        </w:rPr>
        <w:t>r</w:t>
      </w:r>
      <w:r w:rsidR="00EF4C4A" w:rsidRPr="00003680">
        <w:rPr>
          <w:rFonts w:ascii="Arial" w:hAnsi="Arial" w:cs="Arial"/>
          <w:bCs/>
          <w:color w:val="000000"/>
          <w:sz w:val="22"/>
          <w:szCs w:val="22"/>
        </w:rPr>
        <w:t xml:space="preserve"> </w:t>
      </w:r>
      <w:r w:rsidR="00353434" w:rsidRPr="00003680">
        <w:rPr>
          <w:rFonts w:ascii="Arial" w:hAnsi="Arial" w:cs="Arial"/>
          <w:bCs/>
          <w:color w:val="000000"/>
          <w:sz w:val="22"/>
          <w:szCs w:val="22"/>
        </w:rPr>
        <w:t xml:space="preserve">sediada no estado de MS, deverá acompanhar o referido registro </w:t>
      </w:r>
      <w:r w:rsidRPr="00003680">
        <w:rPr>
          <w:rFonts w:ascii="Arial" w:hAnsi="Arial" w:cs="Arial"/>
          <w:b/>
          <w:bCs/>
          <w:color w:val="000000"/>
          <w:sz w:val="22"/>
          <w:szCs w:val="22"/>
          <w:u w:val="single"/>
        </w:rPr>
        <w:t xml:space="preserve">declaração </w:t>
      </w:r>
      <w:r w:rsidRPr="00003680">
        <w:rPr>
          <w:rFonts w:ascii="Arial" w:hAnsi="Arial" w:cs="Arial"/>
          <w:bCs/>
          <w:color w:val="000000"/>
          <w:sz w:val="22"/>
          <w:szCs w:val="22"/>
        </w:rPr>
        <w:t>de que se compromete em efetuar o registro/visto da empresa junto ao CREA de MS</w:t>
      </w:r>
      <w:r w:rsidR="00353434" w:rsidRPr="00003680">
        <w:rPr>
          <w:rFonts w:ascii="Arial" w:hAnsi="Arial" w:cs="Arial"/>
          <w:bCs/>
          <w:color w:val="000000"/>
          <w:sz w:val="22"/>
          <w:szCs w:val="22"/>
        </w:rPr>
        <w:t xml:space="preserve"> caso se consagre vencedora</w:t>
      </w:r>
      <w:r w:rsidR="00FF5751" w:rsidRPr="00003680">
        <w:rPr>
          <w:rFonts w:ascii="Arial" w:hAnsi="Arial" w:cs="Arial"/>
          <w:bCs/>
          <w:color w:val="000000"/>
          <w:sz w:val="22"/>
          <w:szCs w:val="22"/>
        </w:rPr>
        <w:t xml:space="preserve">. </w:t>
      </w:r>
    </w:p>
    <w:p w14:paraId="469190A4" w14:textId="77777777" w:rsidR="000C6D2A" w:rsidRPr="00003680" w:rsidRDefault="000C6D2A" w:rsidP="000C6D2A">
      <w:pPr>
        <w:pStyle w:val="PargrafodaLista"/>
        <w:rPr>
          <w:rFonts w:ascii="Arial" w:hAnsi="Arial" w:cs="Arial"/>
          <w:b/>
          <w:bCs/>
          <w:color w:val="000000"/>
          <w:sz w:val="22"/>
          <w:szCs w:val="22"/>
        </w:rPr>
      </w:pPr>
    </w:p>
    <w:p w14:paraId="5966C4E9" w14:textId="41914EA8" w:rsidR="000C6D2A" w:rsidRPr="00003680" w:rsidRDefault="002C7D66" w:rsidP="00DB0216">
      <w:pPr>
        <w:numPr>
          <w:ilvl w:val="0"/>
          <w:numId w:val="34"/>
        </w:numPr>
        <w:suppressAutoHyphens/>
        <w:overflowPunct w:val="0"/>
        <w:autoSpaceDE w:val="0"/>
        <w:autoSpaceDN w:val="0"/>
        <w:adjustRightInd w:val="0"/>
        <w:spacing w:line="280" w:lineRule="atLeast"/>
        <w:ind w:right="-1"/>
        <w:jc w:val="both"/>
        <w:textAlignment w:val="baseline"/>
        <w:rPr>
          <w:rFonts w:ascii="Arial" w:hAnsi="Arial" w:cs="Arial"/>
          <w:bCs/>
          <w:sz w:val="22"/>
          <w:szCs w:val="22"/>
        </w:rPr>
      </w:pPr>
      <w:r w:rsidRPr="00003680">
        <w:rPr>
          <w:rFonts w:ascii="Arial" w:hAnsi="Arial" w:cs="Arial"/>
          <w:b/>
          <w:bCs/>
          <w:sz w:val="22"/>
          <w:szCs w:val="22"/>
        </w:rPr>
        <w:t>Apresenta</w:t>
      </w:r>
      <w:r w:rsidR="00353434" w:rsidRPr="00003680">
        <w:rPr>
          <w:rFonts w:ascii="Arial" w:hAnsi="Arial" w:cs="Arial"/>
          <w:b/>
          <w:bCs/>
          <w:sz w:val="22"/>
          <w:szCs w:val="22"/>
        </w:rPr>
        <w:t>r</w:t>
      </w:r>
      <w:r w:rsidRPr="00003680">
        <w:rPr>
          <w:rFonts w:ascii="Arial" w:hAnsi="Arial" w:cs="Arial"/>
          <w:b/>
          <w:bCs/>
          <w:sz w:val="22"/>
          <w:szCs w:val="22"/>
        </w:rPr>
        <w:t xml:space="preserve"> de Certidão de </w:t>
      </w:r>
      <w:r w:rsidR="00353434" w:rsidRPr="00003680">
        <w:rPr>
          <w:rFonts w:ascii="Arial" w:hAnsi="Arial" w:cs="Arial"/>
          <w:b/>
          <w:bCs/>
          <w:sz w:val="22"/>
          <w:szCs w:val="22"/>
        </w:rPr>
        <w:t>R</w:t>
      </w:r>
      <w:r w:rsidRPr="00003680">
        <w:rPr>
          <w:rFonts w:ascii="Arial" w:hAnsi="Arial" w:cs="Arial"/>
          <w:b/>
          <w:bCs/>
          <w:sz w:val="22"/>
          <w:szCs w:val="22"/>
        </w:rPr>
        <w:t xml:space="preserve">egistro </w:t>
      </w:r>
      <w:r w:rsidR="00353434" w:rsidRPr="00003680">
        <w:rPr>
          <w:rFonts w:ascii="Arial" w:hAnsi="Arial" w:cs="Arial"/>
          <w:b/>
          <w:bCs/>
          <w:sz w:val="22"/>
          <w:szCs w:val="22"/>
        </w:rPr>
        <w:t xml:space="preserve">em vigência </w:t>
      </w:r>
      <w:r w:rsidRPr="00003680">
        <w:rPr>
          <w:rFonts w:ascii="Arial" w:hAnsi="Arial" w:cs="Arial"/>
          <w:b/>
          <w:bCs/>
          <w:sz w:val="22"/>
          <w:szCs w:val="22"/>
        </w:rPr>
        <w:t>do profissional</w:t>
      </w:r>
      <w:r w:rsidR="00353434" w:rsidRPr="00003680">
        <w:rPr>
          <w:rFonts w:ascii="Arial" w:hAnsi="Arial" w:cs="Arial"/>
          <w:b/>
          <w:bCs/>
          <w:sz w:val="22"/>
          <w:szCs w:val="22"/>
        </w:rPr>
        <w:t xml:space="preserve"> técnico</w:t>
      </w:r>
      <w:r w:rsidR="00EF4C4A" w:rsidRPr="00003680">
        <w:rPr>
          <w:rFonts w:ascii="Arial" w:hAnsi="Arial" w:cs="Arial"/>
          <w:b/>
          <w:bCs/>
          <w:sz w:val="22"/>
          <w:szCs w:val="22"/>
        </w:rPr>
        <w:t xml:space="preserve"> </w:t>
      </w:r>
      <w:r w:rsidR="00353434" w:rsidRPr="00003680">
        <w:rPr>
          <w:rFonts w:ascii="Arial" w:hAnsi="Arial" w:cs="Arial"/>
          <w:bCs/>
          <w:sz w:val="22"/>
          <w:szCs w:val="22"/>
        </w:rPr>
        <w:t xml:space="preserve">responsável pela empresa, </w:t>
      </w:r>
      <w:r w:rsidRPr="00003680">
        <w:rPr>
          <w:rFonts w:ascii="Arial" w:hAnsi="Arial" w:cs="Arial"/>
          <w:bCs/>
          <w:sz w:val="22"/>
          <w:szCs w:val="22"/>
        </w:rPr>
        <w:t>junto ao CREA</w:t>
      </w:r>
      <w:r w:rsidR="000C6D2A" w:rsidRPr="00003680">
        <w:rPr>
          <w:rFonts w:ascii="Arial" w:hAnsi="Arial" w:cs="Arial"/>
          <w:bCs/>
          <w:sz w:val="22"/>
          <w:szCs w:val="22"/>
        </w:rPr>
        <w:t xml:space="preserve">. </w:t>
      </w:r>
      <w:r w:rsidR="000C6D2A" w:rsidRPr="00003680">
        <w:rPr>
          <w:rFonts w:ascii="Arial" w:hAnsi="Arial" w:cs="Arial"/>
          <w:bCs/>
          <w:color w:val="000000"/>
          <w:sz w:val="22"/>
          <w:szCs w:val="22"/>
        </w:rPr>
        <w:t xml:space="preserve">A empresa deverá apresentar como responsáveis técnicos, para execução dos serviços, </w:t>
      </w:r>
      <w:r w:rsidR="000C6D2A" w:rsidRPr="00003680">
        <w:rPr>
          <w:rFonts w:ascii="Arial" w:hAnsi="Arial" w:cs="Arial"/>
          <w:b/>
          <w:bCs/>
          <w:color w:val="000000"/>
          <w:sz w:val="22"/>
          <w:szCs w:val="22"/>
        </w:rPr>
        <w:t>no mínimo (01)</w:t>
      </w:r>
      <w:r w:rsidR="000C6D2A" w:rsidRPr="00003680">
        <w:rPr>
          <w:rFonts w:ascii="Arial" w:hAnsi="Arial" w:cs="Arial"/>
          <w:bCs/>
          <w:color w:val="000000"/>
          <w:sz w:val="22"/>
          <w:szCs w:val="22"/>
        </w:rPr>
        <w:t xml:space="preserve"> um dos seguintes profissionais:</w:t>
      </w:r>
      <w:r w:rsidR="000C6D2A" w:rsidRPr="00003680">
        <w:rPr>
          <w:rFonts w:ascii="Arial" w:hAnsi="Arial" w:cs="Arial"/>
          <w:b/>
          <w:bCs/>
          <w:color w:val="000000"/>
          <w:sz w:val="22"/>
          <w:szCs w:val="22"/>
        </w:rPr>
        <w:t xml:space="preserve"> </w:t>
      </w:r>
      <w:r w:rsidR="00D44468" w:rsidRPr="00003680">
        <w:rPr>
          <w:rFonts w:ascii="Arial" w:hAnsi="Arial" w:cs="Arial"/>
          <w:b/>
          <w:bCs/>
          <w:color w:val="000000"/>
          <w:sz w:val="22"/>
          <w:szCs w:val="22"/>
        </w:rPr>
        <w:t>Profissionais de engenharia ex. (</w:t>
      </w:r>
      <w:r w:rsidR="000C6D2A" w:rsidRPr="00003680">
        <w:rPr>
          <w:rFonts w:ascii="Arial" w:hAnsi="Arial" w:cs="Arial"/>
          <w:b/>
          <w:bCs/>
          <w:color w:val="000000"/>
          <w:sz w:val="22"/>
          <w:szCs w:val="22"/>
        </w:rPr>
        <w:t>Engenheiro civil ou Engenheiro Ambiental ou Engenheiro Sanitarista</w:t>
      </w:r>
      <w:r w:rsidR="00D44468" w:rsidRPr="00003680">
        <w:rPr>
          <w:rFonts w:ascii="Arial" w:hAnsi="Arial" w:cs="Arial"/>
          <w:b/>
          <w:bCs/>
          <w:color w:val="000000"/>
          <w:sz w:val="22"/>
          <w:szCs w:val="22"/>
        </w:rPr>
        <w:t>, ou Engenheiro Agrônomo</w:t>
      </w:r>
      <w:r w:rsidR="00145476" w:rsidRPr="00003680">
        <w:rPr>
          <w:rFonts w:ascii="Arial" w:hAnsi="Arial" w:cs="Arial"/>
          <w:b/>
          <w:bCs/>
          <w:color w:val="000000"/>
          <w:sz w:val="22"/>
          <w:szCs w:val="22"/>
        </w:rPr>
        <w:t xml:space="preserve"> Ou</w:t>
      </w:r>
      <w:r w:rsidR="00D76026" w:rsidRPr="00003680">
        <w:rPr>
          <w:rFonts w:ascii="Arial" w:hAnsi="Arial" w:cs="Arial"/>
          <w:b/>
          <w:bCs/>
          <w:color w:val="000000"/>
          <w:sz w:val="22"/>
          <w:szCs w:val="22"/>
        </w:rPr>
        <w:t xml:space="preserve"> Engenheiro de Segurança de Trabalho</w:t>
      </w:r>
      <w:r w:rsidR="00D44468" w:rsidRPr="00003680">
        <w:rPr>
          <w:rFonts w:ascii="Arial" w:hAnsi="Arial" w:cs="Arial"/>
          <w:b/>
          <w:bCs/>
          <w:color w:val="000000"/>
          <w:sz w:val="22"/>
          <w:szCs w:val="22"/>
        </w:rPr>
        <w:t xml:space="preserve"> conforme matriz de competência da Lei 12.305/2010)</w:t>
      </w:r>
      <w:r w:rsidR="000C6D2A" w:rsidRPr="00003680">
        <w:rPr>
          <w:rFonts w:ascii="Arial" w:hAnsi="Arial" w:cs="Arial"/>
          <w:b/>
          <w:bCs/>
          <w:color w:val="000000"/>
          <w:sz w:val="22"/>
          <w:szCs w:val="22"/>
        </w:rPr>
        <w:t>.</w:t>
      </w:r>
    </w:p>
    <w:p w14:paraId="569CF69C" w14:textId="77777777" w:rsidR="000C6D2A" w:rsidRPr="00003680" w:rsidRDefault="000C6D2A" w:rsidP="000C6D2A">
      <w:pPr>
        <w:pStyle w:val="PargrafodaLista"/>
        <w:rPr>
          <w:rFonts w:ascii="Arial" w:hAnsi="Arial" w:cs="Arial"/>
          <w:bCs/>
          <w:sz w:val="22"/>
          <w:szCs w:val="22"/>
        </w:rPr>
      </w:pPr>
    </w:p>
    <w:p w14:paraId="5EADA1F3" w14:textId="483012DC" w:rsidR="000C6D2A" w:rsidRPr="00003680" w:rsidRDefault="005D75C1" w:rsidP="000C6D2A">
      <w:pPr>
        <w:suppressAutoHyphens/>
        <w:overflowPunct w:val="0"/>
        <w:autoSpaceDE w:val="0"/>
        <w:autoSpaceDN w:val="0"/>
        <w:adjustRightInd w:val="0"/>
        <w:spacing w:line="280" w:lineRule="atLeast"/>
        <w:ind w:left="616" w:right="-1"/>
        <w:jc w:val="both"/>
        <w:textAlignment w:val="baseline"/>
        <w:rPr>
          <w:rFonts w:ascii="Arial" w:hAnsi="Arial" w:cs="Arial"/>
          <w:bCs/>
          <w:i/>
          <w:sz w:val="22"/>
          <w:szCs w:val="22"/>
          <w:u w:val="single"/>
        </w:rPr>
      </w:pPr>
      <w:r w:rsidRPr="00003680">
        <w:rPr>
          <w:rFonts w:ascii="Arial" w:hAnsi="Arial" w:cs="Arial"/>
          <w:bCs/>
          <w:sz w:val="22"/>
          <w:szCs w:val="22"/>
        </w:rPr>
        <w:t>d</w:t>
      </w:r>
      <w:r w:rsidR="000C6D2A" w:rsidRPr="00003680">
        <w:rPr>
          <w:rFonts w:ascii="Arial" w:hAnsi="Arial" w:cs="Arial"/>
          <w:bCs/>
          <w:sz w:val="22"/>
          <w:szCs w:val="22"/>
        </w:rPr>
        <w:t xml:space="preserve">1) </w:t>
      </w:r>
      <w:r w:rsidR="000C6D2A" w:rsidRPr="00003680">
        <w:rPr>
          <w:rFonts w:ascii="Arial" w:hAnsi="Arial" w:cs="Arial"/>
          <w:bCs/>
          <w:i/>
          <w:sz w:val="22"/>
          <w:szCs w:val="22"/>
          <w:u w:val="single"/>
        </w:rPr>
        <w:t>A Comprovação de vínculo do(s) profissional (</w:t>
      </w:r>
      <w:proofErr w:type="spellStart"/>
      <w:r w:rsidR="000C6D2A" w:rsidRPr="00003680">
        <w:rPr>
          <w:rFonts w:ascii="Arial" w:hAnsi="Arial" w:cs="Arial"/>
          <w:bCs/>
          <w:i/>
          <w:sz w:val="22"/>
          <w:szCs w:val="22"/>
          <w:u w:val="single"/>
        </w:rPr>
        <w:t>is</w:t>
      </w:r>
      <w:proofErr w:type="spellEnd"/>
      <w:r w:rsidR="000C6D2A" w:rsidRPr="00003680">
        <w:rPr>
          <w:rFonts w:ascii="Arial" w:hAnsi="Arial" w:cs="Arial"/>
          <w:bCs/>
          <w:i/>
          <w:sz w:val="22"/>
          <w:szCs w:val="22"/>
          <w:u w:val="single"/>
        </w:rPr>
        <w:t xml:space="preserve">) Técnico (s) de Nível Superior (Engenheiro) poderá ser realizada através da apresentação de um dos seguintes documentos: </w:t>
      </w:r>
    </w:p>
    <w:p w14:paraId="462ADAF7" w14:textId="77777777" w:rsidR="000C6D2A" w:rsidRPr="00003680" w:rsidRDefault="000C6D2A" w:rsidP="008B5AF6">
      <w:pPr>
        <w:suppressAutoHyphens/>
        <w:overflowPunct w:val="0"/>
        <w:autoSpaceDE w:val="0"/>
        <w:autoSpaceDN w:val="0"/>
        <w:adjustRightInd w:val="0"/>
        <w:spacing w:line="280" w:lineRule="atLeast"/>
        <w:ind w:left="1134" w:right="-1"/>
        <w:jc w:val="both"/>
        <w:textAlignment w:val="baseline"/>
        <w:rPr>
          <w:rFonts w:ascii="Arial" w:hAnsi="Arial" w:cs="Arial"/>
          <w:bCs/>
          <w:i/>
          <w:sz w:val="22"/>
          <w:szCs w:val="22"/>
        </w:rPr>
      </w:pPr>
      <w:r w:rsidRPr="00003680">
        <w:rPr>
          <w:rFonts w:ascii="Arial" w:hAnsi="Arial" w:cs="Arial"/>
          <w:bCs/>
          <w:i/>
          <w:sz w:val="22"/>
          <w:szCs w:val="22"/>
        </w:rPr>
        <w:t>1.</w:t>
      </w:r>
      <w:r w:rsidRPr="00003680">
        <w:rPr>
          <w:rFonts w:ascii="Arial" w:hAnsi="Arial" w:cs="Arial"/>
          <w:bCs/>
          <w:i/>
          <w:sz w:val="22"/>
          <w:szCs w:val="22"/>
        </w:rPr>
        <w:tab/>
      </w:r>
      <w:r w:rsidRPr="00003680">
        <w:rPr>
          <w:rFonts w:ascii="Arial" w:hAnsi="Arial" w:cs="Arial"/>
          <w:b/>
          <w:bCs/>
          <w:i/>
          <w:sz w:val="22"/>
          <w:szCs w:val="22"/>
        </w:rPr>
        <w:t>Trabalhista:</w:t>
      </w:r>
      <w:r w:rsidRPr="00003680">
        <w:rPr>
          <w:rFonts w:ascii="Arial" w:hAnsi="Arial" w:cs="Arial"/>
          <w:bCs/>
          <w:i/>
          <w:sz w:val="22"/>
          <w:szCs w:val="22"/>
        </w:rPr>
        <w:t xml:space="preserve"> através da apresentação de cópia autenticada da “Ficha de Registro de Empregado” registrada na DRT ou de anotação na Carteira de Trabalho e Previdência Social – CTPS; ou</w:t>
      </w:r>
    </w:p>
    <w:p w14:paraId="751F20F3" w14:textId="77777777" w:rsidR="000C6D2A" w:rsidRPr="00003680" w:rsidRDefault="000C6D2A" w:rsidP="008B5AF6">
      <w:pPr>
        <w:suppressAutoHyphens/>
        <w:overflowPunct w:val="0"/>
        <w:autoSpaceDE w:val="0"/>
        <w:autoSpaceDN w:val="0"/>
        <w:adjustRightInd w:val="0"/>
        <w:spacing w:line="280" w:lineRule="atLeast"/>
        <w:ind w:left="1134" w:right="-1"/>
        <w:jc w:val="both"/>
        <w:textAlignment w:val="baseline"/>
        <w:rPr>
          <w:rFonts w:ascii="Arial" w:hAnsi="Arial" w:cs="Arial"/>
          <w:bCs/>
          <w:i/>
          <w:sz w:val="22"/>
          <w:szCs w:val="22"/>
        </w:rPr>
      </w:pPr>
      <w:r w:rsidRPr="00003680">
        <w:rPr>
          <w:rFonts w:ascii="Arial" w:hAnsi="Arial" w:cs="Arial"/>
          <w:bCs/>
          <w:i/>
          <w:sz w:val="22"/>
          <w:szCs w:val="22"/>
        </w:rPr>
        <w:t>2.</w:t>
      </w:r>
      <w:r w:rsidRPr="00003680">
        <w:rPr>
          <w:rFonts w:ascii="Arial" w:hAnsi="Arial" w:cs="Arial"/>
          <w:bCs/>
          <w:i/>
          <w:sz w:val="22"/>
          <w:szCs w:val="22"/>
        </w:rPr>
        <w:tab/>
      </w:r>
      <w:r w:rsidRPr="00003680">
        <w:rPr>
          <w:rFonts w:ascii="Arial" w:hAnsi="Arial" w:cs="Arial"/>
          <w:b/>
          <w:bCs/>
          <w:i/>
          <w:sz w:val="22"/>
          <w:szCs w:val="22"/>
        </w:rPr>
        <w:t>Contratual:</w:t>
      </w:r>
      <w:r w:rsidRPr="00003680">
        <w:rPr>
          <w:rFonts w:ascii="Arial" w:hAnsi="Arial" w:cs="Arial"/>
          <w:bCs/>
          <w:i/>
          <w:sz w:val="22"/>
          <w:szCs w:val="22"/>
        </w:rPr>
        <w:t xml:space="preserve"> através da apresentação de cópia autenticada do Instrumento Particular de Contrato de Prestação de Serviços celebrado entre o profissional e a empresa proponente até a data da apresentação da documentação, juntamente com a Certidão de Registro de Pessoa Jurídica junto ao CREA, com prazo de vigência válido, no qual conste a inscrição do profissional, citado no referido Instrumento Particular, como responsável técnico da licitante; ou</w:t>
      </w:r>
    </w:p>
    <w:p w14:paraId="464007B5" w14:textId="77777777" w:rsidR="000C6D2A" w:rsidRPr="00003680" w:rsidRDefault="000C6D2A" w:rsidP="008B5AF6">
      <w:pPr>
        <w:suppressAutoHyphens/>
        <w:overflowPunct w:val="0"/>
        <w:autoSpaceDE w:val="0"/>
        <w:autoSpaceDN w:val="0"/>
        <w:adjustRightInd w:val="0"/>
        <w:spacing w:line="280" w:lineRule="atLeast"/>
        <w:ind w:left="1134" w:right="-1"/>
        <w:jc w:val="both"/>
        <w:textAlignment w:val="baseline"/>
        <w:rPr>
          <w:rFonts w:ascii="Arial" w:hAnsi="Arial" w:cs="Arial"/>
          <w:bCs/>
          <w:i/>
          <w:sz w:val="22"/>
          <w:szCs w:val="22"/>
        </w:rPr>
      </w:pPr>
      <w:r w:rsidRPr="00003680">
        <w:rPr>
          <w:rFonts w:ascii="Arial" w:hAnsi="Arial" w:cs="Arial"/>
          <w:bCs/>
          <w:i/>
          <w:sz w:val="22"/>
          <w:szCs w:val="22"/>
        </w:rPr>
        <w:t>3.</w:t>
      </w:r>
      <w:r w:rsidRPr="00003680">
        <w:rPr>
          <w:rFonts w:ascii="Arial" w:hAnsi="Arial" w:cs="Arial"/>
          <w:bCs/>
          <w:i/>
          <w:sz w:val="22"/>
          <w:szCs w:val="22"/>
        </w:rPr>
        <w:tab/>
      </w:r>
      <w:r w:rsidRPr="00003680">
        <w:rPr>
          <w:rFonts w:ascii="Arial" w:hAnsi="Arial" w:cs="Arial"/>
          <w:b/>
          <w:bCs/>
          <w:i/>
          <w:sz w:val="22"/>
          <w:szCs w:val="22"/>
        </w:rPr>
        <w:t>Societário:</w:t>
      </w:r>
      <w:r w:rsidRPr="00003680">
        <w:rPr>
          <w:rFonts w:ascii="Arial" w:hAnsi="Arial" w:cs="Arial"/>
          <w:bCs/>
          <w:i/>
          <w:sz w:val="22"/>
          <w:szCs w:val="22"/>
        </w:rPr>
        <w:t xml:space="preserve"> através da apresentação do Ato Constitutivo, Estatuto ou Contrato Social consolidado em vigor devidamente registrado na Junta Comercial.</w:t>
      </w:r>
    </w:p>
    <w:p w14:paraId="2174874B" w14:textId="77777777" w:rsidR="00417DA3" w:rsidRPr="00003680" w:rsidRDefault="00417DA3" w:rsidP="00417DA3">
      <w:pPr>
        <w:pStyle w:val="PargrafodaLista"/>
        <w:rPr>
          <w:rFonts w:ascii="Arial" w:hAnsi="Arial" w:cs="Arial"/>
          <w:bCs/>
          <w:color w:val="000000"/>
          <w:sz w:val="22"/>
          <w:szCs w:val="22"/>
        </w:rPr>
      </w:pPr>
    </w:p>
    <w:p w14:paraId="0E77083D" w14:textId="77777777" w:rsidR="00E639C9" w:rsidRPr="00003680" w:rsidRDefault="00E639C9" w:rsidP="00DB0216">
      <w:pPr>
        <w:numPr>
          <w:ilvl w:val="1"/>
          <w:numId w:val="7"/>
        </w:numPr>
        <w:autoSpaceDE w:val="0"/>
        <w:autoSpaceDN w:val="0"/>
        <w:adjustRightInd w:val="0"/>
        <w:spacing w:line="280" w:lineRule="atLeast"/>
        <w:ind w:right="1"/>
        <w:jc w:val="both"/>
        <w:rPr>
          <w:rFonts w:ascii="Arial" w:hAnsi="Arial" w:cs="Arial"/>
          <w:b/>
          <w:bCs/>
          <w:sz w:val="22"/>
          <w:szCs w:val="22"/>
          <w:u w:val="single"/>
        </w:rPr>
      </w:pPr>
      <w:r w:rsidRPr="00003680">
        <w:rPr>
          <w:rFonts w:ascii="Arial" w:hAnsi="Arial" w:cs="Arial"/>
          <w:b/>
          <w:bCs/>
          <w:sz w:val="22"/>
          <w:szCs w:val="22"/>
          <w:u w:val="single"/>
        </w:rPr>
        <w:t>DAS DECLARAÇÕES:</w:t>
      </w:r>
    </w:p>
    <w:p w14:paraId="0783C449" w14:textId="77777777" w:rsidR="00E639C9" w:rsidRPr="00003680" w:rsidRDefault="00E639C9" w:rsidP="00E639C9">
      <w:pPr>
        <w:autoSpaceDE w:val="0"/>
        <w:autoSpaceDN w:val="0"/>
        <w:adjustRightInd w:val="0"/>
        <w:spacing w:line="280" w:lineRule="atLeast"/>
        <w:ind w:left="720" w:right="1"/>
        <w:jc w:val="both"/>
        <w:rPr>
          <w:rFonts w:ascii="Arial" w:hAnsi="Arial" w:cs="Arial"/>
          <w:b/>
          <w:bCs/>
          <w:color w:val="FF0000"/>
          <w:sz w:val="22"/>
          <w:szCs w:val="22"/>
          <w:u w:val="single"/>
        </w:rPr>
      </w:pPr>
    </w:p>
    <w:p w14:paraId="650DD9DE" w14:textId="77777777" w:rsidR="00E639C9" w:rsidRPr="00003680" w:rsidRDefault="00E639C9" w:rsidP="00DB0216">
      <w:pPr>
        <w:numPr>
          <w:ilvl w:val="0"/>
          <w:numId w:val="8"/>
        </w:numPr>
        <w:autoSpaceDE w:val="0"/>
        <w:autoSpaceDN w:val="0"/>
        <w:adjustRightInd w:val="0"/>
        <w:spacing w:line="280" w:lineRule="atLeast"/>
        <w:ind w:left="993" w:right="1"/>
        <w:jc w:val="both"/>
        <w:rPr>
          <w:rFonts w:ascii="Arial" w:hAnsi="Arial" w:cs="Arial"/>
          <w:sz w:val="22"/>
          <w:szCs w:val="22"/>
        </w:rPr>
      </w:pPr>
      <w:r w:rsidRPr="00003680">
        <w:rPr>
          <w:rFonts w:ascii="Arial" w:hAnsi="Arial" w:cs="Arial"/>
          <w:b/>
          <w:sz w:val="22"/>
          <w:szCs w:val="22"/>
        </w:rPr>
        <w:t>APRESENTAR: DE</w:t>
      </w:r>
      <w:r w:rsidRPr="00003680">
        <w:rPr>
          <w:rFonts w:ascii="Arial" w:hAnsi="Arial" w:cs="Arial"/>
          <w:b/>
          <w:bCs/>
          <w:sz w:val="22"/>
          <w:szCs w:val="22"/>
        </w:rPr>
        <w:t>CLARAÇÃO</w:t>
      </w:r>
      <w:r w:rsidR="00EF4C4A" w:rsidRPr="00003680">
        <w:rPr>
          <w:rFonts w:ascii="Arial" w:hAnsi="Arial" w:cs="Arial"/>
          <w:b/>
          <w:bCs/>
          <w:sz w:val="22"/>
          <w:szCs w:val="22"/>
        </w:rPr>
        <w:t xml:space="preserve"> </w:t>
      </w:r>
      <w:r w:rsidRPr="00003680">
        <w:rPr>
          <w:rFonts w:ascii="Arial" w:hAnsi="Arial" w:cs="Arial"/>
          <w:sz w:val="22"/>
          <w:szCs w:val="22"/>
        </w:rPr>
        <w:t xml:space="preserve">da Licitante em papel timbrado e assinado pelo representante legal, informando que cumpre a proibição prevista no art. 7º da CF – ou seja, de que </w:t>
      </w:r>
      <w:r w:rsidRPr="00003680">
        <w:rPr>
          <w:rFonts w:ascii="Arial" w:hAnsi="Arial" w:cs="Arial"/>
          <w:b/>
          <w:bCs/>
          <w:sz w:val="22"/>
          <w:szCs w:val="22"/>
        </w:rPr>
        <w:t>não utiliza trabalho de menor de dezoito anos em atividades noturnas</w:t>
      </w:r>
      <w:r w:rsidRPr="00003680">
        <w:rPr>
          <w:rFonts w:ascii="Arial" w:hAnsi="Arial" w:cs="Arial"/>
          <w:sz w:val="22"/>
          <w:szCs w:val="22"/>
        </w:rPr>
        <w:t xml:space="preserve">, perigosas ou insalubres, e de trabalho de menor de quatorze anos, salvo na condição de aprendiz. Sugere-se o </w:t>
      </w:r>
      <w:r w:rsidRPr="00003680">
        <w:rPr>
          <w:rFonts w:ascii="Arial" w:hAnsi="Arial" w:cs="Arial"/>
          <w:b/>
          <w:bCs/>
          <w:sz w:val="22"/>
          <w:szCs w:val="22"/>
        </w:rPr>
        <w:t>modelo</w:t>
      </w:r>
      <w:r w:rsidR="00EF4C4A" w:rsidRPr="00003680">
        <w:rPr>
          <w:rFonts w:ascii="Arial" w:hAnsi="Arial" w:cs="Arial"/>
          <w:b/>
          <w:bCs/>
          <w:sz w:val="22"/>
          <w:szCs w:val="22"/>
        </w:rPr>
        <w:t xml:space="preserve"> </w:t>
      </w:r>
      <w:r w:rsidRPr="00003680">
        <w:rPr>
          <w:rFonts w:ascii="Arial" w:hAnsi="Arial" w:cs="Arial"/>
          <w:sz w:val="22"/>
          <w:szCs w:val="22"/>
        </w:rPr>
        <w:t xml:space="preserve">apresentado </w:t>
      </w:r>
      <w:r w:rsidRPr="00003680">
        <w:rPr>
          <w:rFonts w:ascii="Arial" w:hAnsi="Arial" w:cs="Arial"/>
          <w:b/>
          <w:sz w:val="22"/>
          <w:szCs w:val="22"/>
        </w:rPr>
        <w:t>(ANEXO IV)</w:t>
      </w:r>
      <w:r w:rsidRPr="00003680">
        <w:rPr>
          <w:rFonts w:ascii="Arial" w:hAnsi="Arial" w:cs="Arial"/>
          <w:sz w:val="22"/>
          <w:szCs w:val="22"/>
        </w:rPr>
        <w:t>, em papel da própria empresa, contendo o carimbo ou impresso identificador do CNPJ/MF da firma proponente, assinadas por pessoa legalmente habilitada e que seja possível. Identificar quem assinou.</w:t>
      </w:r>
    </w:p>
    <w:p w14:paraId="5F6C0013" w14:textId="77777777" w:rsidR="00E639C9" w:rsidRPr="00003680" w:rsidRDefault="00E639C9" w:rsidP="00E639C9">
      <w:pPr>
        <w:autoSpaceDE w:val="0"/>
        <w:autoSpaceDN w:val="0"/>
        <w:adjustRightInd w:val="0"/>
        <w:spacing w:line="280" w:lineRule="atLeast"/>
        <w:ind w:left="993" w:right="1"/>
        <w:jc w:val="both"/>
        <w:rPr>
          <w:rFonts w:ascii="Arial" w:hAnsi="Arial" w:cs="Arial"/>
          <w:sz w:val="22"/>
          <w:szCs w:val="22"/>
        </w:rPr>
      </w:pPr>
    </w:p>
    <w:p w14:paraId="4D4BBE5B" w14:textId="77777777" w:rsidR="00E639C9" w:rsidRPr="00003680" w:rsidRDefault="00E639C9" w:rsidP="00DB0216">
      <w:pPr>
        <w:numPr>
          <w:ilvl w:val="0"/>
          <w:numId w:val="8"/>
        </w:numPr>
        <w:autoSpaceDE w:val="0"/>
        <w:autoSpaceDN w:val="0"/>
        <w:adjustRightInd w:val="0"/>
        <w:spacing w:line="280" w:lineRule="atLeast"/>
        <w:ind w:left="993" w:right="1"/>
        <w:jc w:val="both"/>
        <w:rPr>
          <w:rFonts w:ascii="Arial" w:hAnsi="Arial" w:cs="Arial"/>
          <w:sz w:val="22"/>
          <w:szCs w:val="22"/>
        </w:rPr>
      </w:pPr>
      <w:r w:rsidRPr="00003680">
        <w:rPr>
          <w:rFonts w:ascii="Arial" w:hAnsi="Arial" w:cs="Arial"/>
          <w:b/>
          <w:sz w:val="22"/>
          <w:szCs w:val="22"/>
        </w:rPr>
        <w:t>APRESENTAR: DE</w:t>
      </w:r>
      <w:r w:rsidRPr="00003680">
        <w:rPr>
          <w:rFonts w:ascii="Arial" w:hAnsi="Arial" w:cs="Arial"/>
          <w:b/>
          <w:bCs/>
          <w:sz w:val="22"/>
          <w:szCs w:val="22"/>
        </w:rPr>
        <w:t>CLARAÇÃO</w:t>
      </w:r>
      <w:r w:rsidR="00EF4C4A" w:rsidRPr="00003680">
        <w:rPr>
          <w:rFonts w:ascii="Arial" w:hAnsi="Arial" w:cs="Arial"/>
          <w:b/>
          <w:bCs/>
          <w:sz w:val="22"/>
          <w:szCs w:val="22"/>
        </w:rPr>
        <w:t xml:space="preserve"> </w:t>
      </w:r>
      <w:r w:rsidRPr="00003680">
        <w:rPr>
          <w:rFonts w:ascii="Arial" w:hAnsi="Arial" w:cs="Arial"/>
          <w:sz w:val="22"/>
          <w:szCs w:val="22"/>
        </w:rPr>
        <w:t xml:space="preserve">da Licitante em papel timbrado e assinado pelo representante legal, declarando, sob as penas da Lei, de que </w:t>
      </w:r>
      <w:r w:rsidRPr="00003680">
        <w:rPr>
          <w:rFonts w:ascii="Arial" w:hAnsi="Arial" w:cs="Arial"/>
          <w:b/>
          <w:bCs/>
          <w:sz w:val="22"/>
          <w:szCs w:val="22"/>
        </w:rPr>
        <w:t>conhece e Aceita o teor completo do Edital</w:t>
      </w:r>
      <w:r w:rsidRPr="00003680">
        <w:rPr>
          <w:rFonts w:ascii="Arial" w:hAnsi="Arial" w:cs="Arial"/>
          <w:sz w:val="22"/>
          <w:szCs w:val="22"/>
        </w:rPr>
        <w:t xml:space="preserve">, ressalvando-se o direito recursal, bem como de que recebeu todos os documentos e informações necessárias para o cumprimento integral das obrigações objeto da licitação. Sugerimos o </w:t>
      </w:r>
      <w:r w:rsidRPr="00003680">
        <w:rPr>
          <w:rFonts w:ascii="Arial" w:hAnsi="Arial" w:cs="Arial"/>
          <w:b/>
          <w:bCs/>
          <w:sz w:val="22"/>
          <w:szCs w:val="22"/>
        </w:rPr>
        <w:t xml:space="preserve">modelo </w:t>
      </w:r>
      <w:r w:rsidRPr="00003680">
        <w:rPr>
          <w:rFonts w:ascii="Arial" w:hAnsi="Arial" w:cs="Arial"/>
          <w:sz w:val="22"/>
          <w:szCs w:val="22"/>
        </w:rPr>
        <w:t xml:space="preserve">apresentado </w:t>
      </w:r>
      <w:r w:rsidRPr="00003680">
        <w:rPr>
          <w:rFonts w:ascii="Arial" w:hAnsi="Arial" w:cs="Arial"/>
          <w:b/>
          <w:sz w:val="22"/>
          <w:szCs w:val="22"/>
        </w:rPr>
        <w:t>(ANEXO V)</w:t>
      </w:r>
      <w:r w:rsidRPr="00003680">
        <w:rPr>
          <w:rFonts w:ascii="Arial" w:hAnsi="Arial" w:cs="Arial"/>
          <w:sz w:val="22"/>
          <w:szCs w:val="22"/>
        </w:rPr>
        <w:t xml:space="preserve">, em papel da própria empresa, contendo o carimbo ou impresso </w:t>
      </w:r>
      <w:r w:rsidRPr="00003680">
        <w:rPr>
          <w:rFonts w:ascii="Arial" w:hAnsi="Arial" w:cs="Arial"/>
          <w:sz w:val="22"/>
          <w:szCs w:val="22"/>
        </w:rPr>
        <w:lastRenderedPageBreak/>
        <w:t>identificador do CNPJ/MF da firma proponente, assinadas por pessoa legalmente habilitada e que seja possível. Identificar quem assinou.</w:t>
      </w:r>
    </w:p>
    <w:p w14:paraId="6DD280A6" w14:textId="77777777" w:rsidR="00E639C9" w:rsidRPr="00003680" w:rsidRDefault="00E639C9" w:rsidP="00E639C9">
      <w:pPr>
        <w:autoSpaceDE w:val="0"/>
        <w:autoSpaceDN w:val="0"/>
        <w:adjustRightInd w:val="0"/>
        <w:spacing w:line="280" w:lineRule="atLeast"/>
        <w:ind w:left="993" w:right="1"/>
        <w:jc w:val="both"/>
        <w:rPr>
          <w:rFonts w:ascii="Arial" w:hAnsi="Arial" w:cs="Arial"/>
          <w:sz w:val="22"/>
          <w:szCs w:val="22"/>
        </w:rPr>
      </w:pPr>
    </w:p>
    <w:p w14:paraId="3F9E471B" w14:textId="77777777" w:rsidR="00412983" w:rsidRPr="00003680" w:rsidRDefault="00E639C9" w:rsidP="00DB0216">
      <w:pPr>
        <w:numPr>
          <w:ilvl w:val="0"/>
          <w:numId w:val="8"/>
        </w:numPr>
        <w:autoSpaceDE w:val="0"/>
        <w:autoSpaceDN w:val="0"/>
        <w:adjustRightInd w:val="0"/>
        <w:spacing w:line="280" w:lineRule="atLeast"/>
        <w:ind w:left="993" w:right="1"/>
        <w:jc w:val="both"/>
        <w:rPr>
          <w:rFonts w:ascii="Arial" w:hAnsi="Arial" w:cs="Arial"/>
          <w:sz w:val="22"/>
          <w:szCs w:val="22"/>
        </w:rPr>
      </w:pPr>
      <w:r w:rsidRPr="00003680">
        <w:rPr>
          <w:rFonts w:ascii="Arial" w:hAnsi="Arial" w:cs="Arial"/>
          <w:b/>
          <w:sz w:val="22"/>
          <w:szCs w:val="22"/>
        </w:rPr>
        <w:t>APRESENTAR: DECLARAÇÃO</w:t>
      </w:r>
      <w:r w:rsidRPr="00003680">
        <w:rPr>
          <w:rFonts w:ascii="Arial" w:hAnsi="Arial" w:cs="Arial"/>
          <w:sz w:val="22"/>
          <w:szCs w:val="22"/>
        </w:rPr>
        <w:t xml:space="preserve"> da Licitante em papel timbrado e assinado pelo representante legal, declarando para os devidos fins, sob as penalidades cabíveis, de </w:t>
      </w:r>
      <w:r w:rsidRPr="00003680">
        <w:rPr>
          <w:rFonts w:ascii="Arial" w:hAnsi="Arial" w:cs="Arial"/>
          <w:b/>
          <w:bCs/>
          <w:sz w:val="22"/>
          <w:szCs w:val="22"/>
        </w:rPr>
        <w:t>não haver Fatos impeditivos</w:t>
      </w:r>
      <w:r w:rsidRPr="00003680">
        <w:rPr>
          <w:rFonts w:ascii="Arial" w:hAnsi="Arial" w:cs="Arial"/>
          <w:sz w:val="22"/>
          <w:szCs w:val="22"/>
        </w:rPr>
        <w:t xml:space="preserve"> quanto a nossa participação em licitações ou contratações com a Administração Pública Federal, Estadual e Municipal. Sugere-se o </w:t>
      </w:r>
      <w:r w:rsidRPr="00003680">
        <w:rPr>
          <w:rFonts w:ascii="Arial" w:hAnsi="Arial" w:cs="Arial"/>
          <w:b/>
          <w:bCs/>
          <w:sz w:val="22"/>
          <w:szCs w:val="22"/>
        </w:rPr>
        <w:t xml:space="preserve">modelo </w:t>
      </w:r>
      <w:r w:rsidRPr="00003680">
        <w:rPr>
          <w:rFonts w:ascii="Arial" w:hAnsi="Arial" w:cs="Arial"/>
          <w:sz w:val="22"/>
          <w:szCs w:val="22"/>
        </w:rPr>
        <w:t xml:space="preserve">apresentado </w:t>
      </w:r>
      <w:r w:rsidRPr="00003680">
        <w:rPr>
          <w:rFonts w:ascii="Arial" w:hAnsi="Arial" w:cs="Arial"/>
          <w:b/>
          <w:sz w:val="22"/>
          <w:szCs w:val="22"/>
        </w:rPr>
        <w:t>(ANEXO VI)</w:t>
      </w:r>
      <w:r w:rsidRPr="00003680">
        <w:rPr>
          <w:rFonts w:ascii="Arial" w:hAnsi="Arial" w:cs="Arial"/>
          <w:sz w:val="22"/>
          <w:szCs w:val="22"/>
        </w:rPr>
        <w:t>, em papel da própria empresa, contendo o carimbo ou impresso identificador do CNPJ/MF da firma proponente, assinadas por pessoa legalmente habilitada e que seja possível. Identificar quem assinou.</w:t>
      </w:r>
    </w:p>
    <w:p w14:paraId="361AB8BE" w14:textId="77777777" w:rsidR="00412983" w:rsidRPr="00003680" w:rsidRDefault="00412983" w:rsidP="00412983">
      <w:pPr>
        <w:pStyle w:val="PargrafodaLista"/>
        <w:rPr>
          <w:rFonts w:ascii="Arial" w:hAnsi="Arial" w:cs="Arial"/>
          <w:bCs/>
          <w:iCs/>
          <w:sz w:val="22"/>
          <w:szCs w:val="22"/>
        </w:rPr>
      </w:pPr>
    </w:p>
    <w:p w14:paraId="3A2E1403" w14:textId="6B324D64" w:rsidR="00412983" w:rsidRPr="00003680" w:rsidRDefault="00412983" w:rsidP="00DB0216">
      <w:pPr>
        <w:numPr>
          <w:ilvl w:val="0"/>
          <w:numId w:val="8"/>
        </w:numPr>
        <w:autoSpaceDE w:val="0"/>
        <w:autoSpaceDN w:val="0"/>
        <w:adjustRightInd w:val="0"/>
        <w:spacing w:line="280" w:lineRule="atLeast"/>
        <w:ind w:left="993" w:right="1"/>
        <w:jc w:val="both"/>
        <w:rPr>
          <w:rFonts w:ascii="Arial" w:hAnsi="Arial" w:cs="Arial"/>
          <w:bCs/>
          <w:sz w:val="22"/>
          <w:szCs w:val="22"/>
        </w:rPr>
      </w:pPr>
      <w:r w:rsidRPr="00003680">
        <w:rPr>
          <w:rFonts w:ascii="Arial" w:hAnsi="Arial" w:cs="Arial"/>
          <w:b/>
          <w:sz w:val="22"/>
          <w:szCs w:val="22"/>
        </w:rPr>
        <w:t>APRESENTAR: DE</w:t>
      </w:r>
      <w:r w:rsidRPr="00003680">
        <w:rPr>
          <w:rFonts w:ascii="Arial" w:hAnsi="Arial" w:cs="Arial"/>
          <w:b/>
          <w:bCs/>
          <w:sz w:val="22"/>
          <w:szCs w:val="22"/>
        </w:rPr>
        <w:t>CLARAÇÃO</w:t>
      </w:r>
      <w:r w:rsidR="00565198" w:rsidRPr="00003680">
        <w:rPr>
          <w:rFonts w:ascii="Arial" w:hAnsi="Arial" w:cs="Arial"/>
          <w:b/>
          <w:bCs/>
          <w:sz w:val="22"/>
          <w:szCs w:val="22"/>
        </w:rPr>
        <w:t xml:space="preserve"> </w:t>
      </w:r>
      <w:r w:rsidR="00733AEF" w:rsidRPr="00003680">
        <w:rPr>
          <w:rFonts w:ascii="Arial" w:hAnsi="Arial" w:cs="Arial"/>
          <w:bCs/>
          <w:sz w:val="22"/>
          <w:szCs w:val="22"/>
        </w:rPr>
        <w:t xml:space="preserve">que em caso de ser o vencedor do certame, a empresa providenciara a contratação dos funcionários e em até 05 dias </w:t>
      </w:r>
      <w:r w:rsidR="00565198" w:rsidRPr="00003680">
        <w:rPr>
          <w:rFonts w:ascii="Arial" w:hAnsi="Arial" w:cs="Arial"/>
          <w:bCs/>
          <w:sz w:val="22"/>
          <w:szCs w:val="22"/>
        </w:rPr>
        <w:t>úteis</w:t>
      </w:r>
      <w:r w:rsidR="00733AEF" w:rsidRPr="00003680">
        <w:rPr>
          <w:rFonts w:ascii="Arial" w:hAnsi="Arial" w:cs="Arial"/>
          <w:bCs/>
          <w:sz w:val="22"/>
          <w:szCs w:val="22"/>
        </w:rPr>
        <w:t xml:space="preserve"> após a assinatura do contrato apresentara a comprovação dos registros dos colaboradores nas quantidades mínimas exigidas acima. Devendo ainda ser apresentado </w:t>
      </w:r>
      <w:r w:rsidR="00B234F5" w:rsidRPr="00003680">
        <w:rPr>
          <w:rFonts w:ascii="Arial" w:hAnsi="Arial" w:cs="Arial"/>
          <w:bCs/>
          <w:sz w:val="22"/>
          <w:szCs w:val="22"/>
        </w:rPr>
        <w:t>à</w:t>
      </w:r>
      <w:r w:rsidR="00733AEF" w:rsidRPr="00003680">
        <w:rPr>
          <w:rFonts w:ascii="Arial" w:hAnsi="Arial" w:cs="Arial"/>
          <w:bCs/>
          <w:sz w:val="22"/>
          <w:szCs w:val="22"/>
        </w:rPr>
        <w:t xml:space="preserve"> apólice de seguro de vida de todos os colaboradores.</w:t>
      </w:r>
    </w:p>
    <w:p w14:paraId="14C27968" w14:textId="77777777" w:rsidR="00412983" w:rsidRPr="00003680" w:rsidRDefault="00412983" w:rsidP="00412983">
      <w:pPr>
        <w:pStyle w:val="PargrafodaLista"/>
        <w:rPr>
          <w:rFonts w:ascii="Arial" w:hAnsi="Arial" w:cs="Arial"/>
          <w:bCs/>
          <w:sz w:val="22"/>
          <w:szCs w:val="22"/>
        </w:rPr>
      </w:pPr>
    </w:p>
    <w:p w14:paraId="4FC3A094" w14:textId="77777777" w:rsidR="00EF50EF" w:rsidRPr="00003680" w:rsidRDefault="00AE5664" w:rsidP="00DB0216">
      <w:pPr>
        <w:numPr>
          <w:ilvl w:val="0"/>
          <w:numId w:val="8"/>
        </w:numPr>
        <w:autoSpaceDE w:val="0"/>
        <w:autoSpaceDN w:val="0"/>
        <w:adjustRightInd w:val="0"/>
        <w:spacing w:line="280" w:lineRule="atLeast"/>
        <w:ind w:left="993" w:right="1"/>
        <w:jc w:val="both"/>
        <w:rPr>
          <w:rFonts w:ascii="Arial" w:hAnsi="Arial" w:cs="Arial"/>
          <w:bCs/>
          <w:sz w:val="22"/>
          <w:szCs w:val="22"/>
        </w:rPr>
      </w:pPr>
      <w:r w:rsidRPr="00003680">
        <w:rPr>
          <w:rFonts w:ascii="Arial" w:hAnsi="Arial" w:cs="Arial"/>
          <w:b/>
          <w:bCs/>
          <w:sz w:val="22"/>
          <w:szCs w:val="22"/>
        </w:rPr>
        <w:t xml:space="preserve">APRESENTAR </w:t>
      </w:r>
      <w:r w:rsidR="00EF50EF" w:rsidRPr="00003680">
        <w:rPr>
          <w:rFonts w:ascii="Arial" w:hAnsi="Arial" w:cs="Arial"/>
          <w:b/>
          <w:bCs/>
          <w:sz w:val="22"/>
          <w:szCs w:val="22"/>
        </w:rPr>
        <w:t xml:space="preserve">DECLARAÇÃO </w:t>
      </w:r>
      <w:r w:rsidR="00EF50EF" w:rsidRPr="00003680">
        <w:rPr>
          <w:rFonts w:ascii="Arial" w:hAnsi="Arial" w:cs="Arial"/>
          <w:bCs/>
          <w:sz w:val="22"/>
          <w:szCs w:val="22"/>
        </w:rPr>
        <w:t>emitida pela licitante em papel timbrado e assinado pelo representante legal, declarando que:</w:t>
      </w:r>
    </w:p>
    <w:p w14:paraId="1EF43924" w14:textId="77777777" w:rsidR="00EF50EF" w:rsidRPr="00003680" w:rsidRDefault="00EF50EF" w:rsidP="00DB0216">
      <w:pPr>
        <w:pStyle w:val="PargrafodaLista"/>
        <w:numPr>
          <w:ilvl w:val="0"/>
          <w:numId w:val="30"/>
        </w:numPr>
        <w:suppressAutoHyphens/>
        <w:overflowPunct w:val="0"/>
        <w:autoSpaceDE w:val="0"/>
        <w:autoSpaceDN w:val="0"/>
        <w:adjustRightInd w:val="0"/>
        <w:spacing w:line="280" w:lineRule="atLeast"/>
        <w:ind w:right="-1" w:hanging="290"/>
        <w:jc w:val="both"/>
        <w:textAlignment w:val="baseline"/>
        <w:rPr>
          <w:rFonts w:ascii="Arial" w:hAnsi="Arial" w:cs="Arial"/>
          <w:bCs/>
          <w:i/>
          <w:sz w:val="22"/>
          <w:szCs w:val="22"/>
        </w:rPr>
      </w:pPr>
      <w:r w:rsidRPr="00003680">
        <w:rPr>
          <w:rFonts w:ascii="Arial" w:hAnsi="Arial" w:cs="Arial"/>
          <w:bCs/>
          <w:i/>
          <w:sz w:val="22"/>
          <w:szCs w:val="22"/>
        </w:rPr>
        <w:t>Que se responsabiliza pelo transporte e descarte adequado dos materiais/resíduos recolhidos como (terra, areia, folhas, pequenos galhos, papeis, plásticos, etc.), serão de sua responsabilidade, encaminhados para local apropriado de no Máximo 10 Km de distância da sede do município, a ser indicado pelo Município quando da ordem de serviço. O descarte em local não indicado pelo município, ensejara em penalidades e demais cominações legais;</w:t>
      </w:r>
    </w:p>
    <w:p w14:paraId="1A40D8B9" w14:textId="77777777" w:rsidR="00EF50EF" w:rsidRPr="00003680" w:rsidRDefault="00EF50EF" w:rsidP="00DB0216">
      <w:pPr>
        <w:pStyle w:val="PargrafodaLista"/>
        <w:numPr>
          <w:ilvl w:val="0"/>
          <w:numId w:val="30"/>
        </w:numPr>
        <w:suppressAutoHyphens/>
        <w:overflowPunct w:val="0"/>
        <w:autoSpaceDE w:val="0"/>
        <w:autoSpaceDN w:val="0"/>
        <w:adjustRightInd w:val="0"/>
        <w:spacing w:line="280" w:lineRule="atLeast"/>
        <w:ind w:right="-1" w:hanging="290"/>
        <w:jc w:val="both"/>
        <w:textAlignment w:val="baseline"/>
        <w:rPr>
          <w:rFonts w:ascii="Arial" w:hAnsi="Arial" w:cs="Arial"/>
          <w:bCs/>
          <w:i/>
          <w:sz w:val="22"/>
          <w:szCs w:val="22"/>
        </w:rPr>
      </w:pPr>
      <w:r w:rsidRPr="00003680">
        <w:rPr>
          <w:rFonts w:ascii="Arial" w:hAnsi="Arial" w:cs="Arial"/>
          <w:bCs/>
          <w:i/>
          <w:sz w:val="22"/>
          <w:szCs w:val="22"/>
        </w:rPr>
        <w:t>Que todos os funcionários da empresa estarão devidamente uniformizados com identificação da empresa;</w:t>
      </w:r>
    </w:p>
    <w:p w14:paraId="44C6DEFD" w14:textId="23C9F874" w:rsidR="00EF50EF" w:rsidRPr="00003680" w:rsidRDefault="00EF50EF" w:rsidP="00DB0216">
      <w:pPr>
        <w:pStyle w:val="PargrafodaLista"/>
        <w:numPr>
          <w:ilvl w:val="0"/>
          <w:numId w:val="30"/>
        </w:numPr>
        <w:suppressAutoHyphens/>
        <w:overflowPunct w:val="0"/>
        <w:autoSpaceDE w:val="0"/>
        <w:autoSpaceDN w:val="0"/>
        <w:adjustRightInd w:val="0"/>
        <w:spacing w:line="280" w:lineRule="atLeast"/>
        <w:ind w:right="-1" w:hanging="290"/>
        <w:jc w:val="both"/>
        <w:textAlignment w:val="baseline"/>
        <w:rPr>
          <w:rFonts w:ascii="Arial" w:hAnsi="Arial" w:cs="Arial"/>
          <w:bCs/>
          <w:i/>
          <w:sz w:val="22"/>
          <w:szCs w:val="22"/>
        </w:rPr>
      </w:pPr>
      <w:r w:rsidRPr="00003680">
        <w:rPr>
          <w:rFonts w:ascii="Arial" w:hAnsi="Arial" w:cs="Arial"/>
          <w:bCs/>
          <w:i/>
          <w:sz w:val="22"/>
          <w:szCs w:val="22"/>
        </w:rPr>
        <w:t>Que se responsabiliza quanto ao fornecimento dos materiais, ferramentas, equipamentos, veículos, implemento</w:t>
      </w:r>
      <w:r w:rsidR="003E1F41" w:rsidRPr="00003680">
        <w:rPr>
          <w:rFonts w:ascii="Arial" w:hAnsi="Arial" w:cs="Arial"/>
          <w:bCs/>
          <w:i/>
          <w:sz w:val="22"/>
          <w:szCs w:val="22"/>
        </w:rPr>
        <w:t>s</w:t>
      </w:r>
      <w:r w:rsidRPr="00003680">
        <w:rPr>
          <w:rFonts w:ascii="Arial" w:hAnsi="Arial" w:cs="Arial"/>
          <w:bCs/>
          <w:i/>
          <w:sz w:val="22"/>
          <w:szCs w:val="22"/>
        </w:rPr>
        <w:t xml:space="preserve">, máquinas e </w:t>
      </w:r>
      <w:proofErr w:type="spellStart"/>
      <w:r w:rsidRPr="00003680">
        <w:rPr>
          <w:rFonts w:ascii="Arial" w:hAnsi="Arial" w:cs="Arial"/>
          <w:bCs/>
          <w:i/>
          <w:sz w:val="22"/>
          <w:szCs w:val="22"/>
        </w:rPr>
        <w:t>EPI’s</w:t>
      </w:r>
      <w:proofErr w:type="spellEnd"/>
      <w:r w:rsidRPr="00003680">
        <w:rPr>
          <w:rFonts w:ascii="Arial" w:hAnsi="Arial" w:cs="Arial"/>
          <w:bCs/>
          <w:i/>
          <w:sz w:val="22"/>
          <w:szCs w:val="22"/>
        </w:rPr>
        <w:t xml:space="preserve"> específicos, e demais equipamentos de proteção individual necessário para a execução dos serviços, conforme previsto a norma do Ministério do Trabalho;</w:t>
      </w:r>
    </w:p>
    <w:p w14:paraId="1C656914" w14:textId="77777777" w:rsidR="00EF50EF" w:rsidRPr="00003680" w:rsidRDefault="00EF50EF" w:rsidP="00DB0216">
      <w:pPr>
        <w:pStyle w:val="PargrafodaLista"/>
        <w:numPr>
          <w:ilvl w:val="0"/>
          <w:numId w:val="30"/>
        </w:numPr>
        <w:suppressAutoHyphens/>
        <w:overflowPunct w:val="0"/>
        <w:autoSpaceDE w:val="0"/>
        <w:autoSpaceDN w:val="0"/>
        <w:adjustRightInd w:val="0"/>
        <w:spacing w:line="280" w:lineRule="atLeast"/>
        <w:ind w:right="-1" w:hanging="290"/>
        <w:jc w:val="both"/>
        <w:textAlignment w:val="baseline"/>
        <w:rPr>
          <w:rFonts w:ascii="Arial" w:hAnsi="Arial" w:cs="Arial"/>
          <w:bCs/>
          <w:i/>
          <w:sz w:val="22"/>
          <w:szCs w:val="22"/>
        </w:rPr>
      </w:pPr>
      <w:r w:rsidRPr="00003680">
        <w:rPr>
          <w:rFonts w:ascii="Arial" w:hAnsi="Arial" w:cs="Arial"/>
          <w:bCs/>
          <w:i/>
          <w:sz w:val="22"/>
          <w:szCs w:val="22"/>
        </w:rPr>
        <w:t xml:space="preserve">Que caso seja vencedora irá providenciar garagem ou pátio adequado para o estacionamento dos veículos/maquinário da empresa, escritório administrativo e instalações para atendimento adequado de seu pessoal de trabalho; </w:t>
      </w:r>
    </w:p>
    <w:p w14:paraId="797CDD95" w14:textId="3E39610C" w:rsidR="00EF50EF" w:rsidRDefault="00EF50EF" w:rsidP="00DB0216">
      <w:pPr>
        <w:pStyle w:val="PargrafodaLista"/>
        <w:numPr>
          <w:ilvl w:val="0"/>
          <w:numId w:val="30"/>
        </w:numPr>
        <w:suppressAutoHyphens/>
        <w:overflowPunct w:val="0"/>
        <w:autoSpaceDE w:val="0"/>
        <w:autoSpaceDN w:val="0"/>
        <w:adjustRightInd w:val="0"/>
        <w:spacing w:line="280" w:lineRule="atLeast"/>
        <w:ind w:right="-1" w:hanging="290"/>
        <w:jc w:val="both"/>
        <w:textAlignment w:val="baseline"/>
        <w:rPr>
          <w:rFonts w:ascii="Arial" w:hAnsi="Arial" w:cs="Arial"/>
          <w:bCs/>
          <w:i/>
          <w:sz w:val="22"/>
          <w:szCs w:val="22"/>
        </w:rPr>
      </w:pPr>
      <w:r w:rsidRPr="00003680">
        <w:rPr>
          <w:rFonts w:ascii="Arial" w:hAnsi="Arial" w:cs="Arial"/>
          <w:bCs/>
          <w:i/>
          <w:sz w:val="22"/>
          <w:szCs w:val="22"/>
        </w:rPr>
        <w:t xml:space="preserve">Que caso ocorra alguma impossibilidade de execução dos serviços (Intempérie, Feriados não trabalhados, chuvas no horário de trabalho, etc.), os serviços alocados para o setor e o dia em questão, deverão ser realizados no prazo máximo de até 02 (dois) dias subsequentes ou de acordo com </w:t>
      </w:r>
      <w:r w:rsidR="00052B69" w:rsidRPr="00003680">
        <w:rPr>
          <w:rFonts w:ascii="Arial" w:hAnsi="Arial" w:cs="Arial"/>
          <w:bCs/>
          <w:i/>
          <w:sz w:val="22"/>
          <w:szCs w:val="22"/>
        </w:rPr>
        <w:t>as orientações da secretaria solicitante</w:t>
      </w:r>
      <w:r w:rsidRPr="00003680">
        <w:rPr>
          <w:rFonts w:ascii="Arial" w:hAnsi="Arial" w:cs="Arial"/>
          <w:bCs/>
          <w:i/>
          <w:sz w:val="22"/>
          <w:szCs w:val="22"/>
        </w:rPr>
        <w:t>.</w:t>
      </w:r>
    </w:p>
    <w:p w14:paraId="3A4CE18D" w14:textId="462CE35D" w:rsidR="0070122B" w:rsidRDefault="0070122B" w:rsidP="0070122B">
      <w:pPr>
        <w:pStyle w:val="PargrafodaLista"/>
        <w:suppressAutoHyphens/>
        <w:overflowPunct w:val="0"/>
        <w:autoSpaceDE w:val="0"/>
        <w:autoSpaceDN w:val="0"/>
        <w:adjustRightInd w:val="0"/>
        <w:spacing w:line="280" w:lineRule="atLeast"/>
        <w:ind w:left="1270" w:right="-1"/>
        <w:jc w:val="both"/>
        <w:textAlignment w:val="baseline"/>
        <w:rPr>
          <w:rFonts w:ascii="Arial" w:hAnsi="Arial" w:cs="Arial"/>
          <w:bCs/>
          <w:i/>
          <w:sz w:val="22"/>
          <w:szCs w:val="22"/>
        </w:rPr>
      </w:pPr>
    </w:p>
    <w:p w14:paraId="022FEB75" w14:textId="0A3384E9" w:rsidR="00130D89" w:rsidRPr="00450761" w:rsidRDefault="00130D89" w:rsidP="002B138B">
      <w:pPr>
        <w:pStyle w:val="PargrafodaLista"/>
        <w:numPr>
          <w:ilvl w:val="0"/>
          <w:numId w:val="8"/>
        </w:numPr>
        <w:ind w:right="-4"/>
        <w:jc w:val="both"/>
        <w:rPr>
          <w:rFonts w:ascii="Arial" w:hAnsi="Arial" w:cs="Arial"/>
          <w:sz w:val="22"/>
          <w:szCs w:val="22"/>
        </w:rPr>
      </w:pPr>
      <w:r w:rsidRPr="00450761">
        <w:rPr>
          <w:rFonts w:ascii="Arial" w:hAnsi="Arial" w:cs="Arial"/>
          <w:sz w:val="22"/>
          <w:szCs w:val="22"/>
        </w:rPr>
        <w:t xml:space="preserve">O licitante deverá realizar visita técnica </w:t>
      </w:r>
      <w:r w:rsidR="0031663D" w:rsidRPr="00440FCF">
        <w:rPr>
          <w:rFonts w:ascii="Arial" w:hAnsi="Arial" w:cs="Arial"/>
          <w:sz w:val="22"/>
          <w:szCs w:val="22"/>
        </w:rPr>
        <w:t>(</w:t>
      </w:r>
      <w:r w:rsidR="0031663D" w:rsidRPr="00440FCF">
        <w:rPr>
          <w:rFonts w:ascii="Arial" w:hAnsi="Arial" w:cs="Arial"/>
          <w:sz w:val="22"/>
          <w:szCs w:val="22"/>
          <w:shd w:val="clear" w:color="auto" w:fill="FFFFFF"/>
        </w:rPr>
        <w:t>TCU, Acórdão nº244/2003 – Plenário.</w:t>
      </w:r>
      <w:r w:rsidR="00EA69AC" w:rsidRPr="00440FCF">
        <w:rPr>
          <w:rFonts w:ascii="Arial" w:hAnsi="Arial" w:cs="Arial"/>
          <w:sz w:val="22"/>
          <w:szCs w:val="22"/>
          <w:shd w:val="clear" w:color="auto" w:fill="FFFFFF"/>
        </w:rPr>
        <w:t xml:space="preserve"> </w:t>
      </w:r>
      <w:r w:rsidR="0031663D" w:rsidRPr="00440FCF">
        <w:rPr>
          <w:rFonts w:ascii="Arial" w:hAnsi="Arial" w:cs="Arial"/>
          <w:sz w:val="22"/>
          <w:szCs w:val="22"/>
          <w:shd w:val="clear" w:color="auto" w:fill="FFFFFF"/>
        </w:rPr>
        <w:t>Min.</w:t>
      </w:r>
      <w:r w:rsidR="00EA69AC" w:rsidRPr="00440FCF">
        <w:rPr>
          <w:rFonts w:ascii="Arial" w:hAnsi="Arial" w:cs="Arial"/>
          <w:sz w:val="22"/>
          <w:szCs w:val="22"/>
          <w:shd w:val="clear" w:color="auto" w:fill="FFFFFF"/>
        </w:rPr>
        <w:t xml:space="preserve"> </w:t>
      </w:r>
      <w:r w:rsidR="0031663D" w:rsidRPr="00440FCF">
        <w:rPr>
          <w:rFonts w:ascii="Arial" w:hAnsi="Arial" w:cs="Arial"/>
          <w:sz w:val="22"/>
          <w:szCs w:val="22"/>
          <w:shd w:val="clear" w:color="auto" w:fill="FFFFFF"/>
        </w:rPr>
        <w:t>Rel. Ubiratan Aguiar, DOU de 28.03.2003 e</w:t>
      </w:r>
      <w:r w:rsidR="0031663D" w:rsidRPr="00440FCF">
        <w:rPr>
          <w:rStyle w:val="nfase"/>
          <w:rFonts w:ascii="Arial" w:hAnsi="Arial" w:cs="Arial"/>
          <w:sz w:val="22"/>
          <w:szCs w:val="22"/>
          <w:shd w:val="clear" w:color="auto" w:fill="FFFFFF"/>
        </w:rPr>
        <w:t xml:space="preserve"> TCU, Acórdão nº 4.968/2011, 2ª Câmara, Min. Rel. Raimundo Carreiro, DOU de 18.07.2011</w:t>
      </w:r>
      <w:r w:rsidR="00163EC8">
        <w:rPr>
          <w:rStyle w:val="nfase"/>
          <w:rFonts w:ascii="Arial" w:hAnsi="Arial" w:cs="Arial"/>
          <w:sz w:val="22"/>
          <w:szCs w:val="22"/>
          <w:shd w:val="clear" w:color="auto" w:fill="FFFFFF"/>
        </w:rPr>
        <w:t>, acordão 1737/2021 - Plenário</w:t>
      </w:r>
      <w:r w:rsidR="0031663D" w:rsidRPr="00440FCF">
        <w:rPr>
          <w:rStyle w:val="nfase"/>
          <w:rFonts w:ascii="Arial" w:hAnsi="Arial" w:cs="Arial"/>
          <w:sz w:val="22"/>
          <w:szCs w:val="22"/>
          <w:shd w:val="clear" w:color="auto" w:fill="FFFFFF"/>
        </w:rPr>
        <w:t>)</w:t>
      </w:r>
      <w:r w:rsidR="0031663D" w:rsidRPr="00440FCF">
        <w:rPr>
          <w:rStyle w:val="nfase"/>
          <w:rFonts w:ascii="Poppins" w:hAnsi="Poppins" w:cs="Poppins"/>
          <w:sz w:val="21"/>
          <w:szCs w:val="21"/>
          <w:shd w:val="clear" w:color="auto" w:fill="FFFFFF"/>
        </w:rPr>
        <w:t xml:space="preserve"> </w:t>
      </w:r>
      <w:r w:rsidRPr="00450761">
        <w:rPr>
          <w:rFonts w:ascii="Arial" w:hAnsi="Arial" w:cs="Arial"/>
          <w:sz w:val="22"/>
          <w:szCs w:val="22"/>
        </w:rPr>
        <w:t xml:space="preserve">na localidade para determinar com maior precisão os serviços, bem como verificar os requisitos necessários para elaboração da proposta. As visitas deverão ser </w:t>
      </w:r>
      <w:proofErr w:type="gramStart"/>
      <w:r w:rsidRPr="00450761">
        <w:rPr>
          <w:rFonts w:ascii="Arial" w:hAnsi="Arial" w:cs="Arial"/>
          <w:sz w:val="22"/>
          <w:szCs w:val="22"/>
        </w:rPr>
        <w:t>realizada</w:t>
      </w:r>
      <w:proofErr w:type="gramEnd"/>
      <w:r w:rsidRPr="00450761">
        <w:rPr>
          <w:rFonts w:ascii="Arial" w:hAnsi="Arial" w:cs="Arial"/>
          <w:sz w:val="22"/>
          <w:szCs w:val="22"/>
        </w:rPr>
        <w:t xml:space="preserve"> </w:t>
      </w:r>
      <w:r w:rsidR="002B138B" w:rsidRPr="00450761">
        <w:rPr>
          <w:rFonts w:ascii="Arial" w:hAnsi="Arial" w:cs="Arial"/>
          <w:sz w:val="22"/>
          <w:szCs w:val="22"/>
        </w:rPr>
        <w:t xml:space="preserve">no dia </w:t>
      </w:r>
      <w:r w:rsidR="00400EC3">
        <w:rPr>
          <w:rFonts w:ascii="Arial" w:hAnsi="Arial" w:cs="Arial"/>
          <w:sz w:val="22"/>
          <w:szCs w:val="22"/>
        </w:rPr>
        <w:t>27</w:t>
      </w:r>
      <w:r w:rsidR="009A7CA9" w:rsidRPr="00450761">
        <w:rPr>
          <w:rFonts w:ascii="Arial" w:hAnsi="Arial" w:cs="Arial"/>
          <w:sz w:val="22"/>
          <w:szCs w:val="22"/>
        </w:rPr>
        <w:t>/12/2021 no horário das 09 h (</w:t>
      </w:r>
      <w:r w:rsidR="00EA69AC">
        <w:rPr>
          <w:rFonts w:ascii="Arial" w:hAnsi="Arial" w:cs="Arial"/>
          <w:sz w:val="22"/>
          <w:szCs w:val="22"/>
        </w:rPr>
        <w:t>B</w:t>
      </w:r>
      <w:r w:rsidR="009A7CA9" w:rsidRPr="00450761">
        <w:rPr>
          <w:rFonts w:ascii="Arial" w:hAnsi="Arial" w:cs="Arial"/>
          <w:sz w:val="22"/>
          <w:szCs w:val="22"/>
        </w:rPr>
        <w:t>r)</w:t>
      </w:r>
      <w:r w:rsidR="00400EC3">
        <w:rPr>
          <w:rFonts w:ascii="Arial" w:hAnsi="Arial" w:cs="Arial"/>
          <w:sz w:val="22"/>
          <w:szCs w:val="22"/>
        </w:rPr>
        <w:t xml:space="preserve"> as 17 h (</w:t>
      </w:r>
      <w:proofErr w:type="spellStart"/>
      <w:r w:rsidR="00400EC3">
        <w:rPr>
          <w:rFonts w:ascii="Arial" w:hAnsi="Arial" w:cs="Arial"/>
          <w:sz w:val="22"/>
          <w:szCs w:val="22"/>
        </w:rPr>
        <w:t>br</w:t>
      </w:r>
      <w:proofErr w:type="spellEnd"/>
      <w:r w:rsidR="00400EC3">
        <w:rPr>
          <w:rFonts w:ascii="Arial" w:hAnsi="Arial" w:cs="Arial"/>
          <w:sz w:val="22"/>
          <w:szCs w:val="22"/>
        </w:rPr>
        <w:t>)</w:t>
      </w:r>
      <w:r w:rsidR="009A7CA9" w:rsidRPr="00450761">
        <w:rPr>
          <w:rFonts w:ascii="Arial" w:hAnsi="Arial" w:cs="Arial"/>
          <w:sz w:val="22"/>
          <w:szCs w:val="22"/>
        </w:rPr>
        <w:t xml:space="preserve"> na secretaria de </w:t>
      </w:r>
      <w:r w:rsidR="004B59AE">
        <w:rPr>
          <w:rFonts w:ascii="Arial" w:hAnsi="Arial" w:cs="Arial"/>
          <w:sz w:val="22"/>
          <w:szCs w:val="22"/>
        </w:rPr>
        <w:t>O</w:t>
      </w:r>
      <w:r w:rsidR="009A7CA9" w:rsidRPr="00450761">
        <w:rPr>
          <w:rFonts w:ascii="Arial" w:hAnsi="Arial" w:cs="Arial"/>
          <w:sz w:val="22"/>
          <w:szCs w:val="22"/>
        </w:rPr>
        <w:t xml:space="preserve">bras e </w:t>
      </w:r>
      <w:r w:rsidR="004B59AE">
        <w:rPr>
          <w:rFonts w:ascii="Arial" w:hAnsi="Arial" w:cs="Arial"/>
          <w:sz w:val="22"/>
          <w:szCs w:val="22"/>
        </w:rPr>
        <w:t>I</w:t>
      </w:r>
      <w:r w:rsidR="009A7CA9" w:rsidRPr="00450761">
        <w:rPr>
          <w:rFonts w:ascii="Arial" w:hAnsi="Arial" w:cs="Arial"/>
          <w:sz w:val="22"/>
          <w:szCs w:val="22"/>
        </w:rPr>
        <w:t>nfraestrutura com deslocamento para os locais que serão realizados os serviços do objeto em epigrafe.</w:t>
      </w:r>
    </w:p>
    <w:p w14:paraId="2BE36DFD" w14:textId="77777777" w:rsidR="009A7CA9" w:rsidRPr="00450761" w:rsidRDefault="009A7CA9" w:rsidP="009A7CA9">
      <w:pPr>
        <w:ind w:left="708" w:right="-4" w:firstLine="148"/>
        <w:jc w:val="both"/>
        <w:rPr>
          <w:rFonts w:ascii="Arial" w:hAnsi="Arial" w:cs="Arial"/>
          <w:sz w:val="22"/>
          <w:szCs w:val="22"/>
        </w:rPr>
      </w:pPr>
    </w:p>
    <w:p w14:paraId="589A0FD3" w14:textId="77777777" w:rsidR="009A7CA9" w:rsidRPr="00450761" w:rsidRDefault="009A7CA9" w:rsidP="009A7CA9">
      <w:pPr>
        <w:ind w:left="708" w:right="-4" w:firstLine="148"/>
        <w:jc w:val="both"/>
        <w:rPr>
          <w:rFonts w:ascii="Arial" w:hAnsi="Arial" w:cs="Arial"/>
          <w:sz w:val="22"/>
          <w:szCs w:val="22"/>
        </w:rPr>
      </w:pPr>
      <w:r w:rsidRPr="00450761">
        <w:rPr>
          <w:rFonts w:ascii="Arial" w:hAnsi="Arial" w:cs="Arial"/>
          <w:sz w:val="22"/>
          <w:szCs w:val="22"/>
        </w:rPr>
        <w:lastRenderedPageBreak/>
        <w:t xml:space="preserve">g) </w:t>
      </w:r>
      <w:r w:rsidR="00130D89" w:rsidRPr="00450761">
        <w:rPr>
          <w:rFonts w:ascii="Arial" w:hAnsi="Arial" w:cs="Arial"/>
          <w:sz w:val="22"/>
          <w:szCs w:val="22"/>
        </w:rPr>
        <w:t xml:space="preserve">Tendo em vista a obrigatoriedade de realização da “Visita Técnica”, os licitantes não poderão alegar o desconhecimento das condições e grau de dificuldades existentes como justificativa para se eximirem das obrigações assumidas em decorrência deste Pregão. </w:t>
      </w:r>
    </w:p>
    <w:p w14:paraId="130353BE" w14:textId="77777777" w:rsidR="009A7CA9" w:rsidRPr="00450761" w:rsidRDefault="009A7CA9" w:rsidP="009A7CA9">
      <w:pPr>
        <w:ind w:left="708" w:right="-4" w:firstLine="148"/>
        <w:jc w:val="both"/>
        <w:rPr>
          <w:rFonts w:ascii="Arial" w:hAnsi="Arial" w:cs="Arial"/>
          <w:sz w:val="22"/>
          <w:szCs w:val="22"/>
          <w:highlight w:val="yellow"/>
        </w:rPr>
      </w:pPr>
    </w:p>
    <w:p w14:paraId="4E3495E0" w14:textId="194D6E48" w:rsidR="009A7CA9" w:rsidRPr="001111AD" w:rsidRDefault="009A7CA9" w:rsidP="009A7CA9">
      <w:pPr>
        <w:ind w:left="708" w:right="-4" w:firstLine="148"/>
        <w:jc w:val="both"/>
        <w:rPr>
          <w:rFonts w:ascii="Arial" w:hAnsi="Arial" w:cs="Arial"/>
          <w:sz w:val="22"/>
          <w:szCs w:val="22"/>
        </w:rPr>
      </w:pPr>
      <w:r w:rsidRPr="001111AD">
        <w:rPr>
          <w:rFonts w:ascii="Arial" w:hAnsi="Arial" w:cs="Arial"/>
          <w:sz w:val="22"/>
          <w:szCs w:val="22"/>
        </w:rPr>
        <w:t>g</w:t>
      </w:r>
      <w:r w:rsidR="00130D89" w:rsidRPr="001111AD">
        <w:rPr>
          <w:rFonts w:ascii="Arial" w:hAnsi="Arial" w:cs="Arial"/>
          <w:sz w:val="22"/>
          <w:szCs w:val="22"/>
        </w:rPr>
        <w:t>.</w:t>
      </w:r>
      <w:r w:rsidRPr="001111AD">
        <w:rPr>
          <w:rFonts w:ascii="Arial" w:hAnsi="Arial" w:cs="Arial"/>
          <w:sz w:val="22"/>
          <w:szCs w:val="22"/>
        </w:rPr>
        <w:t>1</w:t>
      </w:r>
      <w:r w:rsidR="00130D89" w:rsidRPr="001111AD">
        <w:rPr>
          <w:rFonts w:ascii="Arial" w:hAnsi="Arial" w:cs="Arial"/>
          <w:sz w:val="22"/>
          <w:szCs w:val="22"/>
        </w:rPr>
        <w:t xml:space="preserve">. A </w:t>
      </w:r>
      <w:r w:rsidRPr="001111AD">
        <w:rPr>
          <w:rFonts w:ascii="Arial" w:hAnsi="Arial" w:cs="Arial"/>
          <w:sz w:val="22"/>
          <w:szCs w:val="22"/>
        </w:rPr>
        <w:t>secretaria de Obras</w:t>
      </w:r>
      <w:r w:rsidR="00130D89" w:rsidRPr="001111AD">
        <w:rPr>
          <w:rFonts w:ascii="Arial" w:hAnsi="Arial" w:cs="Arial"/>
          <w:sz w:val="22"/>
          <w:szCs w:val="22"/>
        </w:rPr>
        <w:t xml:space="preserve"> emitirá um Atestado de Visita Técnica, conforme modelo </w:t>
      </w:r>
      <w:r w:rsidR="00130D89" w:rsidRPr="00745525">
        <w:rPr>
          <w:rFonts w:ascii="Arial" w:hAnsi="Arial" w:cs="Arial"/>
          <w:sz w:val="22"/>
          <w:szCs w:val="22"/>
        </w:rPr>
        <w:t xml:space="preserve">Anexo </w:t>
      </w:r>
      <w:r w:rsidR="001111AD" w:rsidRPr="00745525">
        <w:rPr>
          <w:rFonts w:ascii="Arial" w:hAnsi="Arial" w:cs="Arial"/>
          <w:sz w:val="22"/>
          <w:szCs w:val="22"/>
        </w:rPr>
        <w:t>X</w:t>
      </w:r>
      <w:r w:rsidR="00130D89" w:rsidRPr="00745525">
        <w:rPr>
          <w:rFonts w:ascii="Arial" w:hAnsi="Arial" w:cs="Arial"/>
          <w:sz w:val="22"/>
          <w:szCs w:val="22"/>
        </w:rPr>
        <w:t xml:space="preserve">III </w:t>
      </w:r>
      <w:r w:rsidR="00130D89" w:rsidRPr="001111AD">
        <w:rPr>
          <w:rFonts w:ascii="Arial" w:hAnsi="Arial" w:cs="Arial"/>
          <w:sz w:val="22"/>
          <w:szCs w:val="22"/>
        </w:rPr>
        <w:t xml:space="preserve">do Edital, a ser entregue ao representante legal do licitante. </w:t>
      </w:r>
    </w:p>
    <w:p w14:paraId="39F5F892" w14:textId="7947A77B" w:rsidR="009A7CA9" w:rsidRPr="001111AD" w:rsidRDefault="009A7CA9" w:rsidP="009A7CA9">
      <w:pPr>
        <w:ind w:left="708" w:right="-4" w:firstLine="148"/>
        <w:jc w:val="both"/>
        <w:rPr>
          <w:rFonts w:ascii="Arial" w:hAnsi="Arial" w:cs="Arial"/>
          <w:sz w:val="22"/>
          <w:szCs w:val="22"/>
        </w:rPr>
      </w:pPr>
      <w:r w:rsidRPr="001111AD">
        <w:rPr>
          <w:rFonts w:ascii="Arial" w:hAnsi="Arial" w:cs="Arial"/>
          <w:sz w:val="22"/>
          <w:szCs w:val="22"/>
        </w:rPr>
        <w:t>g</w:t>
      </w:r>
      <w:r w:rsidR="00130D89" w:rsidRPr="001111AD">
        <w:rPr>
          <w:rFonts w:ascii="Arial" w:hAnsi="Arial" w:cs="Arial"/>
          <w:sz w:val="22"/>
          <w:szCs w:val="22"/>
        </w:rPr>
        <w:t>.</w:t>
      </w:r>
      <w:r w:rsidRPr="001111AD">
        <w:rPr>
          <w:rFonts w:ascii="Arial" w:hAnsi="Arial" w:cs="Arial"/>
          <w:sz w:val="22"/>
          <w:szCs w:val="22"/>
        </w:rPr>
        <w:t>2</w:t>
      </w:r>
      <w:r w:rsidR="00130D89" w:rsidRPr="001111AD">
        <w:rPr>
          <w:rFonts w:ascii="Arial" w:hAnsi="Arial" w:cs="Arial"/>
          <w:sz w:val="22"/>
          <w:szCs w:val="22"/>
        </w:rPr>
        <w:t>. O licitante deverá apresentar o atestado de visita técnica fornecido pela CONTRATANTE comprovando que o mesmo visitou os locais e instalações descritos na Planilha de Planejamento (</w:t>
      </w:r>
      <w:r w:rsidRPr="001111AD">
        <w:rPr>
          <w:rFonts w:ascii="Arial" w:hAnsi="Arial" w:cs="Arial"/>
          <w:sz w:val="22"/>
          <w:szCs w:val="22"/>
        </w:rPr>
        <w:t xml:space="preserve">Termo de </w:t>
      </w:r>
      <w:r w:rsidR="00336640" w:rsidRPr="001111AD">
        <w:rPr>
          <w:rFonts w:ascii="Arial" w:hAnsi="Arial" w:cs="Arial"/>
          <w:sz w:val="22"/>
          <w:szCs w:val="22"/>
        </w:rPr>
        <w:t>Referência</w:t>
      </w:r>
      <w:r w:rsidR="00130D89" w:rsidRPr="001111AD">
        <w:rPr>
          <w:rFonts w:ascii="Arial" w:hAnsi="Arial" w:cs="Arial"/>
          <w:sz w:val="22"/>
          <w:szCs w:val="22"/>
        </w:rPr>
        <w:t xml:space="preserve">), e que se certificou da natureza dos serviços objeto desta contratação. </w:t>
      </w:r>
    </w:p>
    <w:p w14:paraId="1536AD16" w14:textId="1242C9D9" w:rsidR="009A7CA9" w:rsidRPr="001111AD" w:rsidRDefault="009A7CA9" w:rsidP="009A7CA9">
      <w:pPr>
        <w:ind w:left="708" w:right="-4" w:firstLine="148"/>
        <w:jc w:val="both"/>
        <w:rPr>
          <w:rFonts w:ascii="Arial" w:hAnsi="Arial" w:cs="Arial"/>
          <w:sz w:val="22"/>
          <w:szCs w:val="22"/>
        </w:rPr>
      </w:pPr>
      <w:r w:rsidRPr="001111AD">
        <w:rPr>
          <w:rFonts w:ascii="Arial" w:hAnsi="Arial" w:cs="Arial"/>
          <w:sz w:val="22"/>
          <w:szCs w:val="22"/>
        </w:rPr>
        <w:t>g.3</w:t>
      </w:r>
      <w:r w:rsidR="00130D89" w:rsidRPr="001111AD">
        <w:rPr>
          <w:rFonts w:ascii="Arial" w:hAnsi="Arial" w:cs="Arial"/>
          <w:sz w:val="22"/>
          <w:szCs w:val="22"/>
        </w:rPr>
        <w:t>. As despesas decorrentes da referida visita técnica correrão por conta do licitante</w:t>
      </w:r>
      <w:r w:rsidRPr="001111AD">
        <w:rPr>
          <w:rFonts w:ascii="Arial" w:hAnsi="Arial" w:cs="Arial"/>
          <w:sz w:val="22"/>
          <w:szCs w:val="22"/>
        </w:rPr>
        <w:t>. A Prefeitura não fornecerá apoio logístico em decorrência do momento pandêmico (covid-19) aos PROPONENTES no decorrer da visita ao local de prestação de serviços acima definido (Área urbana Serviria, bairro da Véstia, assentamentos São Joaquim, Canoas e Alecrim), que deverá correr as suas expensas e transporte.</w:t>
      </w:r>
      <w:r w:rsidR="00745525">
        <w:rPr>
          <w:rFonts w:ascii="Arial" w:hAnsi="Arial" w:cs="Arial"/>
          <w:sz w:val="22"/>
          <w:szCs w:val="22"/>
        </w:rPr>
        <w:t xml:space="preserve"> (OBRIGATÓRIO USO DE MASCARAS);</w:t>
      </w:r>
    </w:p>
    <w:p w14:paraId="554EB06E" w14:textId="77777777" w:rsidR="00FC4717" w:rsidRDefault="00672813" w:rsidP="00672813">
      <w:pPr>
        <w:ind w:left="856" w:right="-4"/>
        <w:jc w:val="both"/>
        <w:rPr>
          <w:rFonts w:ascii="Arial" w:hAnsi="Arial" w:cs="Arial"/>
          <w:sz w:val="22"/>
          <w:szCs w:val="22"/>
        </w:rPr>
      </w:pPr>
      <w:r w:rsidRPr="001111AD">
        <w:rPr>
          <w:rFonts w:ascii="Arial" w:hAnsi="Arial" w:cs="Arial"/>
          <w:sz w:val="22"/>
          <w:szCs w:val="22"/>
        </w:rPr>
        <w:t>g</w:t>
      </w:r>
      <w:r w:rsidR="00130D89" w:rsidRPr="001111AD">
        <w:rPr>
          <w:rFonts w:ascii="Arial" w:hAnsi="Arial" w:cs="Arial"/>
          <w:sz w:val="22"/>
          <w:szCs w:val="22"/>
        </w:rPr>
        <w:t>.</w:t>
      </w:r>
      <w:r w:rsidRPr="001111AD">
        <w:rPr>
          <w:rFonts w:ascii="Arial" w:hAnsi="Arial" w:cs="Arial"/>
          <w:sz w:val="22"/>
          <w:szCs w:val="22"/>
        </w:rPr>
        <w:t>5</w:t>
      </w:r>
      <w:r w:rsidR="00130D89" w:rsidRPr="001111AD">
        <w:rPr>
          <w:rFonts w:ascii="Arial" w:hAnsi="Arial" w:cs="Arial"/>
          <w:sz w:val="22"/>
          <w:szCs w:val="22"/>
        </w:rPr>
        <w:t xml:space="preserve">. O atestado de visita técnica é documento obrigatório e deverá ser apresentado junto com proposta. </w:t>
      </w:r>
      <w:r w:rsidRPr="001111AD">
        <w:rPr>
          <w:rFonts w:ascii="Arial" w:hAnsi="Arial" w:cs="Arial"/>
          <w:sz w:val="22"/>
          <w:szCs w:val="22"/>
        </w:rPr>
        <w:t xml:space="preserve"> </w:t>
      </w:r>
    </w:p>
    <w:p w14:paraId="2BF6011D" w14:textId="786BA966" w:rsidR="00672813" w:rsidRPr="001111AD" w:rsidRDefault="00672813" w:rsidP="00672813">
      <w:pPr>
        <w:ind w:left="856" w:right="-4"/>
        <w:jc w:val="both"/>
        <w:rPr>
          <w:rFonts w:ascii="Arial" w:hAnsi="Arial" w:cs="Arial"/>
          <w:sz w:val="22"/>
          <w:szCs w:val="22"/>
        </w:rPr>
      </w:pPr>
      <w:r w:rsidRPr="001111AD">
        <w:rPr>
          <w:rFonts w:ascii="Arial" w:hAnsi="Arial" w:cs="Arial"/>
          <w:sz w:val="22"/>
          <w:szCs w:val="22"/>
        </w:rPr>
        <w:t>g.6</w:t>
      </w:r>
      <w:r w:rsidR="00130D89" w:rsidRPr="001111AD">
        <w:rPr>
          <w:rFonts w:ascii="Arial" w:hAnsi="Arial" w:cs="Arial"/>
          <w:sz w:val="22"/>
          <w:szCs w:val="22"/>
        </w:rPr>
        <w:t xml:space="preserve">. Não será considerada pela </w:t>
      </w:r>
      <w:r w:rsidRPr="001111AD">
        <w:rPr>
          <w:rFonts w:ascii="Arial" w:hAnsi="Arial" w:cs="Arial"/>
          <w:sz w:val="22"/>
          <w:szCs w:val="22"/>
        </w:rPr>
        <w:t>Prefeitura</w:t>
      </w:r>
      <w:r w:rsidR="00130D89" w:rsidRPr="001111AD">
        <w:rPr>
          <w:rFonts w:ascii="Arial" w:hAnsi="Arial" w:cs="Arial"/>
          <w:sz w:val="22"/>
          <w:szCs w:val="22"/>
        </w:rPr>
        <w:t xml:space="preserve"> qualquer reclamação ou reinvindicação por parte da CONTRATADA alegando desconhecimento dos locais e dos serviços a serem executados. </w:t>
      </w:r>
    </w:p>
    <w:p w14:paraId="69B2BA89" w14:textId="4C76DA98" w:rsidR="00672813" w:rsidRPr="001111AD" w:rsidRDefault="00672813" w:rsidP="009A7CA9">
      <w:pPr>
        <w:ind w:left="708" w:right="-4" w:firstLine="148"/>
        <w:jc w:val="both"/>
        <w:rPr>
          <w:rFonts w:ascii="Arial" w:hAnsi="Arial" w:cs="Arial"/>
          <w:sz w:val="22"/>
          <w:szCs w:val="22"/>
        </w:rPr>
      </w:pPr>
      <w:r w:rsidRPr="001111AD">
        <w:rPr>
          <w:rFonts w:ascii="Arial" w:hAnsi="Arial" w:cs="Arial"/>
          <w:sz w:val="22"/>
          <w:szCs w:val="22"/>
        </w:rPr>
        <w:t>g.7</w:t>
      </w:r>
      <w:r w:rsidR="00130D89" w:rsidRPr="001111AD">
        <w:rPr>
          <w:rFonts w:ascii="Arial" w:hAnsi="Arial" w:cs="Arial"/>
          <w:sz w:val="22"/>
          <w:szCs w:val="22"/>
        </w:rPr>
        <w:t xml:space="preserve">. Para realizar as visitas técnicas nos </w:t>
      </w:r>
      <w:r w:rsidRPr="001111AD">
        <w:rPr>
          <w:rFonts w:ascii="Arial" w:hAnsi="Arial" w:cs="Arial"/>
          <w:sz w:val="22"/>
          <w:szCs w:val="22"/>
        </w:rPr>
        <w:t>locais</w:t>
      </w:r>
      <w:r w:rsidR="00130D89" w:rsidRPr="001111AD">
        <w:rPr>
          <w:rFonts w:ascii="Arial" w:hAnsi="Arial" w:cs="Arial"/>
          <w:sz w:val="22"/>
          <w:szCs w:val="22"/>
        </w:rPr>
        <w:t xml:space="preserve"> indicados do </w:t>
      </w:r>
      <w:r w:rsidRPr="001111AD">
        <w:rPr>
          <w:rFonts w:ascii="Arial" w:hAnsi="Arial" w:cs="Arial"/>
          <w:sz w:val="22"/>
          <w:szCs w:val="22"/>
        </w:rPr>
        <w:t>Termo de Referência</w:t>
      </w:r>
      <w:r w:rsidR="00130D89" w:rsidRPr="001111AD">
        <w:rPr>
          <w:rFonts w:ascii="Arial" w:hAnsi="Arial" w:cs="Arial"/>
          <w:sz w:val="22"/>
          <w:szCs w:val="22"/>
        </w:rPr>
        <w:t xml:space="preserve">, os Licitantes deverão entrar em contato com o colaborador responsável </w:t>
      </w:r>
      <w:r w:rsidRPr="001111AD">
        <w:rPr>
          <w:rFonts w:ascii="Arial" w:hAnsi="Arial" w:cs="Arial"/>
          <w:sz w:val="22"/>
          <w:szCs w:val="22"/>
        </w:rPr>
        <w:t>pela secretaria de Obras e Infraestrutura do município</w:t>
      </w:r>
      <w:r w:rsidR="00FC4717">
        <w:rPr>
          <w:rFonts w:ascii="Arial" w:hAnsi="Arial" w:cs="Arial"/>
          <w:sz w:val="22"/>
          <w:szCs w:val="22"/>
        </w:rPr>
        <w:t xml:space="preserve"> pelo telefone (67) 3579-1482</w:t>
      </w:r>
      <w:r w:rsidR="00130D89" w:rsidRPr="001111AD">
        <w:rPr>
          <w:rFonts w:ascii="Arial" w:hAnsi="Arial" w:cs="Arial"/>
          <w:sz w:val="22"/>
          <w:szCs w:val="22"/>
        </w:rPr>
        <w:t xml:space="preserve">. </w:t>
      </w:r>
    </w:p>
    <w:p w14:paraId="41391176" w14:textId="332DD5BF" w:rsidR="00130D89" w:rsidRPr="00450761" w:rsidRDefault="00672813" w:rsidP="009A7CA9">
      <w:pPr>
        <w:ind w:left="708" w:right="-4" w:firstLine="148"/>
        <w:jc w:val="both"/>
        <w:rPr>
          <w:rFonts w:ascii="Arial" w:hAnsi="Arial" w:cs="Arial"/>
          <w:sz w:val="22"/>
          <w:szCs w:val="22"/>
        </w:rPr>
      </w:pPr>
      <w:r w:rsidRPr="001111AD">
        <w:rPr>
          <w:rFonts w:ascii="Arial" w:hAnsi="Arial" w:cs="Arial"/>
          <w:sz w:val="22"/>
          <w:szCs w:val="22"/>
        </w:rPr>
        <w:t>g.8</w:t>
      </w:r>
      <w:r w:rsidR="00130D89" w:rsidRPr="001111AD">
        <w:rPr>
          <w:rFonts w:ascii="Arial" w:hAnsi="Arial" w:cs="Arial"/>
          <w:sz w:val="22"/>
          <w:szCs w:val="22"/>
        </w:rPr>
        <w:t xml:space="preserve">. </w:t>
      </w:r>
      <w:r w:rsidR="009A5562">
        <w:rPr>
          <w:rFonts w:ascii="Arial" w:hAnsi="Arial" w:cs="Arial"/>
          <w:sz w:val="22"/>
          <w:szCs w:val="22"/>
        </w:rPr>
        <w:t xml:space="preserve">Justificativa da visita técnica: </w:t>
      </w:r>
      <w:r w:rsidR="00130D89" w:rsidRPr="001111AD">
        <w:rPr>
          <w:rFonts w:ascii="Arial" w:hAnsi="Arial" w:cs="Arial"/>
          <w:sz w:val="22"/>
          <w:szCs w:val="22"/>
        </w:rPr>
        <w:t xml:space="preserve">A visita técnica é necessária devido às peculiaridades de cada </w:t>
      </w:r>
      <w:r w:rsidRPr="001111AD">
        <w:rPr>
          <w:rFonts w:ascii="Arial" w:hAnsi="Arial" w:cs="Arial"/>
          <w:sz w:val="22"/>
          <w:szCs w:val="22"/>
        </w:rPr>
        <w:t>local</w:t>
      </w:r>
      <w:r w:rsidR="00130D89" w:rsidRPr="001111AD">
        <w:rPr>
          <w:rFonts w:ascii="Arial" w:hAnsi="Arial" w:cs="Arial"/>
          <w:sz w:val="22"/>
          <w:szCs w:val="22"/>
        </w:rPr>
        <w:t xml:space="preserve"> no que diz respeito a vegetação</w:t>
      </w:r>
      <w:r w:rsidR="009A5562">
        <w:rPr>
          <w:rFonts w:ascii="Arial" w:hAnsi="Arial" w:cs="Arial"/>
          <w:sz w:val="22"/>
          <w:szCs w:val="22"/>
        </w:rPr>
        <w:t>, logística</w:t>
      </w:r>
      <w:r w:rsidR="00130D89" w:rsidRPr="001111AD">
        <w:rPr>
          <w:rFonts w:ascii="Arial" w:hAnsi="Arial" w:cs="Arial"/>
          <w:sz w:val="22"/>
          <w:szCs w:val="22"/>
        </w:rPr>
        <w:t xml:space="preserve"> e relevo.</w:t>
      </w:r>
      <w:r w:rsidRPr="001111AD">
        <w:rPr>
          <w:rFonts w:ascii="Arial" w:hAnsi="Arial" w:cs="Arial"/>
          <w:sz w:val="22"/>
          <w:szCs w:val="22"/>
        </w:rPr>
        <w:t xml:space="preserve"> Justificamos a visita tendo em vista, a extensão territorial do município e que nos locais possui vários órgãos administrativos como: ESF, Escola</w:t>
      </w:r>
      <w:r w:rsidR="009A5562">
        <w:rPr>
          <w:rFonts w:ascii="Arial" w:hAnsi="Arial" w:cs="Arial"/>
          <w:sz w:val="22"/>
          <w:szCs w:val="22"/>
        </w:rPr>
        <w:t>, creche,</w:t>
      </w:r>
      <w:r w:rsidRPr="001111AD">
        <w:rPr>
          <w:rFonts w:ascii="Arial" w:hAnsi="Arial" w:cs="Arial"/>
          <w:sz w:val="22"/>
          <w:szCs w:val="22"/>
        </w:rPr>
        <w:t xml:space="preserve"> e outros localizados na área rural, afastado aproximadamente 100 km da sede municipal, estradas vicinais sem pavimentação.</w:t>
      </w:r>
      <w:r w:rsidR="00130D89" w:rsidRPr="001111AD">
        <w:rPr>
          <w:rFonts w:ascii="Arial" w:hAnsi="Arial" w:cs="Arial"/>
          <w:sz w:val="22"/>
          <w:szCs w:val="22"/>
        </w:rPr>
        <w:t xml:space="preserve"> É obrigatória para evitar futuras alegações de desconhecimento das dificuldades de execução dos serviços, por parte das contratadas.</w:t>
      </w:r>
      <w:r w:rsidR="001111AD" w:rsidRPr="001111AD">
        <w:t xml:space="preserve"> </w:t>
      </w:r>
      <w:r w:rsidR="001111AD" w:rsidRPr="001111AD">
        <w:rPr>
          <w:rFonts w:ascii="Arial" w:hAnsi="Arial" w:cs="Arial"/>
          <w:sz w:val="22"/>
          <w:szCs w:val="22"/>
        </w:rPr>
        <w:t>Com a finalidade de conferir sua própria capacidade técnica para a execução dos serviços, e de formular sua proposta de preço com base na realidade da contratação, pois, através da visita, o licitante tem a oportunidade de extrair detalhes do local. Tem como objetivo principal, evitar que haja, tanto para o licitante como para a Administração Pública, prejuízos de natureza econômica (com formulação de propostas imprecisas), e/ou técnica (durante a execução do contrato) evitando que a Administração se exponha ao risco de receber propostas inaptas, sem a compreensão de todos os elementos técnicos e financeiros que a efetiva execução do objeto demanda.</w:t>
      </w:r>
    </w:p>
    <w:p w14:paraId="5E8C71D6" w14:textId="4B1ACB99" w:rsidR="00130D89" w:rsidRDefault="00130D89" w:rsidP="00EB7A6F">
      <w:pPr>
        <w:ind w:left="560" w:right="-4"/>
        <w:jc w:val="both"/>
      </w:pPr>
    </w:p>
    <w:p w14:paraId="7659E5B7" w14:textId="77777777" w:rsidR="00E639C9" w:rsidRPr="00003680" w:rsidRDefault="00E639C9" w:rsidP="00E639C9">
      <w:pPr>
        <w:pBdr>
          <w:top w:val="single" w:sz="4" w:space="1" w:color="auto"/>
          <w:bottom w:val="single" w:sz="4" w:space="1" w:color="auto"/>
        </w:pBdr>
        <w:shd w:val="clear" w:color="auto" w:fill="E6E6E6"/>
        <w:autoSpaceDE w:val="0"/>
        <w:autoSpaceDN w:val="0"/>
        <w:adjustRightInd w:val="0"/>
        <w:spacing w:line="280" w:lineRule="atLeast"/>
        <w:ind w:left="-70" w:right="1"/>
        <w:jc w:val="both"/>
        <w:rPr>
          <w:rFonts w:ascii="Arial" w:hAnsi="Arial" w:cs="Arial"/>
          <w:b/>
          <w:bCs/>
          <w:sz w:val="22"/>
          <w:szCs w:val="22"/>
        </w:rPr>
      </w:pPr>
      <w:r w:rsidRPr="00003680">
        <w:rPr>
          <w:rFonts w:ascii="Arial" w:hAnsi="Arial" w:cs="Arial"/>
          <w:b/>
          <w:bCs/>
          <w:sz w:val="22"/>
          <w:szCs w:val="22"/>
        </w:rPr>
        <w:t>8</w:t>
      </w:r>
      <w:r w:rsidRPr="00003680">
        <w:rPr>
          <w:rFonts w:ascii="Arial" w:hAnsi="Arial" w:cs="Arial"/>
          <w:b/>
          <w:bCs/>
          <w:sz w:val="22"/>
          <w:szCs w:val="22"/>
        </w:rPr>
        <w:tab/>
        <w:t>DAS DISPOSIÇÕES GERAIS DA HABILITAÇÃO:</w:t>
      </w:r>
    </w:p>
    <w:p w14:paraId="71CE9BE2" w14:textId="77777777" w:rsidR="00E639C9" w:rsidRPr="00003680" w:rsidRDefault="00E639C9" w:rsidP="00E639C9">
      <w:pPr>
        <w:spacing w:line="280" w:lineRule="atLeast"/>
        <w:ind w:left="-70" w:right="1"/>
        <w:jc w:val="both"/>
        <w:rPr>
          <w:rFonts w:ascii="Arial" w:hAnsi="Arial" w:cs="Arial"/>
          <w:sz w:val="22"/>
          <w:szCs w:val="22"/>
        </w:rPr>
      </w:pPr>
      <w:r w:rsidRPr="00003680">
        <w:rPr>
          <w:rFonts w:ascii="Arial" w:hAnsi="Arial" w:cs="Arial"/>
          <w:sz w:val="22"/>
          <w:szCs w:val="22"/>
        </w:rPr>
        <w:t>8.1.</w:t>
      </w:r>
      <w:r w:rsidRPr="00003680">
        <w:rPr>
          <w:rFonts w:ascii="Arial" w:hAnsi="Arial" w:cs="Arial"/>
          <w:sz w:val="22"/>
          <w:szCs w:val="22"/>
        </w:rPr>
        <w:tab/>
        <w:t xml:space="preserve">Na hipótese de não constar prazo de validade nas </w:t>
      </w:r>
      <w:r w:rsidRPr="00003680">
        <w:rPr>
          <w:rFonts w:ascii="Arial" w:hAnsi="Arial" w:cs="Arial"/>
          <w:b/>
          <w:sz w:val="22"/>
          <w:szCs w:val="22"/>
        </w:rPr>
        <w:t>certidões apresentadas</w:t>
      </w:r>
      <w:r w:rsidRPr="00003680">
        <w:rPr>
          <w:rFonts w:ascii="Arial" w:hAnsi="Arial" w:cs="Arial"/>
          <w:sz w:val="22"/>
          <w:szCs w:val="22"/>
        </w:rPr>
        <w:t xml:space="preserve">, o(a) Pregoeiro(a) aceitará como válidas as expedidas até </w:t>
      </w:r>
      <w:r w:rsidRPr="00003680">
        <w:rPr>
          <w:rFonts w:ascii="Arial" w:hAnsi="Arial" w:cs="Arial"/>
          <w:b/>
          <w:sz w:val="22"/>
          <w:szCs w:val="22"/>
        </w:rPr>
        <w:t>60 (sessenta) dias</w:t>
      </w:r>
      <w:r w:rsidRPr="00003680">
        <w:rPr>
          <w:rFonts w:ascii="Arial" w:hAnsi="Arial" w:cs="Arial"/>
          <w:sz w:val="22"/>
          <w:szCs w:val="22"/>
        </w:rPr>
        <w:t xml:space="preserve"> a contar da data de sua emissão.</w:t>
      </w:r>
    </w:p>
    <w:p w14:paraId="1E3F176D" w14:textId="77777777" w:rsidR="00E639C9" w:rsidRPr="00003680" w:rsidRDefault="00E639C9" w:rsidP="00E639C9">
      <w:pPr>
        <w:spacing w:line="280" w:lineRule="atLeast"/>
        <w:ind w:right="1"/>
        <w:jc w:val="both"/>
        <w:rPr>
          <w:rFonts w:ascii="Arial" w:hAnsi="Arial" w:cs="Arial"/>
          <w:sz w:val="22"/>
          <w:szCs w:val="22"/>
        </w:rPr>
      </w:pPr>
    </w:p>
    <w:p w14:paraId="757280D8" w14:textId="77777777"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r w:rsidRPr="00003680">
        <w:rPr>
          <w:rFonts w:ascii="Arial" w:hAnsi="Arial" w:cs="Arial"/>
          <w:sz w:val="22"/>
          <w:szCs w:val="22"/>
        </w:rPr>
        <w:t>8.2.</w:t>
      </w:r>
      <w:r w:rsidRPr="00003680">
        <w:rPr>
          <w:rFonts w:ascii="Arial" w:hAnsi="Arial" w:cs="Arial"/>
          <w:sz w:val="22"/>
          <w:szCs w:val="22"/>
        </w:rPr>
        <w:tab/>
        <w:t>Não será aceita documentação remetida via fac-símile.</w:t>
      </w:r>
    </w:p>
    <w:p w14:paraId="44C5CCEA" w14:textId="77777777"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p>
    <w:p w14:paraId="7352FCF4" w14:textId="77777777"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r w:rsidRPr="00003680">
        <w:rPr>
          <w:rFonts w:ascii="Arial" w:hAnsi="Arial" w:cs="Arial"/>
          <w:sz w:val="22"/>
          <w:szCs w:val="22"/>
        </w:rPr>
        <w:t>8.3.</w:t>
      </w:r>
      <w:r w:rsidRPr="00003680">
        <w:rPr>
          <w:rFonts w:ascii="Arial" w:hAnsi="Arial" w:cs="Arial"/>
          <w:sz w:val="22"/>
          <w:szCs w:val="22"/>
        </w:rPr>
        <w:tab/>
        <w:t>Quando a licitante apresentar certidão extraída por meio da internet, que não seja original, o (a) Pregoeiro (a) efetuará a consulta no site correspondente, para a verificação da sua autenticidade.</w:t>
      </w:r>
    </w:p>
    <w:p w14:paraId="51BF1593" w14:textId="77777777"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p>
    <w:p w14:paraId="2AAB88D6" w14:textId="23764AC5" w:rsidR="00E639C9" w:rsidRPr="00003680" w:rsidRDefault="00E639C9" w:rsidP="00E639C9">
      <w:pPr>
        <w:spacing w:line="280" w:lineRule="atLeast"/>
        <w:ind w:left="-70" w:right="1"/>
        <w:jc w:val="both"/>
        <w:rPr>
          <w:rFonts w:ascii="Arial" w:hAnsi="Arial" w:cs="Arial"/>
          <w:sz w:val="22"/>
          <w:szCs w:val="22"/>
        </w:rPr>
      </w:pPr>
      <w:r w:rsidRPr="00003680">
        <w:rPr>
          <w:rFonts w:ascii="Arial" w:hAnsi="Arial" w:cs="Arial"/>
          <w:sz w:val="22"/>
          <w:szCs w:val="22"/>
        </w:rPr>
        <w:lastRenderedPageBreak/>
        <w:t>8.4.</w:t>
      </w:r>
      <w:r w:rsidRPr="00003680">
        <w:rPr>
          <w:rFonts w:ascii="Arial" w:hAnsi="Arial" w:cs="Arial"/>
          <w:sz w:val="22"/>
          <w:szCs w:val="22"/>
        </w:rPr>
        <w:tab/>
        <w:t xml:space="preserve">No caso de alguma restrição na comprovação da </w:t>
      </w:r>
      <w:r w:rsidRPr="00003680">
        <w:rPr>
          <w:rFonts w:ascii="Arial" w:hAnsi="Arial" w:cs="Arial"/>
          <w:b/>
          <w:bCs/>
          <w:sz w:val="22"/>
          <w:szCs w:val="22"/>
        </w:rPr>
        <w:t>REGULARIDADE FISCAL</w:t>
      </w:r>
      <w:r w:rsidRPr="00003680">
        <w:rPr>
          <w:rFonts w:ascii="Arial" w:hAnsi="Arial" w:cs="Arial"/>
          <w:sz w:val="22"/>
          <w:szCs w:val="22"/>
        </w:rPr>
        <w:t xml:space="preserve">, as Microempresas, Empresas de Pequeno Porte e o Micro empreendedor Individual terão prazo adicional de </w:t>
      </w:r>
      <w:r w:rsidR="00720FC1" w:rsidRPr="00003680">
        <w:rPr>
          <w:rFonts w:ascii="Arial" w:hAnsi="Arial" w:cs="Arial"/>
          <w:b/>
          <w:sz w:val="22"/>
          <w:szCs w:val="22"/>
        </w:rPr>
        <w:t>0</w:t>
      </w:r>
      <w:r w:rsidRPr="00003680">
        <w:rPr>
          <w:rFonts w:ascii="Arial" w:hAnsi="Arial" w:cs="Arial"/>
          <w:b/>
          <w:sz w:val="22"/>
          <w:szCs w:val="22"/>
        </w:rPr>
        <w:t>5 (cinco) dias úteis</w:t>
      </w:r>
      <w:r w:rsidRPr="00003680">
        <w:rPr>
          <w:rFonts w:ascii="Arial" w:hAnsi="Arial" w:cs="Arial"/>
          <w:sz w:val="22"/>
          <w:szCs w:val="22"/>
        </w:rPr>
        <w:t xml:space="preserve">, </w:t>
      </w:r>
      <w:r w:rsidRPr="00003680">
        <w:rPr>
          <w:rFonts w:ascii="Arial" w:hAnsi="Arial" w:cs="Arial"/>
          <w:sz w:val="22"/>
          <w:szCs w:val="22"/>
          <w:u w:val="single"/>
        </w:rPr>
        <w:t>prorrogáveis por igual período (a pedido da empresa interessada)</w:t>
      </w:r>
      <w:r w:rsidRPr="00003680">
        <w:rPr>
          <w:rFonts w:ascii="Arial" w:hAnsi="Arial" w:cs="Arial"/>
          <w:sz w:val="22"/>
          <w:szCs w:val="22"/>
        </w:rPr>
        <w:t xml:space="preserve"> da decisão do (a) Pregoeiro (a) que declarar a empresa vencedora do certame, para a regularização da documentação, pagamento ou parcelamento do débito, e emissão de eventuais certidões negativas ou positivas com efeito de certidão negativa (LC 147/2014).</w:t>
      </w:r>
    </w:p>
    <w:p w14:paraId="11AD4AD1" w14:textId="77777777" w:rsidR="00E639C9" w:rsidRPr="00003680" w:rsidRDefault="00E639C9" w:rsidP="00E639C9">
      <w:pPr>
        <w:spacing w:line="280" w:lineRule="atLeast"/>
        <w:ind w:left="-70" w:right="1"/>
        <w:jc w:val="both"/>
        <w:rPr>
          <w:rFonts w:ascii="Arial" w:hAnsi="Arial" w:cs="Arial"/>
          <w:sz w:val="22"/>
          <w:szCs w:val="22"/>
        </w:rPr>
      </w:pPr>
    </w:p>
    <w:p w14:paraId="401BFBEF" w14:textId="77777777" w:rsidR="00E639C9" w:rsidRPr="00003680" w:rsidRDefault="00E639C9" w:rsidP="00E639C9">
      <w:pPr>
        <w:spacing w:line="280" w:lineRule="atLeast"/>
        <w:ind w:left="-70" w:right="1"/>
        <w:jc w:val="both"/>
        <w:rPr>
          <w:rFonts w:ascii="Arial" w:hAnsi="Arial" w:cs="Arial"/>
          <w:sz w:val="22"/>
          <w:szCs w:val="22"/>
          <w:u w:val="single"/>
        </w:rPr>
      </w:pPr>
      <w:r w:rsidRPr="00003680">
        <w:rPr>
          <w:rFonts w:ascii="Arial" w:hAnsi="Arial" w:cs="Arial"/>
          <w:sz w:val="22"/>
          <w:szCs w:val="22"/>
        </w:rPr>
        <w:t>8.5.</w:t>
      </w:r>
      <w:r w:rsidRPr="00003680">
        <w:rPr>
          <w:rFonts w:ascii="Arial" w:hAnsi="Arial" w:cs="Arial"/>
          <w:sz w:val="22"/>
          <w:szCs w:val="22"/>
        </w:rPr>
        <w:tab/>
        <w:t xml:space="preserve">As Microempresas, Empresas de Pequeno Porte e o Micro empreendedor Individual, mesmo que contenham alguma restrição documental </w:t>
      </w:r>
      <w:r w:rsidRPr="00003680">
        <w:rPr>
          <w:rFonts w:ascii="Arial" w:hAnsi="Arial" w:cs="Arial"/>
          <w:b/>
          <w:bCs/>
          <w:sz w:val="22"/>
          <w:szCs w:val="22"/>
        </w:rPr>
        <w:t>FISCAL</w:t>
      </w:r>
      <w:r w:rsidRPr="00003680">
        <w:rPr>
          <w:rFonts w:ascii="Arial" w:hAnsi="Arial" w:cs="Arial"/>
          <w:sz w:val="22"/>
          <w:szCs w:val="22"/>
        </w:rPr>
        <w:t xml:space="preserve">, </w:t>
      </w:r>
      <w:r w:rsidRPr="00003680">
        <w:rPr>
          <w:rFonts w:ascii="Arial" w:hAnsi="Arial" w:cs="Arial"/>
          <w:b/>
          <w:sz w:val="22"/>
          <w:szCs w:val="22"/>
          <w:u w:val="single"/>
        </w:rPr>
        <w:t>deverão apresentar todos os documentos exigidos no Edital</w:t>
      </w:r>
      <w:r w:rsidRPr="00003680">
        <w:rPr>
          <w:rFonts w:ascii="Arial" w:hAnsi="Arial" w:cs="Arial"/>
          <w:sz w:val="22"/>
          <w:szCs w:val="22"/>
          <w:u w:val="single"/>
        </w:rPr>
        <w:t>;</w:t>
      </w:r>
    </w:p>
    <w:p w14:paraId="0C9CC8A8" w14:textId="77777777" w:rsidR="00E639C9" w:rsidRPr="00003680" w:rsidRDefault="00E639C9" w:rsidP="00E639C9">
      <w:pPr>
        <w:spacing w:line="280" w:lineRule="atLeast"/>
        <w:ind w:left="-70" w:right="1"/>
        <w:jc w:val="both"/>
        <w:rPr>
          <w:rFonts w:ascii="Arial" w:hAnsi="Arial" w:cs="Arial"/>
          <w:sz w:val="22"/>
          <w:szCs w:val="22"/>
        </w:rPr>
      </w:pPr>
    </w:p>
    <w:p w14:paraId="75CA9DC9" w14:textId="77777777" w:rsidR="00E639C9" w:rsidRPr="00003680" w:rsidRDefault="00E639C9" w:rsidP="00E639C9">
      <w:pPr>
        <w:spacing w:line="280" w:lineRule="atLeast"/>
        <w:ind w:left="-70" w:right="1"/>
        <w:jc w:val="both"/>
        <w:rPr>
          <w:rFonts w:ascii="Arial" w:hAnsi="Arial" w:cs="Arial"/>
          <w:sz w:val="22"/>
          <w:szCs w:val="22"/>
        </w:rPr>
      </w:pPr>
      <w:r w:rsidRPr="00003680">
        <w:rPr>
          <w:rFonts w:ascii="Arial" w:hAnsi="Arial" w:cs="Arial"/>
          <w:sz w:val="22"/>
          <w:szCs w:val="22"/>
        </w:rPr>
        <w:t>8.6.</w:t>
      </w:r>
      <w:r w:rsidRPr="00003680">
        <w:rPr>
          <w:rFonts w:ascii="Arial" w:hAnsi="Arial" w:cs="Arial"/>
          <w:sz w:val="22"/>
          <w:szCs w:val="22"/>
        </w:rPr>
        <w:tab/>
        <w:t xml:space="preserve">As Microempresas, Empresas de Pequeno Porte e o Micro empreendedor Individual que desatenderem a Qualificação Técnica da Habilitação estarão </w:t>
      </w:r>
      <w:r w:rsidRPr="00003680">
        <w:rPr>
          <w:rFonts w:ascii="Arial" w:hAnsi="Arial" w:cs="Arial"/>
          <w:i/>
          <w:sz w:val="22"/>
          <w:szCs w:val="22"/>
        </w:rPr>
        <w:t>ipso facto</w:t>
      </w:r>
      <w:r w:rsidRPr="00003680">
        <w:rPr>
          <w:rFonts w:ascii="Arial" w:hAnsi="Arial" w:cs="Arial"/>
          <w:sz w:val="22"/>
          <w:szCs w:val="22"/>
        </w:rPr>
        <w:t xml:space="preserve"> inabilitados</w:t>
      </w:r>
      <w:r w:rsidRPr="00003680">
        <w:rPr>
          <w:rFonts w:ascii="Arial" w:hAnsi="Arial" w:cs="Arial"/>
          <w:bCs/>
          <w:sz w:val="22"/>
          <w:szCs w:val="22"/>
        </w:rPr>
        <w:t>.</w:t>
      </w:r>
    </w:p>
    <w:p w14:paraId="7914102B" w14:textId="77777777" w:rsidR="00E639C9" w:rsidRPr="00003680" w:rsidRDefault="00E639C9" w:rsidP="00E639C9">
      <w:pPr>
        <w:spacing w:line="280" w:lineRule="atLeast"/>
        <w:ind w:left="-70" w:right="1"/>
        <w:jc w:val="both"/>
        <w:rPr>
          <w:rFonts w:ascii="Arial" w:hAnsi="Arial" w:cs="Arial"/>
          <w:sz w:val="22"/>
          <w:szCs w:val="22"/>
        </w:rPr>
      </w:pPr>
    </w:p>
    <w:p w14:paraId="11BD2E0C" w14:textId="77777777" w:rsidR="00E639C9" w:rsidRPr="00003680" w:rsidRDefault="00E639C9" w:rsidP="00E639C9">
      <w:pPr>
        <w:spacing w:line="280" w:lineRule="atLeast"/>
        <w:ind w:left="-70" w:right="1"/>
        <w:jc w:val="both"/>
        <w:rPr>
          <w:rFonts w:ascii="Arial" w:hAnsi="Arial" w:cs="Arial"/>
          <w:sz w:val="22"/>
          <w:szCs w:val="22"/>
        </w:rPr>
      </w:pPr>
      <w:r w:rsidRPr="00003680">
        <w:rPr>
          <w:rFonts w:ascii="Arial" w:hAnsi="Arial" w:cs="Arial"/>
          <w:sz w:val="22"/>
          <w:szCs w:val="22"/>
        </w:rPr>
        <w:t>8.7.</w:t>
      </w:r>
      <w:r w:rsidRPr="00003680">
        <w:rPr>
          <w:rFonts w:ascii="Arial" w:hAnsi="Arial" w:cs="Arial"/>
          <w:sz w:val="22"/>
          <w:szCs w:val="22"/>
        </w:rPr>
        <w:tab/>
        <w:t>A Não Regularização da Documentação, no prazo previsto acima, implicará inabilitação da licitante, sem prejuízo das sanções previstas neste Edital, sendo facultado ao (a) Pregoeiro (a) convocar as licitantes remanescentes, na ordem de classificação, para a assinatura do contrato, ou propor a revogação deste Pregão.</w:t>
      </w:r>
    </w:p>
    <w:p w14:paraId="219C2F8B" w14:textId="77777777" w:rsidR="00E639C9" w:rsidRPr="00003680" w:rsidRDefault="00E639C9" w:rsidP="00E639C9">
      <w:pPr>
        <w:spacing w:line="280" w:lineRule="atLeast"/>
        <w:ind w:left="-70" w:right="1"/>
        <w:jc w:val="both"/>
        <w:rPr>
          <w:rFonts w:ascii="Arial" w:hAnsi="Arial" w:cs="Arial"/>
          <w:sz w:val="22"/>
          <w:szCs w:val="22"/>
        </w:rPr>
      </w:pPr>
    </w:p>
    <w:p w14:paraId="7FD8AF46" w14:textId="77777777" w:rsidR="00E639C9" w:rsidRPr="00003680" w:rsidRDefault="00E639C9" w:rsidP="00E639C9">
      <w:pPr>
        <w:autoSpaceDE w:val="0"/>
        <w:autoSpaceDN w:val="0"/>
        <w:adjustRightInd w:val="0"/>
        <w:spacing w:line="280" w:lineRule="atLeast"/>
        <w:ind w:left="-70" w:right="1"/>
        <w:jc w:val="both"/>
        <w:rPr>
          <w:rFonts w:ascii="Arial" w:hAnsi="Arial" w:cs="Arial"/>
          <w:color w:val="000000"/>
          <w:sz w:val="22"/>
          <w:szCs w:val="22"/>
        </w:rPr>
      </w:pPr>
      <w:r w:rsidRPr="00003680">
        <w:rPr>
          <w:rFonts w:ascii="Arial" w:hAnsi="Arial" w:cs="Arial"/>
          <w:color w:val="000000"/>
          <w:sz w:val="22"/>
          <w:szCs w:val="22"/>
        </w:rPr>
        <w:t>8.8.</w:t>
      </w:r>
      <w:r w:rsidRPr="00003680">
        <w:rPr>
          <w:rFonts w:ascii="Arial" w:hAnsi="Arial" w:cs="Arial"/>
          <w:color w:val="000000"/>
          <w:sz w:val="22"/>
          <w:szCs w:val="22"/>
        </w:rPr>
        <w:tab/>
        <w:t>Quando todas as licitantes forem inabilitadas, o(a) Pregoeiro(a) poderá fixar para a(s) licitante(s) o prazo de 08 (oito) dias úteis para a apresentação de nova documentação escoimadas das causas referidas no §3º do artigo 48 da Lei Federal nº 8.666/93 e alterações posteriores.</w:t>
      </w:r>
    </w:p>
    <w:p w14:paraId="36C91115" w14:textId="77777777" w:rsidR="00E639C9" w:rsidRPr="00003680" w:rsidRDefault="00E639C9" w:rsidP="00E639C9">
      <w:pPr>
        <w:autoSpaceDE w:val="0"/>
        <w:autoSpaceDN w:val="0"/>
        <w:adjustRightInd w:val="0"/>
        <w:spacing w:line="280" w:lineRule="atLeast"/>
        <w:ind w:left="-70" w:right="1"/>
        <w:jc w:val="both"/>
        <w:rPr>
          <w:rFonts w:ascii="Arial" w:hAnsi="Arial" w:cs="Arial"/>
          <w:color w:val="000000"/>
          <w:sz w:val="22"/>
          <w:szCs w:val="22"/>
        </w:rPr>
      </w:pPr>
    </w:p>
    <w:p w14:paraId="5AA127D2" w14:textId="77777777" w:rsidR="00E639C9" w:rsidRPr="00003680" w:rsidRDefault="00E639C9" w:rsidP="00E639C9">
      <w:pPr>
        <w:spacing w:line="280" w:lineRule="atLeast"/>
        <w:ind w:left="-70" w:right="1"/>
        <w:jc w:val="both"/>
        <w:rPr>
          <w:rFonts w:ascii="Arial" w:hAnsi="Arial" w:cs="Arial"/>
          <w:sz w:val="22"/>
          <w:szCs w:val="22"/>
          <w:u w:val="single"/>
        </w:rPr>
      </w:pPr>
      <w:r w:rsidRPr="00003680">
        <w:rPr>
          <w:rFonts w:ascii="Arial" w:hAnsi="Arial" w:cs="Arial"/>
          <w:sz w:val="22"/>
          <w:szCs w:val="22"/>
        </w:rPr>
        <w:t xml:space="preserve">8.9. A tentativa de fraude ao certame, o autor da conduta fraudulenta estará sujeito à aplicação de penalidade de impedimento de licitar e contratar com o Município, sem prejuízo de multas previstas neste Edital e nas </w:t>
      </w:r>
      <w:r w:rsidRPr="00003680">
        <w:rPr>
          <w:rFonts w:ascii="Arial" w:hAnsi="Arial" w:cs="Arial"/>
          <w:sz w:val="22"/>
          <w:szCs w:val="22"/>
          <w:u w:val="single"/>
        </w:rPr>
        <w:t>demais cominações legais.</w:t>
      </w:r>
    </w:p>
    <w:p w14:paraId="73819148" w14:textId="77777777" w:rsidR="002D770A" w:rsidRPr="00003680" w:rsidRDefault="002D770A" w:rsidP="00E639C9">
      <w:pPr>
        <w:spacing w:line="280" w:lineRule="atLeast"/>
        <w:ind w:left="-70" w:right="1"/>
        <w:jc w:val="both"/>
        <w:rPr>
          <w:rFonts w:ascii="Arial" w:hAnsi="Arial" w:cs="Arial"/>
          <w:sz w:val="22"/>
          <w:szCs w:val="22"/>
          <w:u w:val="single"/>
        </w:rPr>
      </w:pPr>
    </w:p>
    <w:p w14:paraId="4CAF69DF" w14:textId="77777777" w:rsidR="00E639C9" w:rsidRPr="00003680" w:rsidRDefault="00E639C9" w:rsidP="00E639C9">
      <w:pPr>
        <w:pBdr>
          <w:top w:val="single" w:sz="4" w:space="1" w:color="auto"/>
          <w:bottom w:val="single" w:sz="4" w:space="1" w:color="auto"/>
        </w:pBdr>
        <w:shd w:val="clear" w:color="auto" w:fill="E6E6E6"/>
        <w:autoSpaceDE w:val="0"/>
        <w:autoSpaceDN w:val="0"/>
        <w:adjustRightInd w:val="0"/>
        <w:spacing w:line="280" w:lineRule="atLeast"/>
        <w:ind w:left="-70" w:right="1"/>
        <w:jc w:val="both"/>
        <w:rPr>
          <w:rFonts w:ascii="Arial" w:hAnsi="Arial" w:cs="Arial"/>
          <w:b/>
          <w:bCs/>
          <w:color w:val="000000"/>
          <w:sz w:val="22"/>
          <w:szCs w:val="22"/>
        </w:rPr>
      </w:pPr>
      <w:r w:rsidRPr="00003680">
        <w:rPr>
          <w:rFonts w:ascii="Arial" w:hAnsi="Arial" w:cs="Arial"/>
          <w:b/>
          <w:bCs/>
          <w:color w:val="000000"/>
          <w:sz w:val="22"/>
          <w:szCs w:val="22"/>
        </w:rPr>
        <w:t>9.</w:t>
      </w:r>
      <w:r w:rsidRPr="00003680">
        <w:rPr>
          <w:rFonts w:ascii="Arial" w:hAnsi="Arial" w:cs="Arial"/>
          <w:b/>
          <w:bCs/>
          <w:color w:val="000000"/>
          <w:sz w:val="22"/>
          <w:szCs w:val="22"/>
        </w:rPr>
        <w:tab/>
        <w:t>DA IMPUGNAÇÃO DO ATO CONVOCATÓRIO E DOS RECURSOS:</w:t>
      </w:r>
    </w:p>
    <w:p w14:paraId="007D6D74" w14:textId="77777777" w:rsidR="00E639C9" w:rsidRPr="00003680" w:rsidRDefault="00E639C9" w:rsidP="00E639C9">
      <w:pPr>
        <w:spacing w:line="280" w:lineRule="atLeast"/>
        <w:ind w:left="-70" w:right="1"/>
        <w:jc w:val="both"/>
        <w:rPr>
          <w:rFonts w:ascii="Arial" w:hAnsi="Arial" w:cs="Arial"/>
          <w:bCs/>
          <w:color w:val="000000"/>
          <w:sz w:val="22"/>
          <w:szCs w:val="22"/>
        </w:rPr>
      </w:pPr>
      <w:r w:rsidRPr="00003680">
        <w:rPr>
          <w:rFonts w:ascii="Arial" w:hAnsi="Arial" w:cs="Arial"/>
          <w:bCs/>
          <w:color w:val="000000"/>
          <w:sz w:val="22"/>
          <w:szCs w:val="22"/>
        </w:rPr>
        <w:t>9.1.</w:t>
      </w:r>
      <w:r w:rsidRPr="00003680">
        <w:rPr>
          <w:rFonts w:ascii="Arial" w:hAnsi="Arial" w:cs="Arial"/>
          <w:bCs/>
          <w:color w:val="000000"/>
          <w:sz w:val="22"/>
          <w:szCs w:val="22"/>
        </w:rPr>
        <w:tab/>
        <w:t xml:space="preserve">Decairá do direito de impugnar os termos deste </w:t>
      </w:r>
      <w:r w:rsidRPr="00003680">
        <w:rPr>
          <w:rFonts w:ascii="Arial" w:hAnsi="Arial" w:cs="Arial"/>
          <w:b/>
          <w:bCs/>
          <w:color w:val="000000"/>
          <w:sz w:val="22"/>
          <w:szCs w:val="22"/>
        </w:rPr>
        <w:t>EDITAL</w:t>
      </w:r>
      <w:r w:rsidRPr="00003680">
        <w:rPr>
          <w:rFonts w:ascii="Arial" w:hAnsi="Arial" w:cs="Arial"/>
          <w:bCs/>
          <w:color w:val="000000"/>
          <w:sz w:val="22"/>
          <w:szCs w:val="22"/>
        </w:rPr>
        <w:t xml:space="preserve">, a interessada (qualquer pessoa física ou jurídica) que não o fizer até o </w:t>
      </w:r>
      <w:r w:rsidRPr="00003680">
        <w:rPr>
          <w:rFonts w:ascii="Arial" w:hAnsi="Arial" w:cs="Arial"/>
          <w:b/>
          <w:bCs/>
          <w:color w:val="000000"/>
          <w:sz w:val="22"/>
          <w:szCs w:val="22"/>
        </w:rPr>
        <w:t>2º (segundo) dia útil</w:t>
      </w:r>
      <w:r w:rsidRPr="00003680">
        <w:rPr>
          <w:rFonts w:ascii="Arial" w:hAnsi="Arial" w:cs="Arial"/>
          <w:bCs/>
          <w:color w:val="000000"/>
          <w:sz w:val="22"/>
          <w:szCs w:val="22"/>
        </w:rPr>
        <w:t xml:space="preserve"> que anteceder a data fixada para abertura da sessão de processamento deste </w:t>
      </w:r>
      <w:r w:rsidRPr="00003680">
        <w:rPr>
          <w:rFonts w:ascii="Arial" w:hAnsi="Arial" w:cs="Arial"/>
          <w:b/>
          <w:bCs/>
          <w:color w:val="000000"/>
          <w:sz w:val="22"/>
          <w:szCs w:val="22"/>
        </w:rPr>
        <w:t>PREGÃO</w:t>
      </w:r>
      <w:r w:rsidRPr="00003680">
        <w:rPr>
          <w:rFonts w:ascii="Arial" w:hAnsi="Arial" w:cs="Arial"/>
          <w:bCs/>
          <w:color w:val="000000"/>
          <w:sz w:val="22"/>
          <w:szCs w:val="22"/>
        </w:rPr>
        <w:t>, ou aquela Licitante que tenha aceitado suas condições sem objeção, venha a apontar falhas ou irregularidades que o viciaram, hipótese em que tal comunicação não terá efeito de recurso administrativo.</w:t>
      </w:r>
    </w:p>
    <w:p w14:paraId="66DC9BA8" w14:textId="77777777" w:rsidR="00E639C9" w:rsidRPr="00003680" w:rsidRDefault="00E639C9" w:rsidP="00E639C9">
      <w:pPr>
        <w:spacing w:line="280" w:lineRule="atLeast"/>
        <w:ind w:left="-70" w:right="1"/>
        <w:jc w:val="both"/>
        <w:rPr>
          <w:rFonts w:ascii="Arial" w:hAnsi="Arial" w:cs="Arial"/>
          <w:bCs/>
          <w:color w:val="000000"/>
          <w:sz w:val="22"/>
          <w:szCs w:val="22"/>
        </w:rPr>
      </w:pPr>
    </w:p>
    <w:p w14:paraId="384C75CB" w14:textId="77777777" w:rsidR="00E639C9" w:rsidRPr="00003680" w:rsidRDefault="00E639C9" w:rsidP="00756CFA">
      <w:pPr>
        <w:spacing w:line="280" w:lineRule="atLeast"/>
        <w:ind w:left="-84" w:right="1"/>
        <w:jc w:val="both"/>
        <w:rPr>
          <w:rFonts w:ascii="Arial" w:hAnsi="Arial" w:cs="Arial"/>
          <w:bCs/>
          <w:color w:val="000000"/>
          <w:sz w:val="22"/>
          <w:szCs w:val="22"/>
        </w:rPr>
      </w:pPr>
      <w:r w:rsidRPr="00003680">
        <w:rPr>
          <w:rFonts w:ascii="Arial" w:hAnsi="Arial" w:cs="Arial"/>
          <w:bCs/>
          <w:color w:val="000000"/>
          <w:sz w:val="22"/>
          <w:szCs w:val="22"/>
        </w:rPr>
        <w:t>9.1.1.</w:t>
      </w:r>
      <w:r w:rsidRPr="00003680">
        <w:rPr>
          <w:rFonts w:ascii="Arial" w:hAnsi="Arial" w:cs="Arial"/>
          <w:bCs/>
          <w:color w:val="000000"/>
          <w:sz w:val="22"/>
          <w:szCs w:val="22"/>
        </w:rPr>
        <w:tab/>
        <w:t xml:space="preserve">A impugnação ao </w:t>
      </w:r>
      <w:r w:rsidRPr="00003680">
        <w:rPr>
          <w:rFonts w:ascii="Arial" w:hAnsi="Arial" w:cs="Arial"/>
          <w:b/>
          <w:bCs/>
          <w:color w:val="000000"/>
          <w:sz w:val="22"/>
          <w:szCs w:val="22"/>
        </w:rPr>
        <w:t>EDITAL</w:t>
      </w:r>
      <w:r w:rsidRPr="00003680">
        <w:rPr>
          <w:rFonts w:ascii="Arial" w:hAnsi="Arial" w:cs="Arial"/>
          <w:bCs/>
          <w:color w:val="000000"/>
          <w:sz w:val="22"/>
          <w:szCs w:val="22"/>
        </w:rPr>
        <w:t xml:space="preserve"> deverá ser dirigida ao (a) </w:t>
      </w:r>
      <w:r w:rsidRPr="00003680">
        <w:rPr>
          <w:rFonts w:ascii="Arial" w:hAnsi="Arial" w:cs="Arial"/>
          <w:b/>
          <w:bCs/>
          <w:color w:val="000000"/>
          <w:sz w:val="22"/>
          <w:szCs w:val="22"/>
        </w:rPr>
        <w:t>Pregoeiro (a),</w:t>
      </w:r>
      <w:r w:rsidRPr="00003680">
        <w:rPr>
          <w:rFonts w:ascii="Arial" w:hAnsi="Arial" w:cs="Arial"/>
          <w:bCs/>
          <w:color w:val="000000"/>
          <w:sz w:val="22"/>
          <w:szCs w:val="22"/>
        </w:rPr>
        <w:t xml:space="preserve"> ao qual caberá, com auxílio do setor solicitante, a análise e decisão de qualquer ato impugnativo, devendo pronunciá-la no prazo máximo de 24 (vinte e quatro) horas;</w:t>
      </w:r>
    </w:p>
    <w:p w14:paraId="684FB20D" w14:textId="77777777" w:rsidR="00756CFA" w:rsidRPr="00003680" w:rsidRDefault="00756CFA" w:rsidP="00756CFA">
      <w:pPr>
        <w:spacing w:line="280" w:lineRule="atLeast"/>
        <w:ind w:left="-84" w:right="1"/>
        <w:jc w:val="both"/>
        <w:rPr>
          <w:rFonts w:ascii="Arial" w:hAnsi="Arial" w:cs="Arial"/>
          <w:bCs/>
          <w:color w:val="000000"/>
          <w:sz w:val="22"/>
          <w:szCs w:val="22"/>
        </w:rPr>
      </w:pPr>
    </w:p>
    <w:p w14:paraId="546E9D99" w14:textId="77777777" w:rsidR="00E639C9" w:rsidRPr="00003680" w:rsidRDefault="00E639C9" w:rsidP="00756CFA">
      <w:pPr>
        <w:spacing w:line="280" w:lineRule="atLeast"/>
        <w:ind w:left="-84" w:right="1"/>
        <w:jc w:val="both"/>
        <w:rPr>
          <w:rFonts w:ascii="Arial" w:hAnsi="Arial" w:cs="Arial"/>
          <w:bCs/>
          <w:color w:val="000000"/>
          <w:sz w:val="22"/>
          <w:szCs w:val="22"/>
        </w:rPr>
      </w:pPr>
      <w:r w:rsidRPr="00003680">
        <w:rPr>
          <w:rFonts w:ascii="Arial" w:hAnsi="Arial" w:cs="Arial"/>
          <w:bCs/>
          <w:color w:val="000000"/>
          <w:sz w:val="22"/>
          <w:szCs w:val="22"/>
        </w:rPr>
        <w:t>9.1.2.</w:t>
      </w:r>
      <w:r w:rsidRPr="00003680">
        <w:rPr>
          <w:rFonts w:ascii="Arial" w:hAnsi="Arial" w:cs="Arial"/>
          <w:bCs/>
          <w:color w:val="000000"/>
          <w:sz w:val="22"/>
          <w:szCs w:val="22"/>
        </w:rPr>
        <w:tab/>
        <w:t>Acolhida petição contra o ato convocatório, será designada nova data para realização deste certame, exceto quando, inquestionavelmente, a impugnação não afetar a formulação das propostas;</w:t>
      </w:r>
    </w:p>
    <w:p w14:paraId="32A0E09B" w14:textId="77777777" w:rsidR="00E639C9" w:rsidRPr="00003680" w:rsidRDefault="00E639C9" w:rsidP="00756CFA">
      <w:pPr>
        <w:spacing w:line="280" w:lineRule="atLeast"/>
        <w:ind w:left="-84" w:right="1"/>
        <w:jc w:val="both"/>
        <w:rPr>
          <w:rFonts w:ascii="Arial" w:hAnsi="Arial" w:cs="Arial"/>
          <w:bCs/>
          <w:color w:val="000000"/>
          <w:sz w:val="22"/>
          <w:szCs w:val="22"/>
        </w:rPr>
      </w:pPr>
    </w:p>
    <w:p w14:paraId="60D574F8" w14:textId="77777777" w:rsidR="00E639C9" w:rsidRPr="00003680" w:rsidRDefault="00E639C9" w:rsidP="00E639C9">
      <w:pPr>
        <w:spacing w:line="300" w:lineRule="atLeast"/>
        <w:ind w:left="-70" w:right="1"/>
        <w:jc w:val="both"/>
        <w:rPr>
          <w:rFonts w:ascii="Arial" w:hAnsi="Arial" w:cs="Arial"/>
          <w:bCs/>
          <w:color w:val="000000"/>
          <w:sz w:val="22"/>
          <w:szCs w:val="22"/>
        </w:rPr>
      </w:pPr>
      <w:r w:rsidRPr="00003680">
        <w:rPr>
          <w:rFonts w:ascii="Arial" w:hAnsi="Arial" w:cs="Arial"/>
          <w:bCs/>
          <w:color w:val="000000"/>
          <w:sz w:val="22"/>
          <w:szCs w:val="22"/>
        </w:rPr>
        <w:t>9.2.</w:t>
      </w:r>
      <w:r w:rsidRPr="00003680">
        <w:rPr>
          <w:rFonts w:ascii="Arial" w:hAnsi="Arial" w:cs="Arial"/>
          <w:bCs/>
          <w:color w:val="000000"/>
          <w:sz w:val="22"/>
          <w:szCs w:val="22"/>
        </w:rPr>
        <w:tab/>
        <w:t xml:space="preserve">Ao final da sessão, depois de declarada a </w:t>
      </w:r>
      <w:r w:rsidRPr="00003680">
        <w:rPr>
          <w:rFonts w:ascii="Arial" w:hAnsi="Arial" w:cs="Arial"/>
          <w:b/>
          <w:bCs/>
          <w:color w:val="000000"/>
          <w:sz w:val="22"/>
          <w:szCs w:val="22"/>
        </w:rPr>
        <w:t>LICITANTE VENCEDORA</w:t>
      </w:r>
      <w:r w:rsidRPr="00003680">
        <w:rPr>
          <w:rFonts w:ascii="Arial" w:hAnsi="Arial" w:cs="Arial"/>
          <w:bCs/>
          <w:color w:val="000000"/>
          <w:sz w:val="22"/>
          <w:szCs w:val="22"/>
        </w:rPr>
        <w:t xml:space="preserve">, qualquer Proponente poderá manifestar imediata e motivadamente a intenção de recorrer, quando, então, será concedido o prazo de </w:t>
      </w:r>
      <w:r w:rsidRPr="00003680">
        <w:rPr>
          <w:rFonts w:ascii="Arial" w:hAnsi="Arial" w:cs="Arial"/>
          <w:b/>
          <w:bCs/>
          <w:color w:val="000000"/>
          <w:sz w:val="22"/>
          <w:szCs w:val="22"/>
        </w:rPr>
        <w:t>03 (três) dias úteis</w:t>
      </w:r>
      <w:r w:rsidRPr="00003680">
        <w:rPr>
          <w:rFonts w:ascii="Arial" w:hAnsi="Arial" w:cs="Arial"/>
          <w:bCs/>
          <w:color w:val="000000"/>
          <w:sz w:val="22"/>
          <w:szCs w:val="22"/>
        </w:rPr>
        <w:t xml:space="preserve"> conforme Decreto Municipal 2390/2006 para</w:t>
      </w:r>
      <w:r w:rsidR="00433AD5" w:rsidRPr="00003680">
        <w:rPr>
          <w:rFonts w:ascii="Arial" w:hAnsi="Arial" w:cs="Arial"/>
          <w:bCs/>
          <w:color w:val="000000"/>
          <w:sz w:val="22"/>
          <w:szCs w:val="22"/>
        </w:rPr>
        <w:t xml:space="preserve"> preferencialmente</w:t>
      </w:r>
      <w:r w:rsidR="00EF4C4A" w:rsidRPr="00003680">
        <w:rPr>
          <w:rFonts w:ascii="Arial" w:hAnsi="Arial" w:cs="Arial"/>
          <w:bCs/>
          <w:color w:val="000000"/>
          <w:sz w:val="22"/>
          <w:szCs w:val="22"/>
        </w:rPr>
        <w:t xml:space="preserve"> </w:t>
      </w:r>
      <w:r w:rsidRPr="00003680">
        <w:rPr>
          <w:rFonts w:ascii="Arial" w:hAnsi="Arial" w:cs="Arial"/>
          <w:b/>
          <w:bCs/>
          <w:color w:val="000000"/>
          <w:sz w:val="22"/>
          <w:szCs w:val="22"/>
        </w:rPr>
        <w:t>PROTOCOLAR</w:t>
      </w:r>
      <w:r w:rsidRPr="00003680">
        <w:rPr>
          <w:rFonts w:ascii="Arial" w:hAnsi="Arial" w:cs="Arial"/>
          <w:bCs/>
          <w:color w:val="000000"/>
          <w:sz w:val="22"/>
          <w:szCs w:val="22"/>
        </w:rPr>
        <w:t xml:space="preserve"> no paço municipal as </w:t>
      </w:r>
      <w:r w:rsidRPr="00003680">
        <w:rPr>
          <w:rFonts w:ascii="Arial" w:hAnsi="Arial" w:cs="Arial"/>
          <w:b/>
          <w:bCs/>
          <w:color w:val="000000"/>
          <w:sz w:val="22"/>
          <w:szCs w:val="22"/>
        </w:rPr>
        <w:t>razões recursais escritas</w:t>
      </w:r>
      <w:r w:rsidRPr="00003680">
        <w:rPr>
          <w:rFonts w:ascii="Arial" w:hAnsi="Arial" w:cs="Arial"/>
          <w:bCs/>
          <w:color w:val="000000"/>
          <w:sz w:val="22"/>
          <w:szCs w:val="22"/>
        </w:rPr>
        <w:t xml:space="preserve">, </w:t>
      </w:r>
      <w:r w:rsidRPr="00003680">
        <w:rPr>
          <w:rFonts w:ascii="Arial" w:hAnsi="Arial" w:cs="Arial"/>
          <w:b/>
          <w:bCs/>
          <w:color w:val="000000"/>
          <w:sz w:val="22"/>
          <w:szCs w:val="22"/>
        </w:rPr>
        <w:t xml:space="preserve">prazo esse contado a partir da assinatura da Ata do certame e/ou publicação do </w:t>
      </w:r>
      <w:r w:rsidRPr="00003680">
        <w:rPr>
          <w:rFonts w:ascii="Arial" w:hAnsi="Arial" w:cs="Arial"/>
          <w:b/>
          <w:bCs/>
          <w:color w:val="000000"/>
          <w:sz w:val="22"/>
          <w:szCs w:val="22"/>
        </w:rPr>
        <w:lastRenderedPageBreak/>
        <w:t>resultado havendo empresas participantes apenas com envelopes protocolados,</w:t>
      </w:r>
      <w:r w:rsidRPr="00003680">
        <w:rPr>
          <w:rFonts w:ascii="Arial" w:hAnsi="Arial" w:cs="Arial"/>
          <w:bCs/>
          <w:color w:val="000000"/>
          <w:sz w:val="22"/>
          <w:szCs w:val="22"/>
        </w:rPr>
        <w:t xml:space="preserve"> ficando as demais licitantes desde logo intimadas para apresentar contrarrazões em igual número de dias, que começarão a correr do término do prazo do recorrente, sendo-lhes assegurada vista dos autos.</w:t>
      </w:r>
    </w:p>
    <w:p w14:paraId="77F5460D" w14:textId="77777777" w:rsidR="00E639C9" w:rsidRPr="00003680" w:rsidRDefault="00E639C9" w:rsidP="00E639C9">
      <w:pPr>
        <w:spacing w:line="300" w:lineRule="atLeast"/>
        <w:ind w:left="-70" w:right="1"/>
        <w:jc w:val="both"/>
        <w:rPr>
          <w:rFonts w:ascii="Arial" w:hAnsi="Arial" w:cs="Arial"/>
          <w:bCs/>
          <w:color w:val="000000"/>
          <w:sz w:val="22"/>
          <w:szCs w:val="22"/>
        </w:rPr>
      </w:pPr>
    </w:p>
    <w:p w14:paraId="178D5983" w14:textId="77777777" w:rsidR="00E639C9" w:rsidRPr="00003680" w:rsidRDefault="00E639C9" w:rsidP="00756CFA">
      <w:pPr>
        <w:spacing w:line="280" w:lineRule="atLeast"/>
        <w:ind w:left="-28" w:right="1"/>
        <w:jc w:val="both"/>
        <w:rPr>
          <w:rFonts w:ascii="Arial" w:hAnsi="Arial" w:cs="Arial"/>
          <w:bCs/>
          <w:color w:val="000000"/>
          <w:sz w:val="22"/>
          <w:szCs w:val="22"/>
        </w:rPr>
      </w:pPr>
      <w:r w:rsidRPr="00003680">
        <w:rPr>
          <w:rFonts w:ascii="Arial" w:hAnsi="Arial" w:cs="Arial"/>
          <w:bCs/>
          <w:color w:val="000000"/>
          <w:sz w:val="22"/>
          <w:szCs w:val="22"/>
        </w:rPr>
        <w:t>9.2.1.</w:t>
      </w:r>
      <w:r w:rsidRPr="00003680">
        <w:rPr>
          <w:rFonts w:ascii="Arial" w:hAnsi="Arial" w:cs="Arial"/>
          <w:bCs/>
          <w:color w:val="000000"/>
          <w:sz w:val="22"/>
          <w:szCs w:val="22"/>
        </w:rPr>
        <w:tab/>
      </w:r>
      <w:r w:rsidRPr="00003680">
        <w:rPr>
          <w:rFonts w:ascii="Arial" w:hAnsi="Arial" w:cs="Arial"/>
          <w:bCs/>
          <w:sz w:val="22"/>
          <w:szCs w:val="22"/>
        </w:rPr>
        <w:t>Não serão admitidos recursos, nem concedido prazos,</w:t>
      </w:r>
      <w:r w:rsidRPr="00003680">
        <w:rPr>
          <w:rFonts w:ascii="Arial" w:hAnsi="Arial" w:cs="Arial"/>
          <w:bCs/>
          <w:color w:val="000000"/>
          <w:sz w:val="22"/>
          <w:szCs w:val="22"/>
        </w:rPr>
        <w:t xml:space="preserve"> sobre assuntos meramente protelatórios ou já decididos em impugnação ao Instrumento Convocatório.</w:t>
      </w:r>
    </w:p>
    <w:p w14:paraId="24AFA293" w14:textId="77777777" w:rsidR="00756CFA" w:rsidRPr="00003680" w:rsidRDefault="00756CFA" w:rsidP="00756CFA">
      <w:pPr>
        <w:spacing w:line="280" w:lineRule="atLeast"/>
        <w:ind w:left="-28" w:right="1"/>
        <w:jc w:val="both"/>
        <w:rPr>
          <w:rFonts w:ascii="Arial" w:hAnsi="Arial" w:cs="Arial"/>
          <w:bCs/>
          <w:color w:val="000000"/>
          <w:sz w:val="22"/>
          <w:szCs w:val="22"/>
        </w:rPr>
      </w:pPr>
    </w:p>
    <w:p w14:paraId="00FCACC9" w14:textId="77777777" w:rsidR="00E639C9" w:rsidRPr="00003680" w:rsidRDefault="00E639C9" w:rsidP="00756CFA">
      <w:pPr>
        <w:spacing w:line="280" w:lineRule="atLeast"/>
        <w:ind w:left="-28" w:right="1"/>
        <w:jc w:val="both"/>
        <w:rPr>
          <w:rFonts w:ascii="Arial" w:hAnsi="Arial" w:cs="Arial"/>
          <w:bCs/>
          <w:color w:val="000000"/>
          <w:sz w:val="22"/>
          <w:szCs w:val="22"/>
        </w:rPr>
      </w:pPr>
      <w:r w:rsidRPr="00003680">
        <w:rPr>
          <w:rFonts w:ascii="Arial" w:hAnsi="Arial" w:cs="Arial"/>
          <w:bCs/>
          <w:color w:val="000000"/>
          <w:sz w:val="22"/>
          <w:szCs w:val="22"/>
        </w:rPr>
        <w:t>9.2.2.</w:t>
      </w:r>
      <w:r w:rsidRPr="00003680">
        <w:rPr>
          <w:rFonts w:ascii="Arial" w:hAnsi="Arial" w:cs="Arial"/>
          <w:bCs/>
          <w:color w:val="000000"/>
          <w:sz w:val="22"/>
          <w:szCs w:val="22"/>
        </w:rPr>
        <w:tab/>
        <w:t xml:space="preserve">Acolhidas às razões recursais pelo (a) </w:t>
      </w:r>
      <w:r w:rsidRPr="00003680">
        <w:rPr>
          <w:rFonts w:ascii="Arial" w:hAnsi="Arial" w:cs="Arial"/>
          <w:b/>
          <w:bCs/>
          <w:color w:val="000000"/>
          <w:sz w:val="22"/>
          <w:szCs w:val="22"/>
        </w:rPr>
        <w:t>Pregoeiro (a)</w:t>
      </w:r>
      <w:r w:rsidRPr="00003680">
        <w:rPr>
          <w:rFonts w:ascii="Arial" w:hAnsi="Arial" w:cs="Arial"/>
          <w:bCs/>
          <w:color w:val="000000"/>
          <w:sz w:val="22"/>
          <w:szCs w:val="22"/>
        </w:rPr>
        <w:t xml:space="preserve">, este (a) retomará a sessão do </w:t>
      </w:r>
      <w:r w:rsidRPr="00003680">
        <w:rPr>
          <w:rFonts w:ascii="Arial" w:hAnsi="Arial" w:cs="Arial"/>
          <w:b/>
          <w:bCs/>
          <w:color w:val="000000"/>
          <w:sz w:val="22"/>
          <w:szCs w:val="22"/>
        </w:rPr>
        <w:t>PREGÃO</w:t>
      </w:r>
      <w:r w:rsidRPr="00003680">
        <w:rPr>
          <w:rFonts w:ascii="Arial" w:hAnsi="Arial" w:cs="Arial"/>
          <w:bCs/>
          <w:color w:val="000000"/>
          <w:sz w:val="22"/>
          <w:szCs w:val="22"/>
        </w:rPr>
        <w:t xml:space="preserve"> para a reformulação do ato combatido e daqueles subsequentes.</w:t>
      </w:r>
    </w:p>
    <w:p w14:paraId="787D4427" w14:textId="77777777" w:rsidR="00756CFA" w:rsidRPr="00003680" w:rsidRDefault="00756CFA" w:rsidP="00756CFA">
      <w:pPr>
        <w:spacing w:line="280" w:lineRule="atLeast"/>
        <w:ind w:left="-28" w:right="1"/>
        <w:jc w:val="both"/>
        <w:rPr>
          <w:rFonts w:ascii="Arial" w:hAnsi="Arial" w:cs="Arial"/>
          <w:bCs/>
          <w:color w:val="000000"/>
          <w:sz w:val="22"/>
          <w:szCs w:val="22"/>
        </w:rPr>
      </w:pPr>
    </w:p>
    <w:p w14:paraId="78AC81A7" w14:textId="77777777" w:rsidR="00E639C9" w:rsidRPr="00003680" w:rsidRDefault="00E639C9" w:rsidP="00756CFA">
      <w:pPr>
        <w:spacing w:line="280" w:lineRule="atLeast"/>
        <w:ind w:left="-28" w:right="1"/>
        <w:jc w:val="both"/>
        <w:rPr>
          <w:rFonts w:ascii="Arial" w:hAnsi="Arial" w:cs="Arial"/>
          <w:bCs/>
          <w:color w:val="000000"/>
          <w:sz w:val="22"/>
          <w:szCs w:val="22"/>
        </w:rPr>
      </w:pPr>
      <w:r w:rsidRPr="00003680">
        <w:rPr>
          <w:rFonts w:ascii="Arial" w:hAnsi="Arial" w:cs="Arial"/>
          <w:bCs/>
          <w:color w:val="000000"/>
          <w:sz w:val="22"/>
          <w:szCs w:val="22"/>
        </w:rPr>
        <w:t>9.2.3.</w:t>
      </w:r>
      <w:r w:rsidRPr="00003680">
        <w:rPr>
          <w:rFonts w:ascii="Arial" w:hAnsi="Arial" w:cs="Arial"/>
          <w:bCs/>
          <w:color w:val="000000"/>
          <w:sz w:val="22"/>
          <w:szCs w:val="22"/>
        </w:rPr>
        <w:tab/>
        <w:t xml:space="preserve">Se das razões recursais não resultar retratação da decisão, o (a) </w:t>
      </w:r>
      <w:r w:rsidRPr="00003680">
        <w:rPr>
          <w:rFonts w:ascii="Arial" w:hAnsi="Arial" w:cs="Arial"/>
          <w:b/>
          <w:bCs/>
          <w:color w:val="000000"/>
          <w:sz w:val="22"/>
          <w:szCs w:val="22"/>
        </w:rPr>
        <w:t>Pregoeiro (a)</w:t>
      </w:r>
      <w:r w:rsidRPr="00003680">
        <w:rPr>
          <w:rFonts w:ascii="Arial" w:hAnsi="Arial" w:cs="Arial"/>
          <w:bCs/>
          <w:color w:val="000000"/>
          <w:sz w:val="22"/>
          <w:szCs w:val="22"/>
        </w:rPr>
        <w:t xml:space="preserve"> encaminhará o recurso devidamente informado ao Excelentíssimo Senhor Prefeito Municipal, que proferirá decisão final e adjudicará o objeto do certame a </w:t>
      </w:r>
      <w:r w:rsidRPr="00003680">
        <w:rPr>
          <w:rFonts w:ascii="Arial" w:hAnsi="Arial" w:cs="Arial"/>
          <w:b/>
          <w:bCs/>
          <w:color w:val="000000"/>
          <w:sz w:val="22"/>
          <w:szCs w:val="22"/>
        </w:rPr>
        <w:t>LICITANTE VENCEDORA</w:t>
      </w:r>
      <w:r w:rsidRPr="00003680">
        <w:rPr>
          <w:rFonts w:ascii="Arial" w:hAnsi="Arial" w:cs="Arial"/>
          <w:bCs/>
          <w:color w:val="000000"/>
          <w:sz w:val="22"/>
          <w:szCs w:val="22"/>
        </w:rPr>
        <w:t>.</w:t>
      </w:r>
    </w:p>
    <w:p w14:paraId="0CF6E838" w14:textId="77777777" w:rsidR="00756CFA" w:rsidRPr="00003680" w:rsidRDefault="00756CFA" w:rsidP="00756CFA">
      <w:pPr>
        <w:spacing w:line="280" w:lineRule="atLeast"/>
        <w:ind w:left="-28" w:right="1"/>
        <w:jc w:val="both"/>
        <w:rPr>
          <w:rFonts w:ascii="Arial" w:hAnsi="Arial" w:cs="Arial"/>
          <w:bCs/>
          <w:color w:val="000000"/>
          <w:sz w:val="22"/>
          <w:szCs w:val="22"/>
        </w:rPr>
      </w:pPr>
    </w:p>
    <w:p w14:paraId="77376C41" w14:textId="77777777" w:rsidR="00E639C9" w:rsidRPr="00003680" w:rsidRDefault="00E639C9" w:rsidP="00756CFA">
      <w:pPr>
        <w:spacing w:line="280" w:lineRule="atLeast"/>
        <w:ind w:left="-28" w:right="1"/>
        <w:jc w:val="both"/>
        <w:rPr>
          <w:rFonts w:ascii="Arial" w:hAnsi="Arial" w:cs="Arial"/>
          <w:bCs/>
          <w:color w:val="000000"/>
          <w:sz w:val="22"/>
          <w:szCs w:val="22"/>
        </w:rPr>
      </w:pPr>
      <w:r w:rsidRPr="00003680">
        <w:rPr>
          <w:rFonts w:ascii="Arial" w:hAnsi="Arial" w:cs="Arial"/>
          <w:bCs/>
          <w:color w:val="000000"/>
          <w:sz w:val="22"/>
          <w:szCs w:val="22"/>
        </w:rPr>
        <w:t>9.2.4.</w:t>
      </w:r>
      <w:r w:rsidRPr="00003680">
        <w:rPr>
          <w:rFonts w:ascii="Arial" w:hAnsi="Arial" w:cs="Arial"/>
          <w:bCs/>
          <w:color w:val="000000"/>
          <w:sz w:val="22"/>
          <w:szCs w:val="22"/>
        </w:rPr>
        <w:tab/>
        <w:t>O recurso terá efeito suspensivo e o seu acolhimento importará a invalidação apenas dos atos insuscetíveis de aproveitamento.</w:t>
      </w:r>
    </w:p>
    <w:p w14:paraId="2440F77F" w14:textId="77777777" w:rsidR="00756CFA" w:rsidRPr="00003680" w:rsidRDefault="00756CFA" w:rsidP="00756CFA">
      <w:pPr>
        <w:spacing w:line="280" w:lineRule="atLeast"/>
        <w:ind w:left="-28" w:right="1"/>
        <w:jc w:val="both"/>
        <w:rPr>
          <w:rFonts w:ascii="Arial" w:hAnsi="Arial" w:cs="Arial"/>
          <w:bCs/>
          <w:color w:val="000000"/>
          <w:sz w:val="22"/>
          <w:szCs w:val="22"/>
        </w:rPr>
      </w:pPr>
    </w:p>
    <w:p w14:paraId="6B637C9B" w14:textId="77777777" w:rsidR="00E639C9" w:rsidRPr="00003680" w:rsidRDefault="00E639C9" w:rsidP="00756CFA">
      <w:pPr>
        <w:spacing w:line="280" w:lineRule="atLeast"/>
        <w:ind w:left="-28" w:right="1"/>
        <w:jc w:val="both"/>
        <w:rPr>
          <w:rFonts w:ascii="Arial" w:hAnsi="Arial" w:cs="Arial"/>
          <w:bCs/>
          <w:color w:val="000000"/>
          <w:sz w:val="22"/>
          <w:szCs w:val="22"/>
        </w:rPr>
      </w:pPr>
      <w:r w:rsidRPr="00003680">
        <w:rPr>
          <w:rFonts w:ascii="Arial" w:hAnsi="Arial" w:cs="Arial"/>
          <w:bCs/>
          <w:color w:val="000000"/>
          <w:sz w:val="22"/>
          <w:szCs w:val="22"/>
        </w:rPr>
        <w:t>9.2.5.</w:t>
      </w:r>
      <w:r w:rsidRPr="00003680">
        <w:rPr>
          <w:rFonts w:ascii="Arial" w:hAnsi="Arial" w:cs="Arial"/>
          <w:bCs/>
          <w:color w:val="000000"/>
          <w:sz w:val="22"/>
          <w:szCs w:val="22"/>
        </w:rPr>
        <w:tab/>
        <w:t xml:space="preserve">A falta de manifestação imediata e motivada da Proponente importará na decadência do direito de recurso e a adjudicação da licitação pelo (a) </w:t>
      </w:r>
      <w:r w:rsidRPr="00003680">
        <w:rPr>
          <w:rFonts w:ascii="Arial" w:hAnsi="Arial" w:cs="Arial"/>
          <w:b/>
          <w:bCs/>
          <w:color w:val="000000"/>
          <w:sz w:val="22"/>
          <w:szCs w:val="22"/>
        </w:rPr>
        <w:t>Pregoeiro (a)</w:t>
      </w:r>
      <w:r w:rsidRPr="00003680">
        <w:rPr>
          <w:rFonts w:ascii="Arial" w:hAnsi="Arial" w:cs="Arial"/>
          <w:bCs/>
          <w:color w:val="000000"/>
          <w:sz w:val="22"/>
          <w:szCs w:val="22"/>
        </w:rPr>
        <w:t xml:space="preserve"> a </w:t>
      </w:r>
      <w:r w:rsidRPr="00003680">
        <w:rPr>
          <w:rFonts w:ascii="Arial" w:hAnsi="Arial" w:cs="Arial"/>
          <w:b/>
          <w:bCs/>
          <w:color w:val="000000"/>
          <w:sz w:val="22"/>
          <w:szCs w:val="22"/>
        </w:rPr>
        <w:t>LICITANTE VENCEDORA</w:t>
      </w:r>
      <w:r w:rsidRPr="00003680">
        <w:rPr>
          <w:rFonts w:ascii="Arial" w:hAnsi="Arial" w:cs="Arial"/>
          <w:bCs/>
          <w:color w:val="000000"/>
          <w:sz w:val="22"/>
          <w:szCs w:val="22"/>
        </w:rPr>
        <w:t>.</w:t>
      </w:r>
    </w:p>
    <w:p w14:paraId="62B02C5C" w14:textId="77777777" w:rsidR="00E639C9" w:rsidRPr="00003680" w:rsidRDefault="00E639C9" w:rsidP="00E639C9">
      <w:pPr>
        <w:spacing w:line="280" w:lineRule="atLeast"/>
        <w:ind w:left="-70" w:right="1"/>
        <w:jc w:val="both"/>
        <w:rPr>
          <w:rFonts w:ascii="Arial" w:hAnsi="Arial" w:cs="Arial"/>
          <w:b/>
          <w:bCs/>
          <w:color w:val="000000"/>
          <w:sz w:val="22"/>
          <w:szCs w:val="22"/>
        </w:rPr>
      </w:pPr>
    </w:p>
    <w:p w14:paraId="1BA2AE8C" w14:textId="77777777" w:rsidR="00E639C9" w:rsidRPr="00003680" w:rsidRDefault="00E639C9" w:rsidP="00E639C9">
      <w:pPr>
        <w:spacing w:line="280" w:lineRule="atLeast"/>
        <w:ind w:left="-70" w:right="1"/>
        <w:jc w:val="both"/>
        <w:rPr>
          <w:rFonts w:ascii="Arial" w:hAnsi="Arial" w:cs="Arial"/>
          <w:color w:val="000000"/>
          <w:sz w:val="22"/>
          <w:szCs w:val="22"/>
        </w:rPr>
      </w:pPr>
      <w:r w:rsidRPr="00003680">
        <w:rPr>
          <w:rFonts w:ascii="Arial" w:hAnsi="Arial" w:cs="Arial"/>
          <w:color w:val="000000"/>
          <w:sz w:val="22"/>
          <w:szCs w:val="22"/>
        </w:rPr>
        <w:t>9.3.</w:t>
      </w:r>
      <w:r w:rsidRPr="00003680">
        <w:rPr>
          <w:rFonts w:ascii="Arial" w:hAnsi="Arial" w:cs="Arial"/>
          <w:color w:val="000000"/>
          <w:sz w:val="22"/>
          <w:szCs w:val="22"/>
        </w:rPr>
        <w:tab/>
        <w:t>A impugnação ou o recurso deverá ser protocolado no Setor de Protocolo da Prefeitura</w:t>
      </w:r>
      <w:r w:rsidRPr="00003680">
        <w:rPr>
          <w:rFonts w:ascii="Arial" w:hAnsi="Arial" w:cs="Arial"/>
          <w:b/>
          <w:color w:val="000000"/>
          <w:sz w:val="22"/>
          <w:szCs w:val="22"/>
        </w:rPr>
        <w:t xml:space="preserve">, </w:t>
      </w:r>
      <w:r w:rsidRPr="00003680">
        <w:rPr>
          <w:rFonts w:ascii="Arial" w:hAnsi="Arial" w:cs="Arial"/>
          <w:color w:val="000000"/>
          <w:sz w:val="22"/>
          <w:szCs w:val="22"/>
        </w:rPr>
        <w:t>e deverão observar os seguintes requisitos:</w:t>
      </w:r>
    </w:p>
    <w:p w14:paraId="4B0F04A1" w14:textId="77777777" w:rsidR="00E639C9" w:rsidRPr="00003680" w:rsidRDefault="00E639C9" w:rsidP="00E639C9">
      <w:pPr>
        <w:spacing w:line="280" w:lineRule="atLeast"/>
        <w:ind w:left="-70" w:right="1"/>
        <w:jc w:val="both"/>
        <w:rPr>
          <w:rFonts w:ascii="Arial" w:hAnsi="Arial" w:cs="Arial"/>
          <w:color w:val="000000"/>
          <w:sz w:val="22"/>
          <w:szCs w:val="22"/>
        </w:rPr>
      </w:pPr>
    </w:p>
    <w:p w14:paraId="1A31712D" w14:textId="77777777" w:rsidR="00E639C9" w:rsidRPr="00003680" w:rsidRDefault="00E639C9" w:rsidP="00756CFA">
      <w:pPr>
        <w:spacing w:line="280" w:lineRule="atLeast"/>
        <w:ind w:left="-56" w:right="1"/>
        <w:jc w:val="both"/>
        <w:rPr>
          <w:rFonts w:ascii="Arial" w:hAnsi="Arial" w:cs="Arial"/>
          <w:color w:val="000000"/>
          <w:sz w:val="22"/>
          <w:szCs w:val="22"/>
        </w:rPr>
      </w:pPr>
      <w:r w:rsidRPr="00003680">
        <w:rPr>
          <w:rFonts w:ascii="Arial" w:hAnsi="Arial" w:cs="Arial"/>
          <w:color w:val="000000"/>
          <w:sz w:val="22"/>
          <w:szCs w:val="22"/>
        </w:rPr>
        <w:t>9.3.1.</w:t>
      </w:r>
      <w:r w:rsidRPr="00003680">
        <w:rPr>
          <w:rFonts w:ascii="Arial" w:hAnsi="Arial" w:cs="Arial"/>
          <w:color w:val="000000"/>
          <w:sz w:val="22"/>
          <w:szCs w:val="22"/>
        </w:rPr>
        <w:tab/>
        <w:t>Serem datilografados ou impressos por qualquer processo eletrônico e devidamente fundamentados;</w:t>
      </w:r>
    </w:p>
    <w:p w14:paraId="75CF9945" w14:textId="77777777" w:rsidR="00756CFA" w:rsidRPr="00003680" w:rsidRDefault="00756CFA" w:rsidP="00756CFA">
      <w:pPr>
        <w:spacing w:line="280" w:lineRule="atLeast"/>
        <w:ind w:left="-56" w:right="1"/>
        <w:jc w:val="both"/>
        <w:rPr>
          <w:rFonts w:ascii="Arial" w:hAnsi="Arial" w:cs="Arial"/>
          <w:color w:val="000000"/>
          <w:sz w:val="22"/>
          <w:szCs w:val="22"/>
        </w:rPr>
      </w:pPr>
    </w:p>
    <w:p w14:paraId="3837E8AC" w14:textId="77777777" w:rsidR="00E639C9" w:rsidRPr="00003680" w:rsidRDefault="00E639C9" w:rsidP="00756CFA">
      <w:pPr>
        <w:spacing w:line="280" w:lineRule="atLeast"/>
        <w:ind w:left="-56" w:right="1"/>
        <w:jc w:val="both"/>
        <w:rPr>
          <w:rFonts w:ascii="Arial" w:hAnsi="Arial" w:cs="Arial"/>
          <w:color w:val="000000"/>
          <w:sz w:val="22"/>
          <w:szCs w:val="22"/>
        </w:rPr>
      </w:pPr>
      <w:r w:rsidRPr="00003680">
        <w:rPr>
          <w:rFonts w:ascii="Arial" w:hAnsi="Arial" w:cs="Arial"/>
          <w:color w:val="000000"/>
          <w:sz w:val="22"/>
          <w:szCs w:val="22"/>
        </w:rPr>
        <w:t>9.3.2.</w:t>
      </w:r>
      <w:r w:rsidRPr="00003680">
        <w:rPr>
          <w:rFonts w:ascii="Arial" w:hAnsi="Arial" w:cs="Arial"/>
          <w:color w:val="000000"/>
          <w:sz w:val="22"/>
          <w:szCs w:val="22"/>
        </w:rPr>
        <w:tab/>
        <w:t>Serem assinados por representante legal da impugnante ou da recorrente ou por procurador devidamente habilitado, acompanhados de cópia autenticada do Contrato Social, e no caso de procurador, também do Instrumento de Procuração devidamente autenticado.</w:t>
      </w:r>
    </w:p>
    <w:p w14:paraId="53E5EB05" w14:textId="77777777" w:rsidR="00756CFA" w:rsidRPr="00003680" w:rsidRDefault="00756CFA" w:rsidP="00756CFA">
      <w:pPr>
        <w:spacing w:line="280" w:lineRule="atLeast"/>
        <w:ind w:left="-56" w:right="1"/>
        <w:jc w:val="both"/>
        <w:rPr>
          <w:rFonts w:ascii="Arial" w:hAnsi="Arial" w:cs="Arial"/>
          <w:color w:val="000000"/>
          <w:sz w:val="22"/>
          <w:szCs w:val="22"/>
        </w:rPr>
      </w:pPr>
    </w:p>
    <w:p w14:paraId="3676052B" w14:textId="235E84CD" w:rsidR="00E639C9" w:rsidRPr="00003680" w:rsidRDefault="00E639C9" w:rsidP="00756CFA">
      <w:pPr>
        <w:pStyle w:val="Recuodecorpodetexto3"/>
        <w:spacing w:after="0" w:line="280" w:lineRule="atLeast"/>
        <w:ind w:left="-56" w:right="1"/>
        <w:jc w:val="both"/>
        <w:rPr>
          <w:rFonts w:ascii="Arial" w:hAnsi="Arial" w:cs="Arial"/>
          <w:b/>
          <w:color w:val="000000"/>
          <w:sz w:val="22"/>
          <w:szCs w:val="22"/>
        </w:rPr>
      </w:pPr>
      <w:r w:rsidRPr="00003680">
        <w:rPr>
          <w:rFonts w:ascii="Arial" w:hAnsi="Arial" w:cs="Arial"/>
          <w:b/>
          <w:color w:val="000000"/>
          <w:sz w:val="22"/>
          <w:szCs w:val="22"/>
        </w:rPr>
        <w:t>9.3.3.</w:t>
      </w:r>
      <w:r w:rsidRPr="00003680">
        <w:rPr>
          <w:rFonts w:ascii="Arial" w:hAnsi="Arial" w:cs="Arial"/>
          <w:b/>
          <w:color w:val="000000"/>
          <w:sz w:val="22"/>
          <w:szCs w:val="22"/>
        </w:rPr>
        <w:tab/>
      </w:r>
      <w:r w:rsidR="00433AD5" w:rsidRPr="00003680">
        <w:rPr>
          <w:rFonts w:ascii="Arial" w:hAnsi="Arial" w:cs="Arial"/>
          <w:b/>
          <w:color w:val="000000"/>
          <w:sz w:val="22"/>
          <w:szCs w:val="22"/>
        </w:rPr>
        <w:t xml:space="preserve"> SERÃO ACEITOS IMPUGNAÇÕES E RECURSOS INTERPOSTOS ATRAVÉS DE OUTRO MEIO ELETRÔNICO, PREFERENCIALMENTE ATRAVES DO E-MAIL </w:t>
      </w:r>
      <w:hyperlink r:id="rId9" w:history="1">
        <w:r w:rsidR="00B234F5" w:rsidRPr="00003680">
          <w:rPr>
            <w:rStyle w:val="Hyperlink"/>
            <w:rFonts w:ascii="Arial" w:hAnsi="Arial" w:cs="Arial"/>
            <w:b/>
            <w:sz w:val="22"/>
            <w:szCs w:val="22"/>
          </w:rPr>
          <w:t>licitaçãoselviria@hotmail</w:t>
        </w:r>
      </w:hyperlink>
      <w:r w:rsidR="00B234F5" w:rsidRPr="00003680">
        <w:rPr>
          <w:rStyle w:val="Hyperlink"/>
          <w:rFonts w:ascii="Arial" w:hAnsi="Arial" w:cs="Arial"/>
          <w:b/>
          <w:sz w:val="22"/>
          <w:szCs w:val="22"/>
        </w:rPr>
        <w:t>.com.br</w:t>
      </w:r>
      <w:r w:rsidR="00433AD5" w:rsidRPr="00003680">
        <w:rPr>
          <w:rFonts w:ascii="Arial" w:hAnsi="Arial" w:cs="Arial"/>
          <w:b/>
          <w:color w:val="000000"/>
          <w:sz w:val="22"/>
          <w:szCs w:val="22"/>
        </w:rPr>
        <w:t>.</w:t>
      </w:r>
    </w:p>
    <w:p w14:paraId="68B1211A" w14:textId="77777777" w:rsidR="00756CFA" w:rsidRPr="00003680" w:rsidRDefault="00756CFA" w:rsidP="00756CFA">
      <w:pPr>
        <w:pStyle w:val="Recuodecorpodetexto3"/>
        <w:spacing w:after="0" w:line="280" w:lineRule="atLeast"/>
        <w:ind w:left="-56" w:right="1"/>
        <w:jc w:val="both"/>
        <w:rPr>
          <w:rFonts w:ascii="Arial" w:hAnsi="Arial" w:cs="Arial"/>
          <w:b/>
          <w:color w:val="000000"/>
          <w:sz w:val="22"/>
          <w:szCs w:val="22"/>
        </w:rPr>
      </w:pPr>
    </w:p>
    <w:p w14:paraId="6E4FE485" w14:textId="77777777" w:rsidR="00E639C9" w:rsidRPr="00003680" w:rsidRDefault="00E639C9" w:rsidP="00E639C9">
      <w:pPr>
        <w:pStyle w:val="SemEspaamento"/>
        <w:spacing w:line="280" w:lineRule="atLeast"/>
        <w:ind w:left="-70" w:right="1"/>
        <w:jc w:val="both"/>
        <w:rPr>
          <w:rFonts w:ascii="Arial" w:eastAsia="Times New Roman" w:hAnsi="Arial" w:cs="Arial"/>
          <w:color w:val="000000"/>
          <w:sz w:val="22"/>
          <w:szCs w:val="22"/>
        </w:rPr>
      </w:pPr>
      <w:r w:rsidRPr="00003680">
        <w:rPr>
          <w:rFonts w:ascii="Arial" w:eastAsia="Times New Roman" w:hAnsi="Arial" w:cs="Arial"/>
          <w:color w:val="000000"/>
          <w:sz w:val="22"/>
          <w:szCs w:val="22"/>
        </w:rPr>
        <w:t>9.4. A homologação do resultado desta licitação não obriga a Administração à aquisição do objeto licitado.</w:t>
      </w:r>
    </w:p>
    <w:p w14:paraId="09FEA8BF" w14:textId="77777777" w:rsidR="00E639C9" w:rsidRPr="00003680" w:rsidRDefault="00E639C9" w:rsidP="00E639C9">
      <w:pPr>
        <w:pStyle w:val="SemEspaamento"/>
        <w:spacing w:line="280" w:lineRule="atLeast"/>
        <w:ind w:left="-70" w:right="1"/>
        <w:jc w:val="both"/>
        <w:rPr>
          <w:rFonts w:ascii="Arial" w:eastAsia="Times New Roman" w:hAnsi="Arial" w:cs="Arial"/>
          <w:color w:val="000000"/>
          <w:sz w:val="22"/>
          <w:szCs w:val="22"/>
        </w:rPr>
      </w:pPr>
    </w:p>
    <w:p w14:paraId="099C668E" w14:textId="1D0A66A9" w:rsidR="00E639C9" w:rsidRPr="00003680" w:rsidRDefault="00E639C9" w:rsidP="00E639C9">
      <w:pPr>
        <w:pStyle w:val="Recuodecorpodetexto3"/>
        <w:spacing w:after="0" w:line="280" w:lineRule="atLeast"/>
        <w:ind w:left="-70" w:right="1"/>
        <w:jc w:val="both"/>
        <w:rPr>
          <w:rFonts w:ascii="Arial" w:hAnsi="Arial" w:cs="Arial"/>
          <w:b/>
          <w:color w:val="000000"/>
          <w:sz w:val="22"/>
          <w:szCs w:val="22"/>
        </w:rPr>
      </w:pPr>
      <w:r w:rsidRPr="00003680">
        <w:rPr>
          <w:rFonts w:ascii="Arial" w:hAnsi="Arial" w:cs="Arial"/>
          <w:color w:val="000000"/>
          <w:sz w:val="22"/>
          <w:szCs w:val="22"/>
        </w:rPr>
        <w:t>9.5.</w:t>
      </w:r>
      <w:r w:rsidRPr="00003680">
        <w:rPr>
          <w:rFonts w:ascii="Arial" w:hAnsi="Arial" w:cs="Arial"/>
          <w:color w:val="000000"/>
          <w:sz w:val="22"/>
          <w:szCs w:val="22"/>
        </w:rPr>
        <w:tab/>
        <w:t xml:space="preserve">Os autos deste processo administrativo ficarão com vista franqueada as interessadas na Sala de Comissão Permanente de Licitações, no horário compreendido das </w:t>
      </w:r>
      <w:r w:rsidR="00C46342" w:rsidRPr="00C46342">
        <w:rPr>
          <w:rFonts w:ascii="Arial" w:hAnsi="Arial" w:cs="Arial"/>
          <w:b/>
          <w:bCs/>
          <w:color w:val="000000"/>
          <w:sz w:val="22"/>
          <w:szCs w:val="22"/>
        </w:rPr>
        <w:t>8</w:t>
      </w:r>
      <w:r w:rsidRPr="00003680">
        <w:rPr>
          <w:rFonts w:ascii="Arial" w:hAnsi="Arial" w:cs="Arial"/>
          <w:b/>
          <w:sz w:val="22"/>
          <w:szCs w:val="22"/>
        </w:rPr>
        <w:t>:00h as 1</w:t>
      </w:r>
      <w:r w:rsidR="00C46342">
        <w:rPr>
          <w:rFonts w:ascii="Arial" w:hAnsi="Arial" w:cs="Arial"/>
          <w:b/>
          <w:sz w:val="22"/>
          <w:szCs w:val="22"/>
        </w:rPr>
        <w:t>2</w:t>
      </w:r>
      <w:r w:rsidRPr="00003680">
        <w:rPr>
          <w:rFonts w:ascii="Arial" w:hAnsi="Arial" w:cs="Arial"/>
          <w:b/>
          <w:sz w:val="22"/>
          <w:szCs w:val="22"/>
        </w:rPr>
        <w:t>:00h</w:t>
      </w:r>
      <w:r w:rsidRPr="00003680">
        <w:rPr>
          <w:rFonts w:ascii="Arial" w:hAnsi="Arial" w:cs="Arial"/>
          <w:color w:val="000000"/>
          <w:sz w:val="22"/>
          <w:szCs w:val="22"/>
        </w:rPr>
        <w:t xml:space="preserve"> </w:t>
      </w:r>
      <w:r w:rsidR="003E1F41" w:rsidRPr="00003680">
        <w:rPr>
          <w:rFonts w:ascii="Arial" w:hAnsi="Arial" w:cs="Arial"/>
          <w:color w:val="000000"/>
          <w:sz w:val="22"/>
          <w:szCs w:val="22"/>
        </w:rPr>
        <w:t xml:space="preserve">e das </w:t>
      </w:r>
      <w:r w:rsidR="003E1F41" w:rsidRPr="00003680">
        <w:rPr>
          <w:rFonts w:ascii="Arial" w:hAnsi="Arial" w:cs="Arial"/>
          <w:b/>
          <w:color w:val="000000"/>
          <w:sz w:val="22"/>
          <w:szCs w:val="22"/>
        </w:rPr>
        <w:t>1</w:t>
      </w:r>
      <w:r w:rsidR="00C46342">
        <w:rPr>
          <w:rFonts w:ascii="Arial" w:hAnsi="Arial" w:cs="Arial"/>
          <w:b/>
          <w:color w:val="000000"/>
          <w:sz w:val="22"/>
          <w:szCs w:val="22"/>
        </w:rPr>
        <w:t>4</w:t>
      </w:r>
      <w:r w:rsidR="003E1F41" w:rsidRPr="00003680">
        <w:rPr>
          <w:rFonts w:ascii="Arial" w:hAnsi="Arial" w:cs="Arial"/>
          <w:b/>
          <w:color w:val="000000"/>
          <w:sz w:val="22"/>
          <w:szCs w:val="22"/>
        </w:rPr>
        <w:t xml:space="preserve"> h </w:t>
      </w:r>
      <w:r w:rsidR="00C46342" w:rsidRPr="00003680">
        <w:rPr>
          <w:rFonts w:ascii="Arial" w:hAnsi="Arial" w:cs="Arial"/>
          <w:b/>
          <w:color w:val="000000"/>
          <w:sz w:val="22"/>
          <w:szCs w:val="22"/>
        </w:rPr>
        <w:t>às</w:t>
      </w:r>
      <w:r w:rsidR="003E1F41" w:rsidRPr="00003680">
        <w:rPr>
          <w:rFonts w:ascii="Arial" w:hAnsi="Arial" w:cs="Arial"/>
          <w:b/>
          <w:color w:val="000000"/>
          <w:sz w:val="22"/>
          <w:szCs w:val="22"/>
        </w:rPr>
        <w:t xml:space="preserve"> 1</w:t>
      </w:r>
      <w:r w:rsidR="004622A7" w:rsidRPr="00003680">
        <w:rPr>
          <w:rFonts w:ascii="Arial" w:hAnsi="Arial" w:cs="Arial"/>
          <w:b/>
          <w:color w:val="000000"/>
          <w:sz w:val="22"/>
          <w:szCs w:val="22"/>
        </w:rPr>
        <w:t>7</w:t>
      </w:r>
      <w:r w:rsidR="003E1F41" w:rsidRPr="00003680">
        <w:rPr>
          <w:rFonts w:ascii="Arial" w:hAnsi="Arial" w:cs="Arial"/>
          <w:b/>
          <w:color w:val="000000"/>
          <w:sz w:val="22"/>
          <w:szCs w:val="22"/>
        </w:rPr>
        <w:t xml:space="preserve"> h</w:t>
      </w:r>
      <w:r w:rsidR="003E1F41" w:rsidRPr="00003680">
        <w:rPr>
          <w:rFonts w:ascii="Arial" w:hAnsi="Arial" w:cs="Arial"/>
          <w:color w:val="000000"/>
          <w:sz w:val="22"/>
          <w:szCs w:val="22"/>
        </w:rPr>
        <w:t xml:space="preserve"> </w:t>
      </w:r>
      <w:r w:rsidRPr="00003680">
        <w:rPr>
          <w:rFonts w:ascii="Arial" w:hAnsi="Arial" w:cs="Arial"/>
          <w:color w:val="000000"/>
          <w:sz w:val="22"/>
          <w:szCs w:val="22"/>
        </w:rPr>
        <w:t xml:space="preserve">(horário de </w:t>
      </w:r>
      <w:r w:rsidR="00C46342">
        <w:rPr>
          <w:rFonts w:ascii="Arial" w:hAnsi="Arial" w:cs="Arial"/>
          <w:color w:val="000000"/>
          <w:sz w:val="22"/>
          <w:szCs w:val="22"/>
        </w:rPr>
        <w:t>Brasília - DF</w:t>
      </w:r>
      <w:r w:rsidRPr="00003680">
        <w:rPr>
          <w:rFonts w:ascii="Arial" w:hAnsi="Arial" w:cs="Arial"/>
          <w:color w:val="000000"/>
          <w:sz w:val="22"/>
          <w:szCs w:val="22"/>
        </w:rPr>
        <w:t xml:space="preserve">), conforme endereço constante no preâmbulo deste </w:t>
      </w:r>
      <w:r w:rsidRPr="00003680">
        <w:rPr>
          <w:rFonts w:ascii="Arial" w:hAnsi="Arial" w:cs="Arial"/>
          <w:b/>
          <w:color w:val="000000"/>
          <w:sz w:val="22"/>
          <w:szCs w:val="22"/>
        </w:rPr>
        <w:t>EDITAL.</w:t>
      </w:r>
    </w:p>
    <w:p w14:paraId="50170DC8" w14:textId="77777777" w:rsidR="00E639C9" w:rsidRPr="00003680" w:rsidRDefault="00E639C9" w:rsidP="00E639C9">
      <w:pPr>
        <w:autoSpaceDE w:val="0"/>
        <w:autoSpaceDN w:val="0"/>
        <w:adjustRightInd w:val="0"/>
        <w:spacing w:line="280" w:lineRule="atLeast"/>
        <w:ind w:left="-70" w:right="1"/>
        <w:jc w:val="both"/>
        <w:rPr>
          <w:rFonts w:ascii="Arial" w:hAnsi="Arial" w:cs="Arial"/>
          <w:color w:val="000000"/>
          <w:sz w:val="22"/>
          <w:szCs w:val="22"/>
        </w:rPr>
      </w:pPr>
    </w:p>
    <w:p w14:paraId="1F789457" w14:textId="77777777" w:rsidR="00E639C9" w:rsidRPr="00003680" w:rsidRDefault="00E639C9" w:rsidP="00E639C9">
      <w:pPr>
        <w:pBdr>
          <w:top w:val="single" w:sz="4" w:space="1" w:color="auto"/>
          <w:bottom w:val="single" w:sz="4" w:space="1" w:color="auto"/>
        </w:pBdr>
        <w:shd w:val="clear" w:color="auto" w:fill="E6E6E6"/>
        <w:autoSpaceDE w:val="0"/>
        <w:autoSpaceDN w:val="0"/>
        <w:adjustRightInd w:val="0"/>
        <w:spacing w:line="280" w:lineRule="atLeast"/>
        <w:ind w:left="-70" w:right="1"/>
        <w:jc w:val="both"/>
        <w:rPr>
          <w:rFonts w:ascii="Arial" w:hAnsi="Arial" w:cs="Arial"/>
          <w:b/>
          <w:bCs/>
          <w:sz w:val="22"/>
          <w:szCs w:val="22"/>
        </w:rPr>
      </w:pPr>
      <w:r w:rsidRPr="00003680">
        <w:rPr>
          <w:rFonts w:ascii="Arial" w:hAnsi="Arial" w:cs="Arial"/>
          <w:b/>
          <w:bCs/>
          <w:sz w:val="22"/>
          <w:szCs w:val="22"/>
        </w:rPr>
        <w:t>10.</w:t>
      </w:r>
      <w:r w:rsidRPr="00003680">
        <w:rPr>
          <w:rFonts w:ascii="Arial" w:hAnsi="Arial" w:cs="Arial"/>
          <w:b/>
          <w:bCs/>
          <w:sz w:val="22"/>
          <w:szCs w:val="22"/>
        </w:rPr>
        <w:tab/>
      </w:r>
      <w:r w:rsidR="002D770A" w:rsidRPr="00003680">
        <w:rPr>
          <w:rFonts w:ascii="Arial" w:hAnsi="Arial" w:cs="Arial"/>
          <w:b/>
          <w:bCs/>
          <w:iCs/>
          <w:color w:val="000000"/>
          <w:sz w:val="22"/>
          <w:szCs w:val="22"/>
        </w:rPr>
        <w:t>FORMA</w:t>
      </w:r>
      <w:r w:rsidR="002D770A" w:rsidRPr="00003680">
        <w:rPr>
          <w:rFonts w:ascii="Arial" w:hAnsi="Arial" w:cs="Arial"/>
          <w:b/>
          <w:sz w:val="22"/>
          <w:szCs w:val="22"/>
        </w:rPr>
        <w:t xml:space="preserve"> DE EXECUÇÃO DOS SERVIÇOS</w:t>
      </w:r>
      <w:r w:rsidRPr="00003680">
        <w:rPr>
          <w:rFonts w:ascii="Arial" w:hAnsi="Arial" w:cs="Arial"/>
          <w:b/>
          <w:bCs/>
          <w:sz w:val="22"/>
          <w:szCs w:val="22"/>
        </w:rPr>
        <w:t>:</w:t>
      </w:r>
    </w:p>
    <w:p w14:paraId="6FDF898C" w14:textId="77777777" w:rsidR="002D770A" w:rsidRPr="00003680" w:rsidRDefault="002D770A" w:rsidP="00DB0216">
      <w:pPr>
        <w:pStyle w:val="PargrafodaLista"/>
        <w:numPr>
          <w:ilvl w:val="1"/>
          <w:numId w:val="25"/>
        </w:numPr>
        <w:overflowPunct w:val="0"/>
        <w:autoSpaceDE w:val="0"/>
        <w:autoSpaceDN w:val="0"/>
        <w:adjustRightInd w:val="0"/>
        <w:ind w:left="-28" w:right="-1" w:hanging="28"/>
        <w:contextualSpacing/>
        <w:jc w:val="both"/>
        <w:textAlignment w:val="baseline"/>
        <w:rPr>
          <w:rFonts w:ascii="Arial" w:hAnsi="Arial" w:cs="Arial"/>
          <w:sz w:val="22"/>
          <w:szCs w:val="22"/>
        </w:rPr>
      </w:pPr>
      <w:r w:rsidRPr="00003680">
        <w:rPr>
          <w:rFonts w:ascii="Arial" w:hAnsi="Arial" w:cs="Arial"/>
          <w:sz w:val="22"/>
          <w:szCs w:val="22"/>
        </w:rPr>
        <w:t xml:space="preserve">Os serviços serão executados pelo prestador conforme determinação da </w:t>
      </w:r>
      <w:r w:rsidRPr="00003680">
        <w:rPr>
          <w:rFonts w:ascii="Arial" w:hAnsi="Arial" w:cs="Arial"/>
          <w:bCs/>
          <w:iCs/>
          <w:color w:val="000000"/>
          <w:sz w:val="22"/>
          <w:szCs w:val="22"/>
        </w:rPr>
        <w:t xml:space="preserve">Secretaria </w:t>
      </w:r>
      <w:r w:rsidRPr="00003680">
        <w:rPr>
          <w:rFonts w:ascii="Arial" w:hAnsi="Arial" w:cs="Arial"/>
          <w:sz w:val="22"/>
          <w:szCs w:val="22"/>
        </w:rPr>
        <w:t xml:space="preserve">Municipal de Serviços Urbanos, que indicará o local onde o mesmo será realizado. </w:t>
      </w:r>
    </w:p>
    <w:p w14:paraId="6DACA5AF" w14:textId="77777777" w:rsidR="002D770A" w:rsidRPr="00003680" w:rsidRDefault="002D770A" w:rsidP="002D770A">
      <w:pPr>
        <w:overflowPunct w:val="0"/>
        <w:autoSpaceDE w:val="0"/>
        <w:autoSpaceDN w:val="0"/>
        <w:adjustRightInd w:val="0"/>
        <w:ind w:left="-28" w:right="-1" w:hanging="28"/>
        <w:contextualSpacing/>
        <w:jc w:val="both"/>
        <w:textAlignment w:val="baseline"/>
        <w:rPr>
          <w:rFonts w:ascii="Arial" w:hAnsi="Arial" w:cs="Arial"/>
          <w:sz w:val="22"/>
          <w:szCs w:val="22"/>
        </w:rPr>
      </w:pPr>
    </w:p>
    <w:p w14:paraId="135D2516" w14:textId="77777777" w:rsidR="002D770A" w:rsidRPr="00003680" w:rsidRDefault="002D770A" w:rsidP="00DB0216">
      <w:pPr>
        <w:pStyle w:val="PargrafodaLista"/>
        <w:numPr>
          <w:ilvl w:val="1"/>
          <w:numId w:val="25"/>
        </w:numPr>
        <w:overflowPunct w:val="0"/>
        <w:autoSpaceDE w:val="0"/>
        <w:autoSpaceDN w:val="0"/>
        <w:adjustRightInd w:val="0"/>
        <w:ind w:left="-28" w:right="-1" w:hanging="28"/>
        <w:contextualSpacing/>
        <w:jc w:val="both"/>
        <w:textAlignment w:val="baseline"/>
        <w:rPr>
          <w:rFonts w:ascii="Arial" w:hAnsi="Arial" w:cs="Arial"/>
          <w:sz w:val="22"/>
          <w:szCs w:val="22"/>
        </w:rPr>
      </w:pPr>
      <w:r w:rsidRPr="00003680">
        <w:rPr>
          <w:rFonts w:ascii="Arial" w:hAnsi="Arial" w:cs="Arial"/>
          <w:sz w:val="22"/>
          <w:szCs w:val="22"/>
        </w:rPr>
        <w:lastRenderedPageBreak/>
        <w:t xml:space="preserve">Os serviços serão fiscalizados por servidor designado pelo secretário da pasta e/ou por servidor por ele designado bem como avaliará se eles estão de acordo com o que fora solicitado. Não estando o serviço de acordo será em primeiro momento efetuado a comunicação verbal ao encarregado da empresa para que faça as devidas correções. Caso a primeira comunicação não seja atendida a CONTRATANTE efetuara a comunicação por escrito dando prazo de </w:t>
      </w:r>
      <w:r w:rsidRPr="00003680">
        <w:rPr>
          <w:rFonts w:ascii="Arial" w:hAnsi="Arial" w:cs="Arial"/>
          <w:b/>
          <w:bCs/>
          <w:i/>
          <w:iCs/>
          <w:sz w:val="22"/>
          <w:szCs w:val="22"/>
        </w:rPr>
        <w:t>2 horas</w:t>
      </w:r>
      <w:r w:rsidRPr="00003680">
        <w:rPr>
          <w:rFonts w:ascii="Arial" w:hAnsi="Arial" w:cs="Arial"/>
          <w:sz w:val="22"/>
          <w:szCs w:val="22"/>
        </w:rPr>
        <w:t xml:space="preserve"> para que os mesmos sejam corrigidos. </w:t>
      </w:r>
    </w:p>
    <w:p w14:paraId="77646FDE" w14:textId="77777777" w:rsidR="002D770A" w:rsidRPr="00003680" w:rsidRDefault="002D770A" w:rsidP="002D770A">
      <w:pPr>
        <w:overflowPunct w:val="0"/>
        <w:autoSpaceDE w:val="0"/>
        <w:autoSpaceDN w:val="0"/>
        <w:adjustRightInd w:val="0"/>
        <w:ind w:left="-28" w:right="-1" w:hanging="28"/>
        <w:contextualSpacing/>
        <w:jc w:val="both"/>
        <w:textAlignment w:val="baseline"/>
        <w:rPr>
          <w:rFonts w:ascii="Arial" w:hAnsi="Arial" w:cs="Arial"/>
          <w:sz w:val="22"/>
          <w:szCs w:val="22"/>
        </w:rPr>
      </w:pPr>
    </w:p>
    <w:p w14:paraId="63247E4C" w14:textId="77777777" w:rsidR="002D770A" w:rsidRPr="00003680" w:rsidRDefault="002D770A" w:rsidP="00DB0216">
      <w:pPr>
        <w:pStyle w:val="PargrafodaLista"/>
        <w:numPr>
          <w:ilvl w:val="1"/>
          <w:numId w:val="25"/>
        </w:numPr>
        <w:overflowPunct w:val="0"/>
        <w:autoSpaceDE w:val="0"/>
        <w:autoSpaceDN w:val="0"/>
        <w:adjustRightInd w:val="0"/>
        <w:ind w:left="-28" w:right="-1" w:hanging="28"/>
        <w:contextualSpacing/>
        <w:jc w:val="both"/>
        <w:textAlignment w:val="baseline"/>
        <w:rPr>
          <w:rFonts w:ascii="Arial" w:hAnsi="Arial" w:cs="Arial"/>
          <w:sz w:val="22"/>
          <w:szCs w:val="22"/>
        </w:rPr>
      </w:pPr>
      <w:r w:rsidRPr="00003680">
        <w:rPr>
          <w:rFonts w:ascii="Arial" w:hAnsi="Arial" w:cs="Arial"/>
          <w:sz w:val="22"/>
          <w:szCs w:val="22"/>
        </w:rPr>
        <w:t xml:space="preserve">O não cumprimento dos serviços determinados ocasionará penalidades cabíveis. </w:t>
      </w:r>
    </w:p>
    <w:p w14:paraId="0A0E241F" w14:textId="77777777" w:rsidR="002D770A" w:rsidRPr="00003680" w:rsidRDefault="002D770A" w:rsidP="002D770A">
      <w:pPr>
        <w:overflowPunct w:val="0"/>
        <w:autoSpaceDE w:val="0"/>
        <w:autoSpaceDN w:val="0"/>
        <w:adjustRightInd w:val="0"/>
        <w:ind w:left="-28" w:right="-1" w:hanging="28"/>
        <w:contextualSpacing/>
        <w:jc w:val="both"/>
        <w:textAlignment w:val="baseline"/>
        <w:rPr>
          <w:rFonts w:ascii="Arial" w:hAnsi="Arial" w:cs="Arial"/>
          <w:sz w:val="22"/>
          <w:szCs w:val="22"/>
        </w:rPr>
      </w:pPr>
    </w:p>
    <w:p w14:paraId="5B8C6C10" w14:textId="6E79E701" w:rsidR="002D770A" w:rsidRPr="00003680" w:rsidRDefault="002D770A" w:rsidP="00DB0216">
      <w:pPr>
        <w:pStyle w:val="PargrafodaLista"/>
        <w:numPr>
          <w:ilvl w:val="1"/>
          <w:numId w:val="25"/>
        </w:numPr>
        <w:overflowPunct w:val="0"/>
        <w:autoSpaceDE w:val="0"/>
        <w:autoSpaceDN w:val="0"/>
        <w:adjustRightInd w:val="0"/>
        <w:ind w:left="-28" w:right="-1" w:hanging="28"/>
        <w:contextualSpacing/>
        <w:jc w:val="both"/>
        <w:textAlignment w:val="baseline"/>
        <w:rPr>
          <w:rFonts w:ascii="Arial" w:hAnsi="Arial" w:cs="Arial"/>
          <w:sz w:val="22"/>
          <w:szCs w:val="22"/>
        </w:rPr>
      </w:pPr>
      <w:r w:rsidRPr="00003680">
        <w:rPr>
          <w:rFonts w:ascii="Arial" w:hAnsi="Arial" w:cs="Arial"/>
          <w:sz w:val="22"/>
          <w:szCs w:val="22"/>
        </w:rPr>
        <w:t xml:space="preserve">A Solicitação de serviço será realizada pela Secretaria Municipal de </w:t>
      </w:r>
      <w:r w:rsidR="00EA792D" w:rsidRPr="00003680">
        <w:rPr>
          <w:rFonts w:ascii="Arial" w:hAnsi="Arial" w:cs="Arial"/>
          <w:sz w:val="22"/>
          <w:szCs w:val="22"/>
        </w:rPr>
        <w:t>Obras e Infraestrutura</w:t>
      </w:r>
      <w:r w:rsidRPr="00003680">
        <w:rPr>
          <w:rFonts w:ascii="Arial" w:hAnsi="Arial" w:cs="Arial"/>
          <w:sz w:val="22"/>
          <w:szCs w:val="22"/>
        </w:rPr>
        <w:t>.</w:t>
      </w:r>
    </w:p>
    <w:p w14:paraId="351A817F" w14:textId="77777777" w:rsidR="002D770A" w:rsidRPr="00003680" w:rsidRDefault="002D770A" w:rsidP="002D770A">
      <w:pPr>
        <w:overflowPunct w:val="0"/>
        <w:autoSpaceDE w:val="0"/>
        <w:autoSpaceDN w:val="0"/>
        <w:adjustRightInd w:val="0"/>
        <w:ind w:left="-28" w:right="-1" w:hanging="28"/>
        <w:contextualSpacing/>
        <w:jc w:val="both"/>
        <w:textAlignment w:val="baseline"/>
        <w:rPr>
          <w:rFonts w:ascii="Arial" w:hAnsi="Arial" w:cs="Arial"/>
          <w:sz w:val="22"/>
          <w:szCs w:val="22"/>
        </w:rPr>
      </w:pPr>
    </w:p>
    <w:p w14:paraId="54E6BD40" w14:textId="77777777" w:rsidR="00E639C9" w:rsidRPr="00003680" w:rsidRDefault="00E639C9" w:rsidP="00E639C9">
      <w:pPr>
        <w:pBdr>
          <w:top w:val="single" w:sz="4" w:space="1" w:color="auto"/>
          <w:bottom w:val="single" w:sz="4" w:space="1" w:color="auto"/>
        </w:pBdr>
        <w:shd w:val="clear" w:color="auto" w:fill="E6E6E6"/>
        <w:autoSpaceDE w:val="0"/>
        <w:autoSpaceDN w:val="0"/>
        <w:adjustRightInd w:val="0"/>
        <w:spacing w:line="280" w:lineRule="atLeast"/>
        <w:ind w:left="-70" w:right="1"/>
        <w:jc w:val="both"/>
        <w:rPr>
          <w:rFonts w:ascii="Arial" w:hAnsi="Arial" w:cs="Arial"/>
          <w:b/>
          <w:bCs/>
          <w:sz w:val="22"/>
          <w:szCs w:val="22"/>
        </w:rPr>
      </w:pPr>
      <w:r w:rsidRPr="00003680">
        <w:rPr>
          <w:rFonts w:ascii="Arial" w:hAnsi="Arial" w:cs="Arial"/>
          <w:b/>
          <w:bCs/>
          <w:sz w:val="22"/>
          <w:szCs w:val="22"/>
        </w:rPr>
        <w:t>11.</w:t>
      </w:r>
      <w:r w:rsidRPr="00003680">
        <w:rPr>
          <w:rFonts w:ascii="Arial" w:hAnsi="Arial" w:cs="Arial"/>
          <w:b/>
          <w:bCs/>
          <w:sz w:val="22"/>
          <w:szCs w:val="22"/>
        </w:rPr>
        <w:tab/>
        <w:t>DAS CONDIÇÕES DE PAGAMENTO:</w:t>
      </w:r>
    </w:p>
    <w:p w14:paraId="32F73178" w14:textId="77777777" w:rsidR="00C867B3" w:rsidRPr="00003680" w:rsidRDefault="00E639C9" w:rsidP="00C867B3">
      <w:pPr>
        <w:autoSpaceDE w:val="0"/>
        <w:autoSpaceDN w:val="0"/>
        <w:adjustRightInd w:val="0"/>
        <w:spacing w:line="280" w:lineRule="atLeast"/>
        <w:ind w:left="-70" w:right="1"/>
        <w:jc w:val="both"/>
        <w:rPr>
          <w:rFonts w:ascii="Arial" w:hAnsi="Arial" w:cs="Arial"/>
          <w:color w:val="000000"/>
          <w:sz w:val="22"/>
          <w:szCs w:val="22"/>
        </w:rPr>
      </w:pPr>
      <w:r w:rsidRPr="00003680">
        <w:rPr>
          <w:rFonts w:ascii="Arial" w:hAnsi="Arial" w:cs="Arial"/>
          <w:color w:val="000000"/>
          <w:sz w:val="22"/>
          <w:szCs w:val="22"/>
        </w:rPr>
        <w:t>11.1.</w:t>
      </w:r>
      <w:r w:rsidRPr="00003680">
        <w:rPr>
          <w:rFonts w:ascii="Arial" w:hAnsi="Arial" w:cs="Arial"/>
          <w:color w:val="000000"/>
          <w:sz w:val="22"/>
          <w:szCs w:val="22"/>
        </w:rPr>
        <w:tab/>
        <w:t xml:space="preserve">O pagamento será parcelado de acordo com o fornecimento, efetuado, no prazo de até </w:t>
      </w:r>
      <w:r w:rsidRPr="00003680">
        <w:rPr>
          <w:rFonts w:ascii="Arial" w:hAnsi="Arial" w:cs="Arial"/>
          <w:b/>
          <w:sz w:val="22"/>
          <w:szCs w:val="22"/>
        </w:rPr>
        <w:t>30 (trinta) dias</w:t>
      </w:r>
      <w:r w:rsidRPr="00003680">
        <w:rPr>
          <w:rFonts w:ascii="Arial" w:hAnsi="Arial" w:cs="Arial"/>
          <w:sz w:val="22"/>
          <w:szCs w:val="22"/>
        </w:rPr>
        <w:t xml:space="preserve"> </w:t>
      </w:r>
      <w:r w:rsidRPr="00003680">
        <w:rPr>
          <w:rFonts w:ascii="Arial" w:hAnsi="Arial" w:cs="Arial"/>
          <w:color w:val="000000"/>
          <w:sz w:val="22"/>
          <w:szCs w:val="22"/>
        </w:rPr>
        <w:t>mediante apresentação da Nota Fiscal ou Fatura devidamente atestada, em conformidade com a legislação vigente, ou seja, mediante apresentação da Nota Fiscal eletrônica.</w:t>
      </w:r>
    </w:p>
    <w:p w14:paraId="50318DAD" w14:textId="77777777" w:rsidR="00C867B3" w:rsidRPr="00003680" w:rsidRDefault="00C867B3" w:rsidP="00C867B3">
      <w:pPr>
        <w:autoSpaceDE w:val="0"/>
        <w:autoSpaceDN w:val="0"/>
        <w:adjustRightInd w:val="0"/>
        <w:spacing w:line="280" w:lineRule="atLeast"/>
        <w:ind w:left="-70" w:right="1"/>
        <w:jc w:val="both"/>
        <w:rPr>
          <w:rFonts w:ascii="Arial" w:hAnsi="Arial" w:cs="Arial"/>
          <w:color w:val="000000"/>
          <w:sz w:val="22"/>
          <w:szCs w:val="22"/>
        </w:rPr>
      </w:pPr>
    </w:p>
    <w:p w14:paraId="181511D2" w14:textId="77777777" w:rsidR="00C867B3" w:rsidRPr="00003680" w:rsidRDefault="00C867B3" w:rsidP="00C867B3">
      <w:pPr>
        <w:autoSpaceDE w:val="0"/>
        <w:autoSpaceDN w:val="0"/>
        <w:adjustRightInd w:val="0"/>
        <w:spacing w:line="280" w:lineRule="atLeast"/>
        <w:ind w:left="-70" w:right="1"/>
        <w:jc w:val="both"/>
        <w:rPr>
          <w:rFonts w:ascii="Arial" w:hAnsi="Arial" w:cs="Arial"/>
          <w:bCs/>
          <w:iCs/>
          <w:sz w:val="22"/>
          <w:szCs w:val="22"/>
        </w:rPr>
      </w:pPr>
      <w:r w:rsidRPr="00003680">
        <w:rPr>
          <w:rFonts w:ascii="Arial" w:hAnsi="Arial" w:cs="Arial"/>
          <w:color w:val="000000"/>
          <w:sz w:val="22"/>
          <w:szCs w:val="22"/>
        </w:rPr>
        <w:t xml:space="preserve">11.2. </w:t>
      </w:r>
      <w:r w:rsidRPr="00003680">
        <w:rPr>
          <w:rFonts w:ascii="Arial" w:hAnsi="Arial" w:cs="Arial"/>
          <w:bCs/>
          <w:iCs/>
          <w:sz w:val="22"/>
          <w:szCs w:val="22"/>
        </w:rPr>
        <w:t>Mensalmente será emitido pela CONTRATADA e apresentado juntamente com a Nota Fiscal relatório de medição demonstrando o cumprimento dos locais onde eles foram executados com as respectivas quantidades, o mesmo deve ser assinado pelo secretário municipal, pela empresa contratada e pelo fiscal de contrato.</w:t>
      </w:r>
    </w:p>
    <w:p w14:paraId="7B59754F" w14:textId="77777777" w:rsidR="00C867B3" w:rsidRPr="00003680" w:rsidRDefault="00C867B3" w:rsidP="00C867B3">
      <w:pPr>
        <w:autoSpaceDE w:val="0"/>
        <w:autoSpaceDN w:val="0"/>
        <w:adjustRightInd w:val="0"/>
        <w:spacing w:line="280" w:lineRule="atLeast"/>
        <w:ind w:left="-70" w:right="1"/>
        <w:jc w:val="both"/>
        <w:rPr>
          <w:rFonts w:ascii="Arial" w:hAnsi="Arial" w:cs="Arial"/>
          <w:color w:val="000000"/>
          <w:sz w:val="22"/>
          <w:szCs w:val="22"/>
        </w:rPr>
      </w:pPr>
    </w:p>
    <w:p w14:paraId="31F6579A" w14:textId="77777777" w:rsidR="00E639C9" w:rsidRPr="00003680" w:rsidRDefault="00C867B3" w:rsidP="00E639C9">
      <w:pPr>
        <w:autoSpaceDE w:val="0"/>
        <w:autoSpaceDN w:val="0"/>
        <w:adjustRightInd w:val="0"/>
        <w:spacing w:line="280" w:lineRule="atLeast"/>
        <w:ind w:left="-70" w:right="1"/>
        <w:jc w:val="both"/>
        <w:rPr>
          <w:rFonts w:ascii="Arial" w:hAnsi="Arial" w:cs="Arial"/>
          <w:color w:val="000000"/>
          <w:sz w:val="22"/>
          <w:szCs w:val="22"/>
        </w:rPr>
      </w:pPr>
      <w:r w:rsidRPr="00003680">
        <w:rPr>
          <w:rFonts w:ascii="Arial" w:hAnsi="Arial" w:cs="Arial"/>
          <w:color w:val="000000"/>
          <w:sz w:val="22"/>
          <w:szCs w:val="22"/>
        </w:rPr>
        <w:t xml:space="preserve">11.3. </w:t>
      </w:r>
      <w:r w:rsidR="00E639C9" w:rsidRPr="00003680">
        <w:rPr>
          <w:rFonts w:ascii="Arial" w:hAnsi="Arial" w:cs="Arial"/>
          <w:color w:val="000000"/>
          <w:sz w:val="22"/>
          <w:szCs w:val="22"/>
        </w:rPr>
        <w:t>A futura contratada deverá, manter a regularidade fiscal, trabalhista e econômico-financeira.</w:t>
      </w:r>
    </w:p>
    <w:p w14:paraId="528B8B2E" w14:textId="77777777" w:rsidR="00E639C9" w:rsidRPr="00003680" w:rsidRDefault="00E639C9" w:rsidP="00E639C9">
      <w:pPr>
        <w:autoSpaceDE w:val="0"/>
        <w:autoSpaceDN w:val="0"/>
        <w:adjustRightInd w:val="0"/>
        <w:spacing w:line="280" w:lineRule="atLeast"/>
        <w:ind w:left="-70" w:right="1"/>
        <w:jc w:val="both"/>
        <w:rPr>
          <w:rFonts w:ascii="Arial" w:hAnsi="Arial" w:cs="Arial"/>
          <w:color w:val="000000"/>
          <w:sz w:val="22"/>
          <w:szCs w:val="22"/>
        </w:rPr>
      </w:pPr>
    </w:p>
    <w:p w14:paraId="4E67548D" w14:textId="77777777" w:rsidR="00E639C9" w:rsidRPr="00003680" w:rsidRDefault="00C867B3" w:rsidP="00E639C9">
      <w:pPr>
        <w:autoSpaceDE w:val="0"/>
        <w:autoSpaceDN w:val="0"/>
        <w:adjustRightInd w:val="0"/>
        <w:spacing w:line="280" w:lineRule="atLeast"/>
        <w:ind w:left="-70" w:right="1"/>
        <w:jc w:val="both"/>
        <w:rPr>
          <w:rFonts w:ascii="Arial" w:hAnsi="Arial" w:cs="Arial"/>
          <w:color w:val="000000"/>
          <w:sz w:val="22"/>
          <w:szCs w:val="22"/>
        </w:rPr>
      </w:pPr>
      <w:r w:rsidRPr="00003680">
        <w:rPr>
          <w:rFonts w:ascii="Arial" w:hAnsi="Arial" w:cs="Arial"/>
          <w:color w:val="000000"/>
          <w:sz w:val="22"/>
          <w:szCs w:val="22"/>
        </w:rPr>
        <w:t>11.4</w:t>
      </w:r>
      <w:r w:rsidR="00E639C9" w:rsidRPr="00003680">
        <w:rPr>
          <w:rFonts w:ascii="Arial" w:hAnsi="Arial" w:cs="Arial"/>
          <w:color w:val="000000"/>
          <w:sz w:val="22"/>
          <w:szCs w:val="22"/>
        </w:rPr>
        <w:t>. Demais condições constam no Anexo da Minuta de Contrato e/ou do Termo de referência.</w:t>
      </w:r>
    </w:p>
    <w:p w14:paraId="6D239430" w14:textId="77777777" w:rsidR="00E639C9" w:rsidRPr="00003680" w:rsidRDefault="00E639C9" w:rsidP="00E639C9">
      <w:pPr>
        <w:autoSpaceDE w:val="0"/>
        <w:autoSpaceDN w:val="0"/>
        <w:adjustRightInd w:val="0"/>
        <w:spacing w:line="280" w:lineRule="atLeast"/>
        <w:ind w:left="-70" w:right="1"/>
        <w:jc w:val="both"/>
        <w:rPr>
          <w:rFonts w:ascii="Arial" w:hAnsi="Arial" w:cs="Arial"/>
          <w:color w:val="000000"/>
          <w:sz w:val="22"/>
          <w:szCs w:val="22"/>
        </w:rPr>
      </w:pPr>
    </w:p>
    <w:p w14:paraId="08F8F605" w14:textId="77777777" w:rsidR="00E639C9" w:rsidRPr="00003680" w:rsidRDefault="00E639C9" w:rsidP="00E639C9">
      <w:pPr>
        <w:pBdr>
          <w:top w:val="single" w:sz="4" w:space="1" w:color="auto"/>
          <w:bottom w:val="single" w:sz="4" w:space="1" w:color="auto"/>
        </w:pBdr>
        <w:shd w:val="clear" w:color="auto" w:fill="E6E6E6"/>
        <w:autoSpaceDE w:val="0"/>
        <w:autoSpaceDN w:val="0"/>
        <w:adjustRightInd w:val="0"/>
        <w:spacing w:line="280" w:lineRule="atLeast"/>
        <w:ind w:left="-70" w:right="1"/>
        <w:jc w:val="both"/>
        <w:rPr>
          <w:rFonts w:ascii="Arial" w:hAnsi="Arial" w:cs="Arial"/>
          <w:b/>
          <w:bCs/>
          <w:color w:val="000000"/>
          <w:sz w:val="22"/>
          <w:szCs w:val="22"/>
        </w:rPr>
      </w:pPr>
      <w:r w:rsidRPr="00003680">
        <w:rPr>
          <w:rFonts w:ascii="Arial" w:hAnsi="Arial" w:cs="Arial"/>
          <w:b/>
          <w:bCs/>
          <w:color w:val="000000"/>
          <w:sz w:val="22"/>
          <w:szCs w:val="22"/>
        </w:rPr>
        <w:t>12.</w:t>
      </w:r>
      <w:r w:rsidRPr="00003680">
        <w:rPr>
          <w:rFonts w:ascii="Arial" w:hAnsi="Arial" w:cs="Arial"/>
          <w:b/>
          <w:bCs/>
          <w:color w:val="000000"/>
          <w:sz w:val="22"/>
          <w:szCs w:val="22"/>
        </w:rPr>
        <w:tab/>
        <w:t>DOS RECURSOS ORÇAMENTÁRIOS:</w:t>
      </w:r>
    </w:p>
    <w:p w14:paraId="5202C59A" w14:textId="0AAE7D63" w:rsidR="00E639C9" w:rsidRPr="00003680" w:rsidRDefault="00E639C9" w:rsidP="00E639C9">
      <w:pPr>
        <w:pStyle w:val="reservado3"/>
        <w:widowControl/>
        <w:tabs>
          <w:tab w:val="clear" w:pos="0"/>
          <w:tab w:val="clear" w:pos="566"/>
          <w:tab w:val="clear" w:pos="1133"/>
          <w:tab w:val="clear" w:pos="1699"/>
          <w:tab w:val="clear" w:pos="2266"/>
          <w:tab w:val="clear" w:pos="2832"/>
          <w:tab w:val="clear" w:pos="3398"/>
          <w:tab w:val="clear" w:pos="3965"/>
          <w:tab w:val="clear" w:pos="4531"/>
          <w:tab w:val="clear" w:pos="5098"/>
          <w:tab w:val="clear" w:pos="5664"/>
          <w:tab w:val="clear" w:pos="6230"/>
          <w:tab w:val="clear" w:pos="6797"/>
          <w:tab w:val="clear" w:pos="7363"/>
          <w:tab w:val="clear" w:pos="7930"/>
          <w:tab w:val="clear" w:pos="8496"/>
          <w:tab w:val="clear" w:pos="9000"/>
          <w:tab w:val="clear" w:pos="9062"/>
          <w:tab w:val="clear" w:pos="9360"/>
          <w:tab w:val="clear" w:pos="9629"/>
          <w:tab w:val="clear" w:pos="10195"/>
          <w:tab w:val="clear" w:pos="10762"/>
        </w:tabs>
        <w:suppressAutoHyphens w:val="0"/>
        <w:spacing w:line="280" w:lineRule="atLeast"/>
        <w:ind w:right="1"/>
        <w:rPr>
          <w:rFonts w:cs="Arial"/>
          <w:bCs/>
          <w:sz w:val="22"/>
          <w:szCs w:val="22"/>
          <w:lang w:val="pt-BR"/>
        </w:rPr>
      </w:pPr>
      <w:r w:rsidRPr="00003680">
        <w:rPr>
          <w:rFonts w:cs="Arial"/>
          <w:color w:val="000000"/>
          <w:spacing w:val="0"/>
          <w:sz w:val="22"/>
          <w:szCs w:val="22"/>
          <w:lang w:val="pt-BR"/>
        </w:rPr>
        <w:t>12.1.</w:t>
      </w:r>
      <w:r w:rsidRPr="00003680">
        <w:rPr>
          <w:rFonts w:cs="Arial"/>
          <w:color w:val="000000"/>
          <w:spacing w:val="0"/>
          <w:sz w:val="22"/>
          <w:szCs w:val="22"/>
          <w:lang w:val="pt-BR"/>
        </w:rPr>
        <w:tab/>
      </w:r>
      <w:r w:rsidRPr="00003680">
        <w:rPr>
          <w:rFonts w:cs="Arial"/>
          <w:color w:val="000000"/>
          <w:sz w:val="22"/>
          <w:szCs w:val="22"/>
          <w:lang w:val="pt-BR"/>
        </w:rPr>
        <w:t>A presente despesa orçamentária para sua efetivação ocorrerá na Dotação Orçamentária</w:t>
      </w:r>
      <w:r w:rsidRPr="00003680">
        <w:rPr>
          <w:rFonts w:cs="Arial"/>
          <w:bCs/>
          <w:color w:val="FF0000"/>
          <w:sz w:val="22"/>
          <w:szCs w:val="22"/>
          <w:lang w:val="pt-BR"/>
        </w:rPr>
        <w:t xml:space="preserve"> </w:t>
      </w:r>
      <w:r w:rsidRPr="00003680">
        <w:rPr>
          <w:rFonts w:cs="Arial"/>
          <w:bCs/>
          <w:sz w:val="22"/>
          <w:szCs w:val="22"/>
          <w:lang w:val="pt-BR"/>
        </w:rPr>
        <w:t>abaixo informada ou naquela(s) dotação</w:t>
      </w:r>
      <w:r w:rsidR="00385CE4" w:rsidRPr="00003680">
        <w:rPr>
          <w:rFonts w:cs="Arial"/>
          <w:bCs/>
          <w:sz w:val="22"/>
          <w:szCs w:val="22"/>
          <w:lang w:val="pt-BR"/>
        </w:rPr>
        <w:t xml:space="preserve"> </w:t>
      </w:r>
      <w:r w:rsidRPr="00003680">
        <w:rPr>
          <w:rFonts w:cs="Arial"/>
          <w:bCs/>
          <w:sz w:val="22"/>
          <w:szCs w:val="22"/>
          <w:lang w:val="pt-BR"/>
        </w:rPr>
        <w:t>(</w:t>
      </w:r>
      <w:proofErr w:type="spellStart"/>
      <w:r w:rsidRPr="00003680">
        <w:rPr>
          <w:rFonts w:cs="Arial"/>
          <w:bCs/>
          <w:sz w:val="22"/>
          <w:szCs w:val="22"/>
          <w:lang w:val="pt-BR"/>
        </w:rPr>
        <w:t>ões</w:t>
      </w:r>
      <w:proofErr w:type="spellEnd"/>
      <w:r w:rsidRPr="00003680">
        <w:rPr>
          <w:rFonts w:cs="Arial"/>
          <w:bCs/>
          <w:sz w:val="22"/>
          <w:szCs w:val="22"/>
          <w:lang w:val="pt-BR"/>
        </w:rPr>
        <w:t xml:space="preserve">) que vierem substituí-la no exercício posterior.  </w:t>
      </w:r>
    </w:p>
    <w:p w14:paraId="4F639018" w14:textId="77777777" w:rsidR="00756CFA" w:rsidRPr="00003680" w:rsidRDefault="00756CFA" w:rsidP="00E639C9">
      <w:pPr>
        <w:pStyle w:val="reservado3"/>
        <w:widowControl/>
        <w:tabs>
          <w:tab w:val="clear" w:pos="0"/>
          <w:tab w:val="clear" w:pos="566"/>
          <w:tab w:val="clear" w:pos="1133"/>
          <w:tab w:val="clear" w:pos="1699"/>
          <w:tab w:val="clear" w:pos="2266"/>
          <w:tab w:val="clear" w:pos="2832"/>
          <w:tab w:val="clear" w:pos="3398"/>
          <w:tab w:val="clear" w:pos="3965"/>
          <w:tab w:val="clear" w:pos="4531"/>
          <w:tab w:val="clear" w:pos="5098"/>
          <w:tab w:val="clear" w:pos="5664"/>
          <w:tab w:val="clear" w:pos="6230"/>
          <w:tab w:val="clear" w:pos="6797"/>
          <w:tab w:val="clear" w:pos="7363"/>
          <w:tab w:val="clear" w:pos="7930"/>
          <w:tab w:val="clear" w:pos="8496"/>
          <w:tab w:val="clear" w:pos="9000"/>
          <w:tab w:val="clear" w:pos="9062"/>
          <w:tab w:val="clear" w:pos="9360"/>
          <w:tab w:val="clear" w:pos="9629"/>
          <w:tab w:val="clear" w:pos="10195"/>
          <w:tab w:val="clear" w:pos="10762"/>
        </w:tabs>
        <w:suppressAutoHyphens w:val="0"/>
        <w:spacing w:line="280" w:lineRule="atLeast"/>
        <w:ind w:right="1"/>
        <w:rPr>
          <w:rFonts w:cs="Arial"/>
          <w:bCs/>
          <w:color w:val="FF0000"/>
          <w:sz w:val="22"/>
          <w:szCs w:val="22"/>
          <w:lang w:val="pt-BR"/>
        </w:rPr>
      </w:pPr>
    </w:p>
    <w:p w14:paraId="399BB8D1" w14:textId="60B76996" w:rsidR="00C867B3" w:rsidRPr="00003680" w:rsidRDefault="00F04FE0" w:rsidP="00411A77">
      <w:pPr>
        <w:jc w:val="both"/>
        <w:rPr>
          <w:rFonts w:ascii="Arial" w:hAnsi="Arial" w:cs="Arial"/>
          <w:bCs/>
          <w:spacing w:val="-3"/>
          <w:sz w:val="22"/>
          <w:szCs w:val="22"/>
        </w:rPr>
      </w:pPr>
      <w:r w:rsidRPr="00003680">
        <w:rPr>
          <w:rFonts w:ascii="Arial" w:hAnsi="Arial" w:cs="Arial"/>
          <w:bCs/>
          <w:spacing w:val="-3"/>
          <w:sz w:val="22"/>
          <w:szCs w:val="22"/>
        </w:rPr>
        <w:t xml:space="preserve">Secretaria Municipal de </w:t>
      </w:r>
      <w:r w:rsidR="00502FD7" w:rsidRPr="00003680">
        <w:rPr>
          <w:rFonts w:ascii="Arial" w:hAnsi="Arial" w:cs="Arial"/>
          <w:bCs/>
          <w:spacing w:val="-3"/>
          <w:sz w:val="22"/>
          <w:szCs w:val="22"/>
        </w:rPr>
        <w:t>Obras e Infraestrutura</w:t>
      </w:r>
      <w:r w:rsidR="00411A77" w:rsidRPr="00003680">
        <w:rPr>
          <w:rFonts w:ascii="Arial" w:hAnsi="Arial" w:cs="Arial"/>
          <w:bCs/>
          <w:spacing w:val="-3"/>
          <w:sz w:val="22"/>
          <w:szCs w:val="22"/>
        </w:rPr>
        <w:t xml:space="preserve">: </w:t>
      </w:r>
    </w:p>
    <w:p w14:paraId="260E0A6F" w14:textId="05DDF627" w:rsidR="00C867B3" w:rsidRPr="00003680" w:rsidRDefault="00502FD7" w:rsidP="00C867B3">
      <w:pPr>
        <w:autoSpaceDE w:val="0"/>
        <w:autoSpaceDN w:val="0"/>
        <w:adjustRightInd w:val="0"/>
        <w:jc w:val="both"/>
        <w:rPr>
          <w:rFonts w:ascii="Arial" w:hAnsi="Arial" w:cs="Arial"/>
          <w:bCs/>
          <w:spacing w:val="-3"/>
          <w:sz w:val="22"/>
          <w:szCs w:val="22"/>
        </w:rPr>
      </w:pPr>
      <w:r w:rsidRPr="00003680">
        <w:rPr>
          <w:rFonts w:ascii="Arial" w:hAnsi="Arial" w:cs="Arial"/>
          <w:bCs/>
          <w:spacing w:val="-3"/>
          <w:sz w:val="22"/>
          <w:szCs w:val="22"/>
        </w:rPr>
        <w:t xml:space="preserve">020208 – 15.452.0028.2261.0000 – </w:t>
      </w:r>
      <w:proofErr w:type="spellStart"/>
      <w:r w:rsidRPr="00003680">
        <w:rPr>
          <w:rFonts w:ascii="Arial" w:hAnsi="Arial" w:cs="Arial"/>
          <w:bCs/>
          <w:spacing w:val="-3"/>
          <w:sz w:val="22"/>
          <w:szCs w:val="22"/>
        </w:rPr>
        <w:t>Manunt</w:t>
      </w:r>
      <w:proofErr w:type="spellEnd"/>
      <w:r w:rsidRPr="00003680">
        <w:rPr>
          <w:rFonts w:ascii="Arial" w:hAnsi="Arial" w:cs="Arial"/>
          <w:bCs/>
          <w:spacing w:val="-3"/>
          <w:sz w:val="22"/>
          <w:szCs w:val="22"/>
        </w:rPr>
        <w:t xml:space="preserve"> e Oper dos serviços urbanos</w:t>
      </w:r>
    </w:p>
    <w:p w14:paraId="5DB41D8D" w14:textId="77777777" w:rsidR="00E3535F" w:rsidRPr="00003680" w:rsidRDefault="00E3535F" w:rsidP="00C867B3">
      <w:pPr>
        <w:autoSpaceDE w:val="0"/>
        <w:autoSpaceDN w:val="0"/>
        <w:adjustRightInd w:val="0"/>
        <w:jc w:val="both"/>
        <w:rPr>
          <w:rFonts w:ascii="Arial" w:hAnsi="Arial" w:cs="Arial"/>
          <w:color w:val="000000"/>
          <w:sz w:val="22"/>
          <w:szCs w:val="22"/>
        </w:rPr>
      </w:pPr>
    </w:p>
    <w:p w14:paraId="61DEA421" w14:textId="77777777" w:rsidR="00E639C9" w:rsidRPr="00003680" w:rsidRDefault="00E639C9" w:rsidP="00E639C9">
      <w:pPr>
        <w:pBdr>
          <w:top w:val="single" w:sz="4" w:space="1" w:color="auto"/>
          <w:bottom w:val="single" w:sz="4" w:space="1" w:color="auto"/>
        </w:pBdr>
        <w:shd w:val="clear" w:color="auto" w:fill="E6E6E6"/>
        <w:autoSpaceDE w:val="0"/>
        <w:autoSpaceDN w:val="0"/>
        <w:adjustRightInd w:val="0"/>
        <w:spacing w:line="280" w:lineRule="atLeast"/>
        <w:ind w:left="-70" w:right="1"/>
        <w:jc w:val="both"/>
        <w:rPr>
          <w:rFonts w:ascii="Arial" w:hAnsi="Arial" w:cs="Arial"/>
          <w:b/>
          <w:bCs/>
          <w:sz w:val="22"/>
          <w:szCs w:val="22"/>
        </w:rPr>
      </w:pPr>
      <w:r w:rsidRPr="00003680">
        <w:rPr>
          <w:rFonts w:ascii="Arial" w:hAnsi="Arial" w:cs="Arial"/>
          <w:b/>
          <w:bCs/>
          <w:sz w:val="22"/>
          <w:szCs w:val="22"/>
        </w:rPr>
        <w:t>13.</w:t>
      </w:r>
      <w:r w:rsidRPr="00003680">
        <w:rPr>
          <w:rFonts w:ascii="Arial" w:hAnsi="Arial" w:cs="Arial"/>
          <w:b/>
          <w:bCs/>
          <w:sz w:val="22"/>
          <w:szCs w:val="22"/>
        </w:rPr>
        <w:tab/>
        <w:t>DA CONTRATAÇÃO:</w:t>
      </w:r>
    </w:p>
    <w:p w14:paraId="354B7422" w14:textId="26175168" w:rsidR="00E639C9" w:rsidRPr="00003680" w:rsidRDefault="00E639C9" w:rsidP="00E639C9">
      <w:pPr>
        <w:keepLines/>
        <w:tabs>
          <w:tab w:val="num" w:pos="0"/>
        </w:tabs>
        <w:spacing w:line="280" w:lineRule="atLeast"/>
        <w:ind w:left="-70" w:right="1"/>
        <w:jc w:val="both"/>
        <w:rPr>
          <w:rFonts w:ascii="Arial" w:hAnsi="Arial" w:cs="Arial"/>
          <w:sz w:val="22"/>
          <w:szCs w:val="22"/>
        </w:rPr>
      </w:pPr>
      <w:r w:rsidRPr="00003680">
        <w:rPr>
          <w:rFonts w:ascii="Arial" w:hAnsi="Arial" w:cs="Arial"/>
          <w:sz w:val="22"/>
          <w:szCs w:val="22"/>
        </w:rPr>
        <w:t>13.1.</w:t>
      </w:r>
      <w:r w:rsidRPr="00003680">
        <w:rPr>
          <w:rFonts w:ascii="Arial" w:hAnsi="Arial" w:cs="Arial"/>
          <w:sz w:val="22"/>
          <w:szCs w:val="22"/>
        </w:rPr>
        <w:tab/>
        <w:t xml:space="preserve">Homologada a licitação, o Município de </w:t>
      </w:r>
      <w:r w:rsidR="00B234F5" w:rsidRPr="00003680">
        <w:rPr>
          <w:rFonts w:ascii="Arial" w:hAnsi="Arial" w:cs="Arial"/>
          <w:sz w:val="22"/>
          <w:szCs w:val="22"/>
        </w:rPr>
        <w:t>Selvíria</w:t>
      </w:r>
      <w:r w:rsidRPr="00003680">
        <w:rPr>
          <w:rFonts w:ascii="Arial" w:hAnsi="Arial" w:cs="Arial"/>
          <w:sz w:val="22"/>
          <w:szCs w:val="22"/>
        </w:rPr>
        <w:t xml:space="preserve"> - MS convocará as licitantes vencedoras para assinatura do contrato no prazo máximo de 05 (cinco) dias úteis.</w:t>
      </w:r>
    </w:p>
    <w:p w14:paraId="2AB316A4" w14:textId="77777777" w:rsidR="00E639C9" w:rsidRPr="00003680" w:rsidRDefault="00E639C9" w:rsidP="00E639C9">
      <w:pPr>
        <w:keepLines/>
        <w:tabs>
          <w:tab w:val="num" w:pos="0"/>
        </w:tabs>
        <w:spacing w:line="280" w:lineRule="atLeast"/>
        <w:ind w:left="-70" w:right="1"/>
        <w:jc w:val="both"/>
        <w:rPr>
          <w:rFonts w:ascii="Arial" w:hAnsi="Arial" w:cs="Arial"/>
          <w:sz w:val="22"/>
          <w:szCs w:val="22"/>
        </w:rPr>
      </w:pPr>
    </w:p>
    <w:p w14:paraId="337866B3" w14:textId="383A3206" w:rsidR="00E639C9" w:rsidRPr="00003680" w:rsidRDefault="00E639C9" w:rsidP="00E639C9">
      <w:pPr>
        <w:keepLines/>
        <w:tabs>
          <w:tab w:val="num" w:pos="0"/>
        </w:tabs>
        <w:spacing w:line="280" w:lineRule="atLeast"/>
        <w:ind w:left="-70" w:right="1"/>
        <w:jc w:val="both"/>
        <w:rPr>
          <w:rFonts w:ascii="Arial" w:hAnsi="Arial" w:cs="Arial"/>
          <w:sz w:val="22"/>
          <w:szCs w:val="22"/>
        </w:rPr>
      </w:pPr>
      <w:r w:rsidRPr="00003680">
        <w:rPr>
          <w:rFonts w:ascii="Arial" w:hAnsi="Arial" w:cs="Arial"/>
          <w:sz w:val="22"/>
          <w:szCs w:val="22"/>
        </w:rPr>
        <w:t>13.2.</w:t>
      </w:r>
      <w:r w:rsidRPr="00003680">
        <w:rPr>
          <w:rFonts w:ascii="Arial" w:hAnsi="Arial" w:cs="Arial"/>
          <w:sz w:val="22"/>
          <w:szCs w:val="22"/>
        </w:rPr>
        <w:tab/>
        <w:t xml:space="preserve">O prazo estipulado no subitem 13.1. Poderá ser prorrogado uma vez, por igual período, quando solicitado pela PROPONENTE vencedora, durante o seu transcurso e desde que ocorra motivo justificado aceito pelo Município de </w:t>
      </w:r>
      <w:r w:rsidR="00B234F5" w:rsidRPr="00003680">
        <w:rPr>
          <w:rFonts w:ascii="Arial" w:hAnsi="Arial" w:cs="Arial"/>
          <w:sz w:val="22"/>
          <w:szCs w:val="22"/>
        </w:rPr>
        <w:t>Selvíria</w:t>
      </w:r>
      <w:r w:rsidRPr="00003680">
        <w:rPr>
          <w:rFonts w:ascii="Arial" w:hAnsi="Arial" w:cs="Arial"/>
          <w:sz w:val="22"/>
          <w:szCs w:val="22"/>
        </w:rPr>
        <w:t xml:space="preserve"> - MS;</w:t>
      </w:r>
    </w:p>
    <w:p w14:paraId="2D08A1B1" w14:textId="77777777"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p>
    <w:p w14:paraId="3F2FD3C6" w14:textId="77777777" w:rsidR="00E639C9" w:rsidRPr="00003680" w:rsidRDefault="00E639C9" w:rsidP="00E639C9">
      <w:pPr>
        <w:pStyle w:val="reservado3"/>
        <w:widowControl/>
        <w:tabs>
          <w:tab w:val="clear" w:pos="0"/>
          <w:tab w:val="clear" w:pos="566"/>
          <w:tab w:val="clear" w:pos="1133"/>
          <w:tab w:val="clear" w:pos="1699"/>
          <w:tab w:val="clear" w:pos="2266"/>
          <w:tab w:val="clear" w:pos="2832"/>
          <w:tab w:val="clear" w:pos="3398"/>
          <w:tab w:val="clear" w:pos="3965"/>
          <w:tab w:val="clear" w:pos="4531"/>
          <w:tab w:val="clear" w:pos="5098"/>
          <w:tab w:val="clear" w:pos="5664"/>
          <w:tab w:val="clear" w:pos="6230"/>
          <w:tab w:val="clear" w:pos="6797"/>
          <w:tab w:val="clear" w:pos="7363"/>
          <w:tab w:val="clear" w:pos="7930"/>
          <w:tab w:val="clear" w:pos="8496"/>
          <w:tab w:val="clear" w:pos="9000"/>
          <w:tab w:val="clear" w:pos="9062"/>
          <w:tab w:val="clear" w:pos="9360"/>
          <w:tab w:val="clear" w:pos="9629"/>
          <w:tab w:val="clear" w:pos="10195"/>
          <w:tab w:val="clear" w:pos="10762"/>
        </w:tabs>
        <w:suppressAutoHyphens w:val="0"/>
        <w:autoSpaceDE w:val="0"/>
        <w:autoSpaceDN w:val="0"/>
        <w:adjustRightInd w:val="0"/>
        <w:spacing w:line="280" w:lineRule="atLeast"/>
        <w:ind w:left="-70" w:right="1"/>
        <w:rPr>
          <w:rFonts w:cs="Arial"/>
          <w:spacing w:val="0"/>
          <w:sz w:val="22"/>
          <w:szCs w:val="22"/>
          <w:lang w:val="pt-BR"/>
        </w:rPr>
      </w:pPr>
      <w:r w:rsidRPr="00003680">
        <w:rPr>
          <w:rFonts w:cs="Arial"/>
          <w:spacing w:val="0"/>
          <w:sz w:val="22"/>
          <w:szCs w:val="22"/>
          <w:lang w:val="pt-BR"/>
        </w:rPr>
        <w:t>13.3.</w:t>
      </w:r>
      <w:r w:rsidRPr="00003680">
        <w:rPr>
          <w:rFonts w:cs="Arial"/>
          <w:spacing w:val="0"/>
          <w:sz w:val="22"/>
          <w:szCs w:val="22"/>
          <w:lang w:val="pt-BR"/>
        </w:rPr>
        <w:tab/>
        <w:t xml:space="preserve">A proponente que, convocada dentro do prazo de validade de sua proposta, não celebrar o contrato, deixar de entregar a documentação exigida para o certame, ensejar o retardamento da execução do certame, não mantiver a Proposta, falhar ou fraudar na execução do Contrato, comportar-se de modo inidôneo, fizer declaração falsa do atendimento das condições de habilitação ou cometer fraude fiscal, ficará impedida de licitar e contratar </w:t>
      </w:r>
      <w:r w:rsidRPr="00003680">
        <w:rPr>
          <w:rFonts w:cs="Arial"/>
          <w:spacing w:val="0"/>
          <w:sz w:val="22"/>
          <w:szCs w:val="22"/>
          <w:lang w:val="pt-BR"/>
        </w:rPr>
        <w:lastRenderedPageBreak/>
        <w:t>com a Administração Municipal, pelo prazo de até 5 (cinco) anos, sem prejuízo das multas previstas em Edital e das demais cominações legais.</w:t>
      </w:r>
    </w:p>
    <w:p w14:paraId="28DC2FEB" w14:textId="77777777"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p>
    <w:p w14:paraId="22270DCF" w14:textId="77777777"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r w:rsidRPr="00003680">
        <w:rPr>
          <w:rFonts w:ascii="Arial" w:hAnsi="Arial" w:cs="Arial"/>
          <w:sz w:val="22"/>
          <w:szCs w:val="22"/>
        </w:rPr>
        <w:t>13.4.</w:t>
      </w:r>
      <w:r w:rsidRPr="00003680">
        <w:rPr>
          <w:rFonts w:ascii="Arial" w:hAnsi="Arial" w:cs="Arial"/>
          <w:sz w:val="22"/>
          <w:szCs w:val="22"/>
        </w:rPr>
        <w:tab/>
        <w:t>O descumprimento dos prazos ou das especificações exigidas ensejará aplicação, a inadimplente, de multa, garantida defesa prévia, ou ainda em desacordo com as especificações conforme sansões do item 15 do presente edital.</w:t>
      </w:r>
    </w:p>
    <w:p w14:paraId="4F4983F5" w14:textId="77777777"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p>
    <w:p w14:paraId="52582BF7" w14:textId="77777777"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r w:rsidRPr="00003680">
        <w:rPr>
          <w:rFonts w:ascii="Arial" w:hAnsi="Arial" w:cs="Arial"/>
          <w:sz w:val="22"/>
          <w:szCs w:val="22"/>
        </w:rPr>
        <w:t>13.5.</w:t>
      </w:r>
      <w:r w:rsidRPr="00003680">
        <w:rPr>
          <w:rFonts w:ascii="Arial" w:hAnsi="Arial" w:cs="Arial"/>
          <w:sz w:val="22"/>
          <w:szCs w:val="22"/>
        </w:rPr>
        <w:tab/>
        <w:t>Além da multa, poderão ser aplicadas as penalidades previstas no art. 7</w:t>
      </w:r>
      <w:r w:rsidRPr="00003680">
        <w:rPr>
          <w:rFonts w:ascii="Arial" w:hAnsi="Arial" w:cs="Arial"/>
          <w:sz w:val="22"/>
          <w:szCs w:val="22"/>
        </w:rPr>
        <w:sym w:font="Symbol" w:char="F0B0"/>
      </w:r>
      <w:r w:rsidRPr="00003680">
        <w:rPr>
          <w:rFonts w:ascii="Arial" w:hAnsi="Arial" w:cs="Arial"/>
          <w:sz w:val="22"/>
          <w:szCs w:val="22"/>
        </w:rPr>
        <w:t>, da Lei Federal n° 10.520/02, utilizando-se critérios de razoabilidade e proporcionalidade.</w:t>
      </w:r>
    </w:p>
    <w:p w14:paraId="1B9B7408" w14:textId="77777777"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p>
    <w:p w14:paraId="35BF0D74" w14:textId="647DCF9B"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r w:rsidRPr="00003680">
        <w:rPr>
          <w:rFonts w:ascii="Arial" w:hAnsi="Arial" w:cs="Arial"/>
          <w:sz w:val="22"/>
          <w:szCs w:val="22"/>
        </w:rPr>
        <w:t>13.6.</w:t>
      </w:r>
      <w:r w:rsidRPr="00003680">
        <w:rPr>
          <w:rFonts w:ascii="Arial" w:hAnsi="Arial" w:cs="Arial"/>
          <w:sz w:val="22"/>
          <w:szCs w:val="22"/>
        </w:rPr>
        <w:tab/>
        <w:t xml:space="preserve">O Município de </w:t>
      </w:r>
      <w:r w:rsidR="00B234F5" w:rsidRPr="00003680">
        <w:rPr>
          <w:rFonts w:ascii="Arial" w:hAnsi="Arial" w:cs="Arial"/>
          <w:sz w:val="22"/>
          <w:szCs w:val="22"/>
        </w:rPr>
        <w:t>Selvíria</w:t>
      </w:r>
      <w:r w:rsidRPr="00003680">
        <w:rPr>
          <w:rFonts w:ascii="Arial" w:hAnsi="Arial" w:cs="Arial"/>
          <w:sz w:val="22"/>
          <w:szCs w:val="22"/>
        </w:rPr>
        <w:t xml:space="preserve"> - MS poderá efetuar a retenção de qualquer pagamento que for devido, para compensação das multas aplicadas.</w:t>
      </w:r>
    </w:p>
    <w:p w14:paraId="7D73FDF8" w14:textId="77777777"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p>
    <w:p w14:paraId="65E30356" w14:textId="77777777"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r w:rsidRPr="00003680">
        <w:rPr>
          <w:rFonts w:ascii="Arial" w:hAnsi="Arial" w:cs="Arial"/>
          <w:sz w:val="22"/>
          <w:szCs w:val="22"/>
        </w:rPr>
        <w:t>13.7.</w:t>
      </w:r>
      <w:r w:rsidRPr="00003680">
        <w:rPr>
          <w:rFonts w:ascii="Arial" w:hAnsi="Arial" w:cs="Arial"/>
          <w:sz w:val="22"/>
          <w:szCs w:val="22"/>
        </w:rPr>
        <w:tab/>
        <w:t>O (A) Pregoeiro (a) e sua Equipe de Apoio poderão propor à Administração Pública a revogação ou anulação desta licitação, sem que, disso decorra para as licitantes qualquer direito à indenização, compensação ou reclamação.</w:t>
      </w:r>
    </w:p>
    <w:p w14:paraId="5103D7FA" w14:textId="77777777"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p>
    <w:p w14:paraId="1B817494" w14:textId="77777777"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r w:rsidRPr="00003680">
        <w:rPr>
          <w:rFonts w:ascii="Arial" w:hAnsi="Arial" w:cs="Arial"/>
          <w:sz w:val="22"/>
          <w:szCs w:val="22"/>
        </w:rPr>
        <w:t>13.8.</w:t>
      </w:r>
      <w:r w:rsidRPr="00003680">
        <w:rPr>
          <w:rFonts w:ascii="Arial" w:hAnsi="Arial" w:cs="Arial"/>
          <w:sz w:val="22"/>
          <w:szCs w:val="22"/>
        </w:rPr>
        <w:tab/>
        <w:t>É facultado ao (a) Pregoeiro (a) ou à autoridade superior, em qualquer fase da licitação o direito de promover as diligências porventura necessárias para complementar à instrução do processo, conforme faculdade prevista no § 3°, do Art. 43, da Lei n° 8.666/93.</w:t>
      </w:r>
    </w:p>
    <w:p w14:paraId="506214AD" w14:textId="77777777"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p>
    <w:p w14:paraId="5DC0128D" w14:textId="77777777" w:rsidR="00E639C9" w:rsidRPr="00003680" w:rsidRDefault="00E639C9" w:rsidP="00E639C9">
      <w:pPr>
        <w:pBdr>
          <w:top w:val="single" w:sz="4" w:space="1" w:color="auto"/>
          <w:bottom w:val="single" w:sz="4" w:space="1" w:color="auto"/>
        </w:pBdr>
        <w:shd w:val="clear" w:color="auto" w:fill="E6E6E6"/>
        <w:autoSpaceDE w:val="0"/>
        <w:autoSpaceDN w:val="0"/>
        <w:adjustRightInd w:val="0"/>
        <w:spacing w:line="280" w:lineRule="atLeast"/>
        <w:ind w:left="-70" w:right="1"/>
        <w:jc w:val="both"/>
        <w:rPr>
          <w:rFonts w:ascii="Arial" w:hAnsi="Arial" w:cs="Arial"/>
          <w:b/>
          <w:bCs/>
          <w:sz w:val="22"/>
          <w:szCs w:val="22"/>
        </w:rPr>
      </w:pPr>
      <w:r w:rsidRPr="00003680">
        <w:rPr>
          <w:rFonts w:ascii="Arial" w:hAnsi="Arial" w:cs="Arial"/>
          <w:b/>
          <w:bCs/>
          <w:sz w:val="22"/>
          <w:szCs w:val="22"/>
        </w:rPr>
        <w:t>14.</w:t>
      </w:r>
      <w:r w:rsidRPr="00003680">
        <w:rPr>
          <w:rFonts w:ascii="Arial" w:hAnsi="Arial" w:cs="Arial"/>
          <w:b/>
          <w:bCs/>
          <w:sz w:val="22"/>
          <w:szCs w:val="22"/>
        </w:rPr>
        <w:tab/>
        <w:t>DO PRAZO DE CONTRATO:</w:t>
      </w:r>
    </w:p>
    <w:p w14:paraId="2C94A608" w14:textId="77777777" w:rsidR="00411A77" w:rsidRPr="00003680" w:rsidRDefault="00411A77" w:rsidP="00411A77">
      <w:pPr>
        <w:autoSpaceDE w:val="0"/>
        <w:autoSpaceDN w:val="0"/>
        <w:adjustRightInd w:val="0"/>
        <w:spacing w:line="280" w:lineRule="atLeast"/>
        <w:ind w:left="-70" w:right="1"/>
        <w:jc w:val="both"/>
        <w:rPr>
          <w:rFonts w:ascii="Arial" w:hAnsi="Arial" w:cs="Arial"/>
          <w:sz w:val="22"/>
          <w:szCs w:val="22"/>
        </w:rPr>
      </w:pPr>
      <w:r w:rsidRPr="00003680">
        <w:rPr>
          <w:rFonts w:ascii="Arial" w:hAnsi="Arial" w:cs="Arial"/>
          <w:sz w:val="22"/>
          <w:szCs w:val="22"/>
        </w:rPr>
        <w:t>10.3 O prazo d</w:t>
      </w:r>
      <w:r w:rsidR="000425E9" w:rsidRPr="00003680">
        <w:rPr>
          <w:rFonts w:ascii="Arial" w:hAnsi="Arial" w:cs="Arial"/>
          <w:sz w:val="22"/>
          <w:szCs w:val="22"/>
        </w:rPr>
        <w:t xml:space="preserve">o contrato será de </w:t>
      </w:r>
      <w:r w:rsidR="00EB7E26" w:rsidRPr="00003680">
        <w:rPr>
          <w:rFonts w:ascii="Arial" w:hAnsi="Arial" w:cs="Arial"/>
          <w:b/>
          <w:sz w:val="22"/>
          <w:szCs w:val="22"/>
        </w:rPr>
        <w:t>12 (doze) meses</w:t>
      </w:r>
      <w:r w:rsidRPr="00003680">
        <w:rPr>
          <w:rFonts w:ascii="Arial" w:hAnsi="Arial" w:cs="Arial"/>
          <w:sz w:val="22"/>
          <w:szCs w:val="22"/>
        </w:rPr>
        <w:t>, podendo ser prorrogado de acordo com o disposto na Lei federal 8.666/93.</w:t>
      </w:r>
    </w:p>
    <w:p w14:paraId="5DB24F94" w14:textId="77777777" w:rsidR="00E639C9" w:rsidRPr="00003680" w:rsidRDefault="00E639C9" w:rsidP="00E639C9">
      <w:pPr>
        <w:pStyle w:val="texto1"/>
        <w:spacing w:before="0" w:beforeAutospacing="0" w:after="0" w:afterAutospacing="0" w:line="280" w:lineRule="atLeast"/>
        <w:ind w:left="-70" w:right="1"/>
        <w:jc w:val="both"/>
        <w:rPr>
          <w:rFonts w:ascii="Arial" w:hAnsi="Arial" w:cs="Arial"/>
          <w:color w:val="000000"/>
          <w:sz w:val="22"/>
          <w:szCs w:val="22"/>
        </w:rPr>
      </w:pPr>
    </w:p>
    <w:p w14:paraId="1CA3D655" w14:textId="77777777" w:rsidR="00E639C9" w:rsidRPr="00003680" w:rsidRDefault="00E639C9" w:rsidP="00E639C9">
      <w:pPr>
        <w:pBdr>
          <w:top w:val="single" w:sz="4" w:space="1" w:color="auto"/>
          <w:bottom w:val="single" w:sz="4" w:space="1" w:color="auto"/>
        </w:pBdr>
        <w:shd w:val="clear" w:color="auto" w:fill="E6E6E6"/>
        <w:autoSpaceDE w:val="0"/>
        <w:autoSpaceDN w:val="0"/>
        <w:adjustRightInd w:val="0"/>
        <w:spacing w:line="280" w:lineRule="atLeast"/>
        <w:ind w:left="-70" w:right="1"/>
        <w:jc w:val="both"/>
        <w:rPr>
          <w:rFonts w:ascii="Arial" w:hAnsi="Arial" w:cs="Arial"/>
          <w:b/>
          <w:bCs/>
          <w:sz w:val="22"/>
          <w:szCs w:val="22"/>
        </w:rPr>
      </w:pPr>
      <w:r w:rsidRPr="00003680">
        <w:rPr>
          <w:rFonts w:ascii="Arial" w:hAnsi="Arial" w:cs="Arial"/>
          <w:b/>
          <w:bCs/>
          <w:sz w:val="22"/>
          <w:szCs w:val="22"/>
        </w:rPr>
        <w:t>15.</w:t>
      </w:r>
      <w:r w:rsidRPr="00003680">
        <w:rPr>
          <w:rFonts w:ascii="Arial" w:hAnsi="Arial" w:cs="Arial"/>
          <w:b/>
          <w:bCs/>
          <w:sz w:val="22"/>
          <w:szCs w:val="22"/>
        </w:rPr>
        <w:tab/>
        <w:t>DAS SANÇÕES ADMINISTRATIVAS:</w:t>
      </w:r>
    </w:p>
    <w:p w14:paraId="54622E21" w14:textId="77777777"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r w:rsidRPr="00003680">
        <w:rPr>
          <w:rFonts w:ascii="Arial" w:hAnsi="Arial" w:cs="Arial"/>
          <w:sz w:val="22"/>
          <w:szCs w:val="22"/>
        </w:rPr>
        <w:t xml:space="preserve">15.1. Pela inexecução total ou parcial do </w:t>
      </w:r>
      <w:r w:rsidRPr="00003680">
        <w:rPr>
          <w:rFonts w:ascii="Arial" w:hAnsi="Arial" w:cs="Arial"/>
          <w:b/>
          <w:sz w:val="22"/>
          <w:szCs w:val="22"/>
        </w:rPr>
        <w:t>CONTRATO</w:t>
      </w:r>
      <w:r w:rsidRPr="00003680">
        <w:rPr>
          <w:rFonts w:ascii="Arial" w:hAnsi="Arial" w:cs="Arial"/>
          <w:sz w:val="22"/>
          <w:szCs w:val="22"/>
        </w:rPr>
        <w:t xml:space="preserve">, bem como pelo atraso no cumprimento das obrigações pela </w:t>
      </w:r>
      <w:r w:rsidRPr="00003680">
        <w:rPr>
          <w:rFonts w:ascii="Arial" w:hAnsi="Arial" w:cs="Arial"/>
          <w:b/>
          <w:sz w:val="22"/>
          <w:szCs w:val="22"/>
        </w:rPr>
        <w:t>CONTRATADA</w:t>
      </w:r>
      <w:r w:rsidRPr="00003680">
        <w:rPr>
          <w:rFonts w:ascii="Arial" w:hAnsi="Arial" w:cs="Arial"/>
          <w:sz w:val="22"/>
          <w:szCs w:val="22"/>
        </w:rPr>
        <w:t>, o Município poderá, garantido o contraditório e a ampla defesa, aplicar as seguintes sanções:</w:t>
      </w:r>
    </w:p>
    <w:p w14:paraId="55908B1E" w14:textId="77777777"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p>
    <w:p w14:paraId="2535E3A7" w14:textId="77777777" w:rsidR="00E639C9" w:rsidRPr="00003680" w:rsidRDefault="00E639C9" w:rsidP="00756CFA">
      <w:pPr>
        <w:autoSpaceDE w:val="0"/>
        <w:autoSpaceDN w:val="0"/>
        <w:adjustRightInd w:val="0"/>
        <w:spacing w:line="280" w:lineRule="atLeast"/>
        <w:ind w:left="-70" w:right="1"/>
        <w:jc w:val="both"/>
        <w:rPr>
          <w:rFonts w:ascii="Arial" w:hAnsi="Arial" w:cs="Arial"/>
          <w:sz w:val="22"/>
          <w:szCs w:val="22"/>
        </w:rPr>
      </w:pPr>
      <w:r w:rsidRPr="00003680">
        <w:rPr>
          <w:rFonts w:ascii="Arial" w:hAnsi="Arial" w:cs="Arial"/>
          <w:sz w:val="22"/>
          <w:szCs w:val="22"/>
        </w:rPr>
        <w:t>15.1.1. Advertência escrita, a qual consistirá na comunicação formal aos responsáveis por infrações de menor gravidade, podendo ser fixado prazo para a adoção de medidas corretivas;</w:t>
      </w:r>
    </w:p>
    <w:p w14:paraId="1F6B4AC6" w14:textId="77777777" w:rsidR="00E639C9" w:rsidRPr="00003680" w:rsidRDefault="00E639C9" w:rsidP="00756CFA">
      <w:pPr>
        <w:autoSpaceDE w:val="0"/>
        <w:autoSpaceDN w:val="0"/>
        <w:adjustRightInd w:val="0"/>
        <w:spacing w:line="280" w:lineRule="atLeast"/>
        <w:ind w:left="-70" w:right="1"/>
        <w:jc w:val="both"/>
        <w:rPr>
          <w:rFonts w:ascii="Arial" w:hAnsi="Arial" w:cs="Arial"/>
          <w:sz w:val="22"/>
          <w:szCs w:val="22"/>
        </w:rPr>
      </w:pPr>
    </w:p>
    <w:p w14:paraId="72203DE2" w14:textId="77777777" w:rsidR="00E639C9" w:rsidRPr="00003680" w:rsidRDefault="00E639C9" w:rsidP="00756CFA">
      <w:pPr>
        <w:autoSpaceDE w:val="0"/>
        <w:autoSpaceDN w:val="0"/>
        <w:adjustRightInd w:val="0"/>
        <w:spacing w:line="280" w:lineRule="atLeast"/>
        <w:ind w:left="-70" w:right="1"/>
        <w:jc w:val="both"/>
        <w:rPr>
          <w:rFonts w:ascii="Arial" w:hAnsi="Arial" w:cs="Arial"/>
          <w:sz w:val="22"/>
          <w:szCs w:val="22"/>
        </w:rPr>
      </w:pPr>
      <w:r w:rsidRPr="00003680">
        <w:rPr>
          <w:rFonts w:ascii="Arial" w:hAnsi="Arial" w:cs="Arial"/>
          <w:sz w:val="22"/>
          <w:szCs w:val="22"/>
        </w:rPr>
        <w:t>15.1.2. Multa, consistente em sanção pecuniária, conforme estabelecido no Decreto Municipal nº. 4.741/2018:</w:t>
      </w:r>
    </w:p>
    <w:p w14:paraId="59F2EA88" w14:textId="77777777" w:rsidR="00E639C9" w:rsidRPr="00003680" w:rsidRDefault="00E639C9" w:rsidP="00756CFA">
      <w:pPr>
        <w:autoSpaceDE w:val="0"/>
        <w:autoSpaceDN w:val="0"/>
        <w:adjustRightInd w:val="0"/>
        <w:spacing w:line="280" w:lineRule="atLeast"/>
        <w:ind w:left="-70" w:right="1"/>
        <w:jc w:val="both"/>
        <w:rPr>
          <w:rFonts w:ascii="Arial" w:hAnsi="Arial" w:cs="Arial"/>
          <w:sz w:val="22"/>
          <w:szCs w:val="22"/>
        </w:rPr>
      </w:pPr>
    </w:p>
    <w:p w14:paraId="571C3EBE" w14:textId="77777777" w:rsidR="00E639C9" w:rsidRPr="00003680" w:rsidRDefault="00E639C9" w:rsidP="00756CFA">
      <w:pPr>
        <w:autoSpaceDE w:val="0"/>
        <w:autoSpaceDN w:val="0"/>
        <w:adjustRightInd w:val="0"/>
        <w:spacing w:line="280" w:lineRule="atLeast"/>
        <w:ind w:left="-70" w:right="1" w:hanging="2"/>
        <w:jc w:val="both"/>
        <w:rPr>
          <w:rFonts w:ascii="Arial" w:hAnsi="Arial" w:cs="Arial"/>
          <w:sz w:val="22"/>
          <w:szCs w:val="22"/>
        </w:rPr>
      </w:pPr>
      <w:r w:rsidRPr="00003680">
        <w:rPr>
          <w:rFonts w:ascii="Arial" w:hAnsi="Arial" w:cs="Arial"/>
          <w:sz w:val="22"/>
          <w:szCs w:val="22"/>
        </w:rPr>
        <w:t>15.1.2.1. Multa moratória de 0,33% (trinta e três centésimos por cento) ao dia, incidente sobre o valor da parcela do objeto em atraso, desde o segundo até o trigésimo dia;</w:t>
      </w:r>
    </w:p>
    <w:p w14:paraId="719FE8F8" w14:textId="77777777" w:rsidR="00E639C9" w:rsidRPr="00003680" w:rsidRDefault="00E639C9" w:rsidP="00756CFA">
      <w:pPr>
        <w:autoSpaceDE w:val="0"/>
        <w:autoSpaceDN w:val="0"/>
        <w:adjustRightInd w:val="0"/>
        <w:spacing w:line="280" w:lineRule="atLeast"/>
        <w:ind w:left="-70" w:right="1" w:hanging="2"/>
        <w:jc w:val="both"/>
        <w:rPr>
          <w:rFonts w:ascii="Arial" w:hAnsi="Arial" w:cs="Arial"/>
          <w:sz w:val="22"/>
          <w:szCs w:val="22"/>
        </w:rPr>
      </w:pPr>
    </w:p>
    <w:p w14:paraId="1EB96C28" w14:textId="77777777" w:rsidR="00E639C9" w:rsidRPr="00003680" w:rsidRDefault="00E639C9" w:rsidP="00756CFA">
      <w:pPr>
        <w:autoSpaceDE w:val="0"/>
        <w:autoSpaceDN w:val="0"/>
        <w:adjustRightInd w:val="0"/>
        <w:spacing w:line="280" w:lineRule="atLeast"/>
        <w:ind w:left="-70" w:right="1" w:hanging="2"/>
        <w:jc w:val="both"/>
        <w:rPr>
          <w:rFonts w:ascii="Arial" w:hAnsi="Arial" w:cs="Arial"/>
          <w:sz w:val="22"/>
          <w:szCs w:val="22"/>
        </w:rPr>
      </w:pPr>
      <w:r w:rsidRPr="00003680">
        <w:rPr>
          <w:rFonts w:ascii="Arial" w:hAnsi="Arial" w:cs="Arial"/>
          <w:sz w:val="22"/>
          <w:szCs w:val="22"/>
        </w:rPr>
        <w:t>15.1.2.2. Multa moratória de 0,66% (sessenta e seis centésimos por cento) ao dia, incidente sobre o valor da parcela em atraso, a partir do trigésimo primeiro dia, não podendo ultrapassar 20% (vinte por cento) do valor do contrato;</w:t>
      </w:r>
    </w:p>
    <w:p w14:paraId="4A76E9F6" w14:textId="77777777" w:rsidR="00E639C9" w:rsidRPr="00003680" w:rsidRDefault="00E639C9" w:rsidP="00756CFA">
      <w:pPr>
        <w:autoSpaceDE w:val="0"/>
        <w:autoSpaceDN w:val="0"/>
        <w:adjustRightInd w:val="0"/>
        <w:spacing w:line="280" w:lineRule="atLeast"/>
        <w:ind w:left="-70" w:right="1" w:hanging="2"/>
        <w:jc w:val="both"/>
        <w:rPr>
          <w:rFonts w:ascii="Arial" w:hAnsi="Arial" w:cs="Arial"/>
          <w:sz w:val="22"/>
          <w:szCs w:val="22"/>
        </w:rPr>
      </w:pPr>
    </w:p>
    <w:p w14:paraId="4EFA5B62" w14:textId="77777777" w:rsidR="00E639C9" w:rsidRPr="00003680" w:rsidRDefault="00E639C9" w:rsidP="00756CFA">
      <w:pPr>
        <w:autoSpaceDE w:val="0"/>
        <w:autoSpaceDN w:val="0"/>
        <w:adjustRightInd w:val="0"/>
        <w:spacing w:line="280" w:lineRule="atLeast"/>
        <w:ind w:left="-70" w:right="1" w:hanging="2"/>
        <w:jc w:val="both"/>
        <w:rPr>
          <w:rFonts w:ascii="Arial" w:hAnsi="Arial" w:cs="Arial"/>
          <w:sz w:val="22"/>
          <w:szCs w:val="22"/>
        </w:rPr>
      </w:pPr>
      <w:r w:rsidRPr="00003680">
        <w:rPr>
          <w:rFonts w:ascii="Arial" w:hAnsi="Arial" w:cs="Arial"/>
          <w:sz w:val="22"/>
          <w:szCs w:val="22"/>
        </w:rPr>
        <w:t>15.1.2.3. Multa por inexecução de 20% (vinte por cento) sobre o valor da proposta vencedora ou sobre o valor da contratação, em caso de (i) recusa injustificada em assinar ou aceitar o contrato ou retirar o instrumento equivalente, dentro do prazo estabelecido pelo Município, ou (</w:t>
      </w:r>
      <w:proofErr w:type="spellStart"/>
      <w:r w:rsidRPr="00003680">
        <w:rPr>
          <w:rFonts w:ascii="Arial" w:hAnsi="Arial" w:cs="Arial"/>
          <w:sz w:val="22"/>
          <w:szCs w:val="22"/>
        </w:rPr>
        <w:t>ii</w:t>
      </w:r>
      <w:proofErr w:type="spellEnd"/>
      <w:r w:rsidRPr="00003680">
        <w:rPr>
          <w:rFonts w:ascii="Arial" w:hAnsi="Arial" w:cs="Arial"/>
          <w:sz w:val="22"/>
          <w:szCs w:val="22"/>
        </w:rPr>
        <w:t xml:space="preserve">) descumprimento de cláusula contratual, à exceção da que estabeleça prazo para entrega </w:t>
      </w:r>
      <w:r w:rsidRPr="00003680">
        <w:rPr>
          <w:rFonts w:ascii="Arial" w:hAnsi="Arial" w:cs="Arial"/>
          <w:sz w:val="22"/>
          <w:szCs w:val="22"/>
        </w:rPr>
        <w:lastRenderedPageBreak/>
        <w:t xml:space="preserve">do objeto ou de parcela deste, cuja inobservância sujeitará a </w:t>
      </w:r>
      <w:r w:rsidRPr="00003680">
        <w:rPr>
          <w:rFonts w:ascii="Arial" w:hAnsi="Arial" w:cs="Arial"/>
          <w:b/>
          <w:sz w:val="22"/>
          <w:szCs w:val="22"/>
        </w:rPr>
        <w:t xml:space="preserve">CONTRATADA </w:t>
      </w:r>
      <w:r w:rsidRPr="00003680">
        <w:rPr>
          <w:rFonts w:ascii="Arial" w:hAnsi="Arial" w:cs="Arial"/>
          <w:sz w:val="22"/>
          <w:szCs w:val="22"/>
        </w:rPr>
        <w:t>à sanção moratória.</w:t>
      </w:r>
    </w:p>
    <w:p w14:paraId="75909058" w14:textId="77777777" w:rsidR="00E639C9" w:rsidRPr="00003680" w:rsidRDefault="00E639C9" w:rsidP="00756CFA">
      <w:pPr>
        <w:autoSpaceDE w:val="0"/>
        <w:autoSpaceDN w:val="0"/>
        <w:adjustRightInd w:val="0"/>
        <w:spacing w:line="280" w:lineRule="atLeast"/>
        <w:ind w:left="-70" w:right="1"/>
        <w:jc w:val="both"/>
        <w:rPr>
          <w:rFonts w:ascii="Arial" w:hAnsi="Arial" w:cs="Arial"/>
          <w:sz w:val="22"/>
          <w:szCs w:val="22"/>
        </w:rPr>
      </w:pPr>
    </w:p>
    <w:p w14:paraId="45FE86B1" w14:textId="77777777" w:rsidR="00E639C9" w:rsidRPr="00003680" w:rsidRDefault="00E639C9" w:rsidP="00756CFA">
      <w:pPr>
        <w:autoSpaceDE w:val="0"/>
        <w:autoSpaceDN w:val="0"/>
        <w:adjustRightInd w:val="0"/>
        <w:spacing w:line="280" w:lineRule="atLeast"/>
        <w:ind w:left="-70" w:right="1"/>
        <w:jc w:val="both"/>
        <w:rPr>
          <w:rFonts w:ascii="Arial" w:hAnsi="Arial" w:cs="Arial"/>
          <w:sz w:val="22"/>
          <w:szCs w:val="22"/>
        </w:rPr>
      </w:pPr>
      <w:r w:rsidRPr="00003680">
        <w:rPr>
          <w:rFonts w:ascii="Arial" w:hAnsi="Arial" w:cs="Arial"/>
          <w:sz w:val="22"/>
          <w:szCs w:val="22"/>
        </w:rPr>
        <w:t>15.1.3. Impedimento para participar de licitação e assinar contratos com o Município pelo prazo de até 05 (cinco) anos, bem como descredenciamento do sistema de cadastro do Município por igual prazo;</w:t>
      </w:r>
    </w:p>
    <w:p w14:paraId="5081FE8E" w14:textId="77777777" w:rsidR="00E639C9" w:rsidRPr="00003680" w:rsidRDefault="00E639C9" w:rsidP="00756CFA">
      <w:pPr>
        <w:autoSpaceDE w:val="0"/>
        <w:autoSpaceDN w:val="0"/>
        <w:adjustRightInd w:val="0"/>
        <w:spacing w:line="280" w:lineRule="atLeast"/>
        <w:ind w:left="-70" w:right="1"/>
        <w:jc w:val="both"/>
        <w:rPr>
          <w:rFonts w:ascii="Arial" w:hAnsi="Arial" w:cs="Arial"/>
          <w:sz w:val="22"/>
          <w:szCs w:val="22"/>
        </w:rPr>
      </w:pPr>
    </w:p>
    <w:p w14:paraId="260F67A7" w14:textId="77777777" w:rsidR="00E639C9" w:rsidRPr="00003680" w:rsidRDefault="00E639C9" w:rsidP="00756CFA">
      <w:pPr>
        <w:autoSpaceDE w:val="0"/>
        <w:autoSpaceDN w:val="0"/>
        <w:adjustRightInd w:val="0"/>
        <w:spacing w:line="280" w:lineRule="atLeast"/>
        <w:ind w:left="-70" w:right="1"/>
        <w:jc w:val="both"/>
        <w:rPr>
          <w:rFonts w:ascii="Arial" w:hAnsi="Arial" w:cs="Arial"/>
          <w:sz w:val="22"/>
          <w:szCs w:val="22"/>
        </w:rPr>
      </w:pPr>
      <w:r w:rsidRPr="00003680">
        <w:rPr>
          <w:rFonts w:ascii="Arial" w:hAnsi="Arial" w:cs="Arial"/>
          <w:sz w:val="22"/>
          <w:szCs w:val="22"/>
        </w:rPr>
        <w:t>15.1.4. Declaração de inidoneidade para participar de licitação e assinar contratos com a Administração Pública – isto é, Administração direta e indireta da União, dos Estados, do Distrito Federal e dos Municípios, por prazo não superior a 02 (dois) anos ou até que o contratado cumpra as condições de reabilitação.</w:t>
      </w:r>
    </w:p>
    <w:p w14:paraId="380831E2" w14:textId="77777777" w:rsidR="00E639C9" w:rsidRPr="00003680" w:rsidRDefault="00E639C9" w:rsidP="00E639C9">
      <w:pPr>
        <w:autoSpaceDE w:val="0"/>
        <w:autoSpaceDN w:val="0"/>
        <w:adjustRightInd w:val="0"/>
        <w:spacing w:line="280" w:lineRule="atLeast"/>
        <w:ind w:right="1"/>
        <w:jc w:val="both"/>
        <w:rPr>
          <w:rFonts w:ascii="Arial" w:hAnsi="Arial" w:cs="Arial"/>
          <w:sz w:val="22"/>
          <w:szCs w:val="22"/>
        </w:rPr>
      </w:pPr>
    </w:p>
    <w:p w14:paraId="2D6E7821" w14:textId="77777777"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r w:rsidRPr="00003680">
        <w:rPr>
          <w:rFonts w:ascii="Arial" w:hAnsi="Arial" w:cs="Arial"/>
          <w:sz w:val="22"/>
          <w:szCs w:val="22"/>
        </w:rPr>
        <w:t>15.2. Aplica-se ao presente contrato o disposto no Decreto Municipal nº. 4.741/2018, que dispõe sobre a aplicação das sanções em processo licitatório, devendo ser observado todos os procedimentos estabelecidos no referido diploma legal.</w:t>
      </w:r>
    </w:p>
    <w:p w14:paraId="02035957" w14:textId="77777777"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p>
    <w:p w14:paraId="55871FCB" w14:textId="3EF99303" w:rsidR="00E639C9" w:rsidRPr="00003680" w:rsidRDefault="00E639C9" w:rsidP="00E639C9">
      <w:pPr>
        <w:pBdr>
          <w:top w:val="single" w:sz="4" w:space="1" w:color="auto"/>
          <w:bottom w:val="single" w:sz="4" w:space="1" w:color="auto"/>
        </w:pBdr>
        <w:shd w:val="clear" w:color="auto" w:fill="E6E6E6"/>
        <w:autoSpaceDE w:val="0"/>
        <w:autoSpaceDN w:val="0"/>
        <w:adjustRightInd w:val="0"/>
        <w:spacing w:line="280" w:lineRule="atLeast"/>
        <w:ind w:left="-70" w:right="1"/>
        <w:jc w:val="both"/>
        <w:rPr>
          <w:rFonts w:ascii="Arial" w:hAnsi="Arial" w:cs="Arial"/>
          <w:b/>
          <w:bCs/>
          <w:color w:val="000000"/>
          <w:sz w:val="22"/>
          <w:szCs w:val="22"/>
        </w:rPr>
      </w:pPr>
      <w:r w:rsidRPr="00003680">
        <w:rPr>
          <w:rFonts w:ascii="Arial" w:hAnsi="Arial" w:cs="Arial"/>
          <w:b/>
          <w:bCs/>
          <w:color w:val="000000"/>
          <w:sz w:val="22"/>
          <w:szCs w:val="22"/>
        </w:rPr>
        <w:t>16.</w:t>
      </w:r>
      <w:r w:rsidRPr="00003680">
        <w:rPr>
          <w:rFonts w:ascii="Arial" w:hAnsi="Arial" w:cs="Arial"/>
          <w:b/>
          <w:bCs/>
          <w:color w:val="000000"/>
          <w:sz w:val="22"/>
          <w:szCs w:val="22"/>
        </w:rPr>
        <w:tab/>
        <w:t>DAS ATRIBUIÇÕES DO</w:t>
      </w:r>
      <w:r w:rsidR="00B234F5" w:rsidRPr="00003680">
        <w:rPr>
          <w:rFonts w:ascii="Arial" w:hAnsi="Arial" w:cs="Arial"/>
          <w:b/>
          <w:bCs/>
          <w:color w:val="000000"/>
          <w:sz w:val="22"/>
          <w:szCs w:val="22"/>
        </w:rPr>
        <w:t xml:space="preserve"> </w:t>
      </w:r>
      <w:r w:rsidRPr="00003680">
        <w:rPr>
          <w:rFonts w:ascii="Arial" w:hAnsi="Arial" w:cs="Arial"/>
          <w:b/>
          <w:bCs/>
          <w:color w:val="000000"/>
          <w:sz w:val="22"/>
          <w:szCs w:val="22"/>
        </w:rPr>
        <w:t>(A) PREGOEIRO</w:t>
      </w:r>
      <w:r w:rsidR="00B234F5" w:rsidRPr="00003680">
        <w:rPr>
          <w:rFonts w:ascii="Arial" w:hAnsi="Arial" w:cs="Arial"/>
          <w:b/>
          <w:bCs/>
          <w:color w:val="000000"/>
          <w:sz w:val="22"/>
          <w:szCs w:val="22"/>
        </w:rPr>
        <w:t xml:space="preserve"> </w:t>
      </w:r>
      <w:r w:rsidRPr="00003680">
        <w:rPr>
          <w:rFonts w:ascii="Arial" w:hAnsi="Arial" w:cs="Arial"/>
          <w:b/>
          <w:bCs/>
          <w:color w:val="000000"/>
          <w:sz w:val="22"/>
          <w:szCs w:val="22"/>
        </w:rPr>
        <w:t>(A):</w:t>
      </w:r>
    </w:p>
    <w:p w14:paraId="3BDB89A3" w14:textId="76984EFD" w:rsidR="00E639C9" w:rsidRPr="00003680" w:rsidRDefault="00E639C9" w:rsidP="00E639C9">
      <w:pPr>
        <w:spacing w:line="280" w:lineRule="atLeast"/>
        <w:ind w:left="-70" w:right="1"/>
        <w:jc w:val="both"/>
        <w:rPr>
          <w:rFonts w:ascii="Arial" w:hAnsi="Arial" w:cs="Arial"/>
          <w:bCs/>
          <w:sz w:val="22"/>
          <w:szCs w:val="22"/>
        </w:rPr>
      </w:pPr>
      <w:r w:rsidRPr="00003680">
        <w:rPr>
          <w:rFonts w:ascii="Arial" w:hAnsi="Arial" w:cs="Arial"/>
          <w:bCs/>
          <w:sz w:val="22"/>
          <w:szCs w:val="22"/>
        </w:rPr>
        <w:t>16.1. São atribuições do</w:t>
      </w:r>
      <w:r w:rsidR="00B234F5" w:rsidRPr="00003680">
        <w:rPr>
          <w:rFonts w:ascii="Arial" w:hAnsi="Arial" w:cs="Arial"/>
          <w:bCs/>
          <w:sz w:val="22"/>
          <w:szCs w:val="22"/>
        </w:rPr>
        <w:t xml:space="preserve"> </w:t>
      </w:r>
      <w:r w:rsidRPr="00003680">
        <w:rPr>
          <w:rFonts w:ascii="Arial" w:hAnsi="Arial" w:cs="Arial"/>
          <w:bCs/>
          <w:sz w:val="22"/>
          <w:szCs w:val="22"/>
        </w:rPr>
        <w:t xml:space="preserve">(a) </w:t>
      </w:r>
      <w:r w:rsidRPr="00003680">
        <w:rPr>
          <w:rFonts w:ascii="Arial" w:hAnsi="Arial" w:cs="Arial"/>
          <w:b/>
          <w:bCs/>
          <w:sz w:val="22"/>
          <w:szCs w:val="22"/>
        </w:rPr>
        <w:t>Pregoeiro</w:t>
      </w:r>
      <w:r w:rsidR="004D11AB" w:rsidRPr="00003680">
        <w:rPr>
          <w:rFonts w:ascii="Arial" w:hAnsi="Arial" w:cs="Arial"/>
          <w:b/>
          <w:bCs/>
          <w:sz w:val="22"/>
          <w:szCs w:val="22"/>
        </w:rPr>
        <w:t xml:space="preserve"> </w:t>
      </w:r>
      <w:r w:rsidRPr="00003680">
        <w:rPr>
          <w:rFonts w:ascii="Arial" w:hAnsi="Arial" w:cs="Arial"/>
          <w:b/>
          <w:bCs/>
          <w:sz w:val="22"/>
          <w:szCs w:val="22"/>
        </w:rPr>
        <w:t>(a)</w:t>
      </w:r>
      <w:r w:rsidRPr="00003680">
        <w:rPr>
          <w:rFonts w:ascii="Arial" w:hAnsi="Arial" w:cs="Arial"/>
          <w:bCs/>
          <w:sz w:val="22"/>
          <w:szCs w:val="22"/>
        </w:rPr>
        <w:t xml:space="preserve">: Conceder prazo de tolerância para o recebimento do credenciamento, da declaração e dos envelopes de Proposta de Preços e de Habilitação, nunca superior a </w:t>
      </w:r>
      <w:r w:rsidRPr="00003680">
        <w:rPr>
          <w:rFonts w:ascii="Arial" w:hAnsi="Arial" w:cs="Arial"/>
          <w:b/>
          <w:bCs/>
          <w:sz w:val="22"/>
          <w:szCs w:val="22"/>
        </w:rPr>
        <w:t>10 (dez) minutos</w:t>
      </w:r>
      <w:r w:rsidRPr="00003680">
        <w:rPr>
          <w:rFonts w:ascii="Arial" w:hAnsi="Arial" w:cs="Arial"/>
          <w:bCs/>
          <w:sz w:val="22"/>
          <w:szCs w:val="22"/>
        </w:rPr>
        <w:t xml:space="preserve"> a partir da hora marcada de início da sessão, sendo que, findo o prazo, as licitantes retardatárias ficarão limitadas à participação como ouvintes.</w:t>
      </w:r>
    </w:p>
    <w:p w14:paraId="703C095B" w14:textId="77777777" w:rsidR="00E639C9" w:rsidRPr="00003680" w:rsidRDefault="00E639C9" w:rsidP="00E639C9">
      <w:pPr>
        <w:spacing w:line="280" w:lineRule="atLeast"/>
        <w:ind w:left="-70" w:right="1"/>
        <w:jc w:val="both"/>
        <w:rPr>
          <w:rFonts w:ascii="Arial" w:hAnsi="Arial" w:cs="Arial"/>
          <w:bCs/>
          <w:sz w:val="22"/>
          <w:szCs w:val="22"/>
        </w:rPr>
      </w:pPr>
    </w:p>
    <w:p w14:paraId="4A3FCB6A" w14:textId="77777777" w:rsidR="00E639C9" w:rsidRPr="00003680" w:rsidRDefault="00E639C9" w:rsidP="00E639C9">
      <w:pPr>
        <w:spacing w:line="280" w:lineRule="atLeast"/>
        <w:ind w:left="-84" w:right="1"/>
        <w:jc w:val="both"/>
        <w:rPr>
          <w:rFonts w:ascii="Arial" w:hAnsi="Arial" w:cs="Arial"/>
          <w:bCs/>
          <w:sz w:val="22"/>
          <w:szCs w:val="22"/>
        </w:rPr>
      </w:pPr>
      <w:r w:rsidRPr="00003680">
        <w:rPr>
          <w:rFonts w:ascii="Arial" w:hAnsi="Arial" w:cs="Arial"/>
          <w:bCs/>
          <w:sz w:val="22"/>
          <w:szCs w:val="22"/>
        </w:rPr>
        <w:t>16.1.1. A tolerância acima não impede o início do credenciamento junto às licitantes presentes.</w:t>
      </w:r>
    </w:p>
    <w:p w14:paraId="0C6B75F5" w14:textId="77777777" w:rsidR="00E639C9" w:rsidRPr="00003680" w:rsidRDefault="00E639C9" w:rsidP="00E639C9">
      <w:pPr>
        <w:spacing w:line="280" w:lineRule="atLeast"/>
        <w:ind w:left="-84" w:right="1"/>
        <w:jc w:val="both"/>
        <w:rPr>
          <w:rFonts w:ascii="Arial" w:hAnsi="Arial" w:cs="Arial"/>
          <w:bCs/>
          <w:sz w:val="22"/>
          <w:szCs w:val="22"/>
        </w:rPr>
      </w:pPr>
    </w:p>
    <w:p w14:paraId="1198E052" w14:textId="77777777" w:rsidR="00E639C9" w:rsidRPr="00003680" w:rsidRDefault="00E639C9" w:rsidP="00E639C9">
      <w:pPr>
        <w:spacing w:line="280" w:lineRule="atLeast"/>
        <w:ind w:left="-84" w:right="1"/>
        <w:jc w:val="both"/>
        <w:rPr>
          <w:rFonts w:ascii="Arial" w:hAnsi="Arial" w:cs="Arial"/>
          <w:bCs/>
          <w:sz w:val="22"/>
          <w:szCs w:val="22"/>
        </w:rPr>
      </w:pPr>
      <w:r w:rsidRPr="00003680">
        <w:rPr>
          <w:rFonts w:ascii="Arial" w:hAnsi="Arial" w:cs="Arial"/>
          <w:bCs/>
          <w:sz w:val="22"/>
          <w:szCs w:val="22"/>
        </w:rPr>
        <w:t xml:space="preserve">16.1.2. Será considerada encerrada a tolerância acima, com o término do credenciamento da totalidade das licitantes presentes ou com o decurso do prazo de </w:t>
      </w:r>
      <w:r w:rsidRPr="00003680">
        <w:rPr>
          <w:rFonts w:ascii="Arial" w:hAnsi="Arial" w:cs="Arial"/>
          <w:b/>
          <w:bCs/>
          <w:sz w:val="22"/>
          <w:szCs w:val="22"/>
        </w:rPr>
        <w:t>10 (dez) minutos</w:t>
      </w:r>
      <w:r w:rsidRPr="00003680">
        <w:rPr>
          <w:rFonts w:ascii="Arial" w:hAnsi="Arial" w:cs="Arial"/>
          <w:bCs/>
          <w:sz w:val="22"/>
          <w:szCs w:val="22"/>
        </w:rPr>
        <w:t>, o que vier a ocorrer primeiro.</w:t>
      </w:r>
    </w:p>
    <w:p w14:paraId="30E252A0" w14:textId="77777777" w:rsidR="00E639C9" w:rsidRPr="00003680" w:rsidRDefault="00E639C9" w:rsidP="00E639C9">
      <w:pPr>
        <w:spacing w:line="280" w:lineRule="atLeast"/>
        <w:ind w:left="-70" w:right="1"/>
        <w:jc w:val="both"/>
        <w:rPr>
          <w:rFonts w:ascii="Arial" w:hAnsi="Arial" w:cs="Arial"/>
          <w:bCs/>
          <w:sz w:val="22"/>
          <w:szCs w:val="22"/>
        </w:rPr>
      </w:pPr>
    </w:p>
    <w:p w14:paraId="75889DBC" w14:textId="77777777" w:rsidR="00E639C9" w:rsidRPr="00003680" w:rsidRDefault="00E639C9" w:rsidP="00E639C9">
      <w:pPr>
        <w:spacing w:line="280" w:lineRule="atLeast"/>
        <w:ind w:left="-70" w:right="1"/>
        <w:jc w:val="both"/>
        <w:rPr>
          <w:rFonts w:ascii="Arial" w:hAnsi="Arial" w:cs="Arial"/>
          <w:bCs/>
          <w:sz w:val="22"/>
          <w:szCs w:val="22"/>
        </w:rPr>
      </w:pPr>
      <w:r w:rsidRPr="00003680">
        <w:rPr>
          <w:rFonts w:ascii="Arial" w:hAnsi="Arial" w:cs="Arial"/>
          <w:bCs/>
          <w:sz w:val="22"/>
          <w:szCs w:val="22"/>
        </w:rPr>
        <w:t>16.2.</w:t>
      </w:r>
      <w:r w:rsidRPr="00003680">
        <w:rPr>
          <w:rFonts w:ascii="Arial" w:hAnsi="Arial" w:cs="Arial"/>
          <w:bCs/>
          <w:sz w:val="22"/>
          <w:szCs w:val="22"/>
        </w:rPr>
        <w:tab/>
        <w:t>Considerar os erros de transcrição e as informações incompletas dos envelopes e documentos apresentados fora dos envelopes, ou ainda, a inversão dos conteúdos dos envelopes como erros formais, desde que não causem dúvidas ou não atrapalhem o andamento do processo.</w:t>
      </w:r>
    </w:p>
    <w:p w14:paraId="15183ECB" w14:textId="77777777" w:rsidR="00E639C9" w:rsidRPr="00003680" w:rsidRDefault="00E639C9" w:rsidP="00E639C9">
      <w:pPr>
        <w:spacing w:line="280" w:lineRule="atLeast"/>
        <w:ind w:left="-70" w:right="1"/>
        <w:jc w:val="both"/>
        <w:rPr>
          <w:rFonts w:ascii="Arial" w:hAnsi="Arial" w:cs="Arial"/>
          <w:bCs/>
          <w:sz w:val="22"/>
          <w:szCs w:val="22"/>
        </w:rPr>
      </w:pPr>
    </w:p>
    <w:p w14:paraId="5E2DB135" w14:textId="77777777" w:rsidR="00E639C9" w:rsidRPr="00003680" w:rsidRDefault="00E639C9" w:rsidP="00E639C9">
      <w:pPr>
        <w:spacing w:line="280" w:lineRule="atLeast"/>
        <w:ind w:left="-70" w:right="1"/>
        <w:jc w:val="both"/>
        <w:rPr>
          <w:rFonts w:ascii="Arial" w:hAnsi="Arial" w:cs="Arial"/>
          <w:bCs/>
          <w:sz w:val="22"/>
          <w:szCs w:val="22"/>
        </w:rPr>
      </w:pPr>
      <w:r w:rsidRPr="00003680">
        <w:rPr>
          <w:rFonts w:ascii="Arial" w:hAnsi="Arial" w:cs="Arial"/>
          <w:bCs/>
          <w:sz w:val="22"/>
          <w:szCs w:val="22"/>
        </w:rPr>
        <w:t>16.3. Desconsiderar item que por qualquer motivo (inclusive por pedido da Requisitante) tiver que ser retirado, mantendo a licitação em relação aos demais itens.</w:t>
      </w:r>
    </w:p>
    <w:p w14:paraId="19F438B0" w14:textId="77777777" w:rsidR="00E639C9" w:rsidRPr="00003680" w:rsidRDefault="00E639C9" w:rsidP="00E639C9">
      <w:pPr>
        <w:spacing w:line="280" w:lineRule="atLeast"/>
        <w:ind w:left="-70" w:right="1"/>
        <w:jc w:val="both"/>
        <w:rPr>
          <w:rFonts w:ascii="Arial" w:hAnsi="Arial" w:cs="Arial"/>
          <w:bCs/>
          <w:sz w:val="22"/>
          <w:szCs w:val="22"/>
        </w:rPr>
      </w:pPr>
    </w:p>
    <w:p w14:paraId="492F8A22" w14:textId="77777777" w:rsidR="00E639C9" w:rsidRPr="00003680" w:rsidRDefault="00E639C9" w:rsidP="00E639C9">
      <w:pPr>
        <w:spacing w:line="280" w:lineRule="atLeast"/>
        <w:ind w:left="-70" w:right="1"/>
        <w:jc w:val="both"/>
        <w:rPr>
          <w:rFonts w:ascii="Arial" w:hAnsi="Arial" w:cs="Arial"/>
          <w:bCs/>
          <w:sz w:val="22"/>
          <w:szCs w:val="22"/>
        </w:rPr>
      </w:pPr>
      <w:r w:rsidRPr="00003680">
        <w:rPr>
          <w:rFonts w:ascii="Arial" w:hAnsi="Arial" w:cs="Arial"/>
          <w:bCs/>
          <w:sz w:val="22"/>
          <w:szCs w:val="22"/>
        </w:rPr>
        <w:t>16.4.</w:t>
      </w:r>
      <w:r w:rsidRPr="00003680">
        <w:rPr>
          <w:rFonts w:ascii="Arial" w:hAnsi="Arial" w:cs="Arial"/>
          <w:bCs/>
          <w:sz w:val="22"/>
          <w:szCs w:val="22"/>
        </w:rPr>
        <w:tab/>
        <w:t>Desconsiderar erros meramente formais, desde que não resultem na necessidade de acostamento de novo documento, tanto na fase de análise das propostas de preços, como na de habilitação.</w:t>
      </w:r>
    </w:p>
    <w:p w14:paraId="3FD31E28" w14:textId="77777777" w:rsidR="00E639C9" w:rsidRPr="00003680" w:rsidRDefault="00E639C9" w:rsidP="00E639C9">
      <w:pPr>
        <w:spacing w:line="280" w:lineRule="atLeast"/>
        <w:ind w:left="-70" w:right="1"/>
        <w:jc w:val="both"/>
        <w:rPr>
          <w:rFonts w:ascii="Arial" w:hAnsi="Arial" w:cs="Arial"/>
          <w:bCs/>
          <w:sz w:val="22"/>
          <w:szCs w:val="22"/>
        </w:rPr>
      </w:pPr>
    </w:p>
    <w:p w14:paraId="2138BC46" w14:textId="77777777" w:rsidR="00E639C9" w:rsidRPr="00003680" w:rsidRDefault="00E639C9" w:rsidP="00E639C9">
      <w:pPr>
        <w:spacing w:line="280" w:lineRule="atLeast"/>
        <w:ind w:left="-70" w:right="1"/>
        <w:jc w:val="both"/>
        <w:rPr>
          <w:rFonts w:ascii="Arial" w:hAnsi="Arial" w:cs="Arial"/>
          <w:bCs/>
          <w:sz w:val="22"/>
          <w:szCs w:val="22"/>
        </w:rPr>
      </w:pPr>
      <w:r w:rsidRPr="00003680">
        <w:rPr>
          <w:rFonts w:ascii="Arial" w:hAnsi="Arial" w:cs="Arial"/>
          <w:bCs/>
          <w:sz w:val="22"/>
          <w:szCs w:val="22"/>
        </w:rPr>
        <w:t>16.5.</w:t>
      </w:r>
      <w:r w:rsidRPr="00003680">
        <w:rPr>
          <w:rFonts w:ascii="Arial" w:hAnsi="Arial" w:cs="Arial"/>
          <w:bCs/>
          <w:sz w:val="22"/>
          <w:szCs w:val="22"/>
        </w:rPr>
        <w:tab/>
        <w:t>Solicitar ao representante legal do interessado a complementação das informações, quanto ao telefone ou fax, dados bancários, assinaturas, datas, rubricas, dados do representante legal ou quanto à marca e/ou modelo (quanto pertinentes), nos casos em que não tenham sido informados em sua proposta de preços.</w:t>
      </w:r>
    </w:p>
    <w:p w14:paraId="189B97CF" w14:textId="77777777" w:rsidR="00E639C9" w:rsidRPr="00003680" w:rsidRDefault="00E639C9" w:rsidP="00E639C9">
      <w:pPr>
        <w:spacing w:line="280" w:lineRule="atLeast"/>
        <w:ind w:left="-70" w:right="1"/>
        <w:jc w:val="both"/>
        <w:rPr>
          <w:rFonts w:ascii="Arial" w:hAnsi="Arial" w:cs="Arial"/>
          <w:bCs/>
          <w:sz w:val="22"/>
          <w:szCs w:val="22"/>
        </w:rPr>
      </w:pPr>
    </w:p>
    <w:p w14:paraId="241B9387" w14:textId="77777777" w:rsidR="00E639C9" w:rsidRPr="00003680" w:rsidRDefault="00E639C9" w:rsidP="00E639C9">
      <w:pPr>
        <w:spacing w:line="280" w:lineRule="atLeast"/>
        <w:ind w:left="-70" w:right="1"/>
        <w:jc w:val="both"/>
        <w:rPr>
          <w:rFonts w:ascii="Arial" w:hAnsi="Arial" w:cs="Arial"/>
          <w:bCs/>
          <w:sz w:val="22"/>
          <w:szCs w:val="22"/>
        </w:rPr>
      </w:pPr>
      <w:r w:rsidRPr="00003680">
        <w:rPr>
          <w:rFonts w:ascii="Arial" w:hAnsi="Arial" w:cs="Arial"/>
          <w:bCs/>
          <w:sz w:val="22"/>
          <w:szCs w:val="22"/>
        </w:rPr>
        <w:t>16.6.</w:t>
      </w:r>
      <w:r w:rsidRPr="00003680">
        <w:rPr>
          <w:rFonts w:ascii="Arial" w:hAnsi="Arial" w:cs="Arial"/>
          <w:bCs/>
          <w:sz w:val="22"/>
          <w:szCs w:val="22"/>
        </w:rPr>
        <w:tab/>
        <w:t xml:space="preserve">Corrigir automaticamente qualquer erro de soma e/ou multiplicação que for detectado na apresentação da proposta de preço, assim como na falta do CNPJ e/ou endereço completo </w:t>
      </w:r>
      <w:r w:rsidRPr="00003680">
        <w:rPr>
          <w:rFonts w:ascii="Arial" w:hAnsi="Arial" w:cs="Arial"/>
          <w:bCs/>
          <w:sz w:val="22"/>
          <w:szCs w:val="22"/>
        </w:rPr>
        <w:lastRenderedPageBreak/>
        <w:t>da licitante, preenchendo os dados através dos documentos apresentados dentro do respectivo envelope.</w:t>
      </w:r>
    </w:p>
    <w:p w14:paraId="50F765C7" w14:textId="77777777" w:rsidR="00E639C9" w:rsidRPr="00003680" w:rsidRDefault="00E639C9" w:rsidP="00E639C9">
      <w:pPr>
        <w:spacing w:line="280" w:lineRule="atLeast"/>
        <w:ind w:left="-70" w:right="1"/>
        <w:jc w:val="both"/>
        <w:rPr>
          <w:rFonts w:ascii="Arial" w:hAnsi="Arial" w:cs="Arial"/>
          <w:bCs/>
          <w:sz w:val="22"/>
          <w:szCs w:val="22"/>
        </w:rPr>
      </w:pPr>
    </w:p>
    <w:p w14:paraId="3E0864ED" w14:textId="77777777" w:rsidR="00E639C9" w:rsidRPr="00003680" w:rsidRDefault="00E639C9" w:rsidP="00E639C9">
      <w:pPr>
        <w:spacing w:line="280" w:lineRule="atLeast"/>
        <w:ind w:left="-70" w:right="1"/>
        <w:jc w:val="both"/>
        <w:rPr>
          <w:rFonts w:ascii="Arial" w:hAnsi="Arial" w:cs="Arial"/>
          <w:bCs/>
          <w:sz w:val="22"/>
          <w:szCs w:val="22"/>
        </w:rPr>
      </w:pPr>
      <w:r w:rsidRPr="00003680">
        <w:rPr>
          <w:rFonts w:ascii="Arial" w:hAnsi="Arial" w:cs="Arial"/>
          <w:bCs/>
          <w:sz w:val="22"/>
          <w:szCs w:val="22"/>
        </w:rPr>
        <w:t>16.7.</w:t>
      </w:r>
      <w:r w:rsidRPr="00003680">
        <w:rPr>
          <w:rFonts w:ascii="Arial" w:hAnsi="Arial" w:cs="Arial"/>
          <w:bCs/>
          <w:sz w:val="22"/>
          <w:szCs w:val="22"/>
        </w:rPr>
        <w:tab/>
        <w:t>Estabelecer o número máximo de rodadas de lances, fixar o tempo máximo para os lances verbais, devendo avisar às licitantes quando decidir pela última rodada de lances, que poderá, inclusive, ocorrer antes do exaurimento do tempo máximo anteriormente estipulado.</w:t>
      </w:r>
    </w:p>
    <w:p w14:paraId="6314A592" w14:textId="77777777" w:rsidR="00E639C9" w:rsidRPr="00003680" w:rsidRDefault="00E639C9" w:rsidP="00E639C9">
      <w:pPr>
        <w:spacing w:line="280" w:lineRule="atLeast"/>
        <w:ind w:left="-70" w:right="1"/>
        <w:jc w:val="both"/>
        <w:rPr>
          <w:rFonts w:ascii="Arial" w:hAnsi="Arial" w:cs="Arial"/>
          <w:bCs/>
          <w:sz w:val="22"/>
          <w:szCs w:val="22"/>
        </w:rPr>
      </w:pPr>
    </w:p>
    <w:p w14:paraId="2A20CB33" w14:textId="77777777" w:rsidR="00E639C9" w:rsidRPr="00003680" w:rsidRDefault="00E639C9" w:rsidP="00E639C9">
      <w:pPr>
        <w:spacing w:line="280" w:lineRule="atLeast"/>
        <w:ind w:left="-70" w:right="1"/>
        <w:jc w:val="both"/>
        <w:rPr>
          <w:rFonts w:ascii="Arial" w:hAnsi="Arial" w:cs="Arial"/>
          <w:bCs/>
          <w:sz w:val="22"/>
          <w:szCs w:val="22"/>
        </w:rPr>
      </w:pPr>
      <w:r w:rsidRPr="00003680">
        <w:rPr>
          <w:rFonts w:ascii="Arial" w:hAnsi="Arial" w:cs="Arial"/>
          <w:bCs/>
          <w:sz w:val="22"/>
          <w:szCs w:val="22"/>
        </w:rPr>
        <w:t>16.8.</w:t>
      </w:r>
      <w:r w:rsidRPr="00003680">
        <w:rPr>
          <w:rFonts w:ascii="Arial" w:hAnsi="Arial" w:cs="Arial"/>
          <w:bCs/>
          <w:sz w:val="22"/>
          <w:szCs w:val="22"/>
        </w:rPr>
        <w:tab/>
        <w:t>Estabelecer o valor mínimo entre os lances, a qualquer tempo, objetivando a otimização da etapa de lances.</w:t>
      </w:r>
    </w:p>
    <w:p w14:paraId="4720325A" w14:textId="77777777" w:rsidR="00861C85" w:rsidRPr="00003680" w:rsidRDefault="00861C85" w:rsidP="00E639C9">
      <w:pPr>
        <w:spacing w:line="280" w:lineRule="atLeast"/>
        <w:ind w:left="-70" w:right="1"/>
        <w:jc w:val="both"/>
        <w:rPr>
          <w:rFonts w:ascii="Arial" w:hAnsi="Arial" w:cs="Arial"/>
          <w:bCs/>
          <w:sz w:val="22"/>
          <w:szCs w:val="22"/>
        </w:rPr>
      </w:pPr>
    </w:p>
    <w:p w14:paraId="393883D5" w14:textId="77777777" w:rsidR="00E639C9" w:rsidRPr="00003680" w:rsidRDefault="00E639C9" w:rsidP="00E639C9">
      <w:pPr>
        <w:spacing w:line="280" w:lineRule="atLeast"/>
        <w:ind w:left="-70" w:right="1"/>
        <w:jc w:val="both"/>
        <w:rPr>
          <w:rFonts w:ascii="Arial" w:hAnsi="Arial" w:cs="Arial"/>
          <w:bCs/>
          <w:sz w:val="22"/>
          <w:szCs w:val="22"/>
        </w:rPr>
      </w:pPr>
      <w:r w:rsidRPr="00003680">
        <w:rPr>
          <w:rFonts w:ascii="Arial" w:hAnsi="Arial" w:cs="Arial"/>
          <w:bCs/>
          <w:sz w:val="22"/>
          <w:szCs w:val="22"/>
        </w:rPr>
        <w:t>16.9.</w:t>
      </w:r>
      <w:r w:rsidRPr="00003680">
        <w:rPr>
          <w:rFonts w:ascii="Arial" w:hAnsi="Arial" w:cs="Arial"/>
          <w:bCs/>
          <w:sz w:val="22"/>
          <w:szCs w:val="22"/>
        </w:rPr>
        <w:tab/>
        <w:t>Durante a etapa de lances verbais, negociar diretamente com a licitante, para que seja obtido preço melhor.</w:t>
      </w:r>
    </w:p>
    <w:p w14:paraId="482653C0" w14:textId="77777777" w:rsidR="00E639C9" w:rsidRPr="00003680" w:rsidRDefault="00E639C9" w:rsidP="00E639C9">
      <w:pPr>
        <w:spacing w:line="280" w:lineRule="atLeast"/>
        <w:ind w:left="-70" w:right="1"/>
        <w:jc w:val="both"/>
        <w:rPr>
          <w:rFonts w:ascii="Arial" w:hAnsi="Arial" w:cs="Arial"/>
          <w:bCs/>
          <w:sz w:val="22"/>
          <w:szCs w:val="22"/>
        </w:rPr>
      </w:pPr>
    </w:p>
    <w:p w14:paraId="0167D0A2" w14:textId="77777777" w:rsidR="00E639C9" w:rsidRPr="00003680" w:rsidRDefault="00E639C9" w:rsidP="00E639C9">
      <w:pPr>
        <w:spacing w:line="280" w:lineRule="atLeast"/>
        <w:ind w:left="-70" w:right="1"/>
        <w:jc w:val="both"/>
        <w:rPr>
          <w:rFonts w:ascii="Arial" w:hAnsi="Arial" w:cs="Arial"/>
          <w:bCs/>
          <w:sz w:val="22"/>
          <w:szCs w:val="22"/>
        </w:rPr>
      </w:pPr>
      <w:r w:rsidRPr="00003680">
        <w:rPr>
          <w:rFonts w:ascii="Arial" w:hAnsi="Arial" w:cs="Arial"/>
          <w:bCs/>
          <w:sz w:val="22"/>
          <w:szCs w:val="22"/>
        </w:rPr>
        <w:t>16.10. Suspender a reunião quando julgar necessário.</w:t>
      </w:r>
    </w:p>
    <w:p w14:paraId="06BB8F34" w14:textId="77777777" w:rsidR="00756CFA" w:rsidRPr="00003680" w:rsidRDefault="00756CFA" w:rsidP="00E639C9">
      <w:pPr>
        <w:spacing w:line="280" w:lineRule="atLeast"/>
        <w:ind w:left="-70" w:right="1"/>
        <w:jc w:val="both"/>
        <w:rPr>
          <w:rFonts w:ascii="Arial" w:hAnsi="Arial" w:cs="Arial"/>
          <w:bCs/>
          <w:sz w:val="22"/>
          <w:szCs w:val="22"/>
        </w:rPr>
      </w:pPr>
    </w:p>
    <w:p w14:paraId="647161C8" w14:textId="77777777" w:rsidR="00E639C9" w:rsidRPr="00003680" w:rsidRDefault="00E639C9" w:rsidP="00E639C9">
      <w:pPr>
        <w:spacing w:line="280" w:lineRule="atLeast"/>
        <w:ind w:left="-70" w:right="1"/>
        <w:jc w:val="both"/>
        <w:rPr>
          <w:rFonts w:ascii="Arial" w:hAnsi="Arial" w:cs="Arial"/>
          <w:bCs/>
          <w:sz w:val="22"/>
          <w:szCs w:val="22"/>
        </w:rPr>
      </w:pPr>
      <w:r w:rsidRPr="00003680">
        <w:rPr>
          <w:rFonts w:ascii="Arial" w:hAnsi="Arial" w:cs="Arial"/>
          <w:bCs/>
          <w:sz w:val="22"/>
          <w:szCs w:val="22"/>
        </w:rPr>
        <w:t>16.11. Transferir a data de abertura dos envelopes de Proposta e Habilitação, por conveniência da Administração Municipal.</w:t>
      </w:r>
    </w:p>
    <w:p w14:paraId="6CC11B38" w14:textId="77777777" w:rsidR="00E639C9" w:rsidRPr="00003680" w:rsidRDefault="00E639C9" w:rsidP="00E639C9">
      <w:pPr>
        <w:spacing w:line="280" w:lineRule="atLeast"/>
        <w:ind w:left="-70" w:right="1"/>
        <w:jc w:val="both"/>
        <w:rPr>
          <w:rFonts w:ascii="Arial" w:hAnsi="Arial" w:cs="Arial"/>
          <w:bCs/>
          <w:sz w:val="22"/>
          <w:szCs w:val="22"/>
        </w:rPr>
      </w:pPr>
    </w:p>
    <w:p w14:paraId="473E2888" w14:textId="77777777" w:rsidR="00E639C9" w:rsidRPr="00003680" w:rsidRDefault="00E639C9" w:rsidP="00E639C9">
      <w:pPr>
        <w:spacing w:line="280" w:lineRule="atLeast"/>
        <w:ind w:left="-70" w:right="1"/>
        <w:jc w:val="both"/>
        <w:rPr>
          <w:rFonts w:ascii="Arial" w:hAnsi="Arial" w:cs="Arial"/>
          <w:bCs/>
          <w:sz w:val="22"/>
          <w:szCs w:val="22"/>
        </w:rPr>
      </w:pPr>
      <w:r w:rsidRPr="00003680">
        <w:rPr>
          <w:rFonts w:ascii="Arial" w:hAnsi="Arial" w:cs="Arial"/>
          <w:bCs/>
          <w:sz w:val="22"/>
          <w:szCs w:val="22"/>
        </w:rPr>
        <w:t>16.12. Atuar dentro das demais atribuições permitidas pela legislação vigente.</w:t>
      </w:r>
    </w:p>
    <w:p w14:paraId="36A5C68B" w14:textId="77777777" w:rsidR="00E639C9" w:rsidRPr="00003680" w:rsidRDefault="00E639C9" w:rsidP="00E639C9">
      <w:pPr>
        <w:spacing w:line="280" w:lineRule="atLeast"/>
        <w:ind w:left="-70" w:right="1"/>
        <w:jc w:val="both"/>
        <w:rPr>
          <w:rFonts w:ascii="Arial" w:hAnsi="Arial" w:cs="Arial"/>
          <w:bCs/>
          <w:sz w:val="22"/>
          <w:szCs w:val="22"/>
        </w:rPr>
      </w:pPr>
    </w:p>
    <w:p w14:paraId="10BE93DF" w14:textId="77777777" w:rsidR="00E639C9" w:rsidRPr="00003680" w:rsidRDefault="00E639C9" w:rsidP="00E639C9">
      <w:pPr>
        <w:spacing w:line="280" w:lineRule="atLeast"/>
        <w:ind w:left="-70" w:right="1"/>
        <w:jc w:val="both"/>
        <w:rPr>
          <w:rFonts w:ascii="Arial" w:hAnsi="Arial" w:cs="Arial"/>
          <w:bCs/>
          <w:sz w:val="22"/>
          <w:szCs w:val="22"/>
        </w:rPr>
      </w:pPr>
      <w:r w:rsidRPr="00003680">
        <w:rPr>
          <w:rFonts w:ascii="Arial" w:hAnsi="Arial" w:cs="Arial"/>
          <w:bCs/>
          <w:sz w:val="22"/>
          <w:szCs w:val="22"/>
        </w:rPr>
        <w:t>16.13. Praticar todos os demais atos inerentes, previstos nos dispositivos legais aplicáveis a esta modalidade licitatória.</w:t>
      </w:r>
    </w:p>
    <w:p w14:paraId="7A3B8F86" w14:textId="77777777" w:rsidR="00E639C9" w:rsidRPr="00003680" w:rsidRDefault="00E639C9" w:rsidP="00E639C9">
      <w:pPr>
        <w:spacing w:line="280" w:lineRule="atLeast"/>
        <w:ind w:left="-70" w:right="1"/>
        <w:jc w:val="both"/>
        <w:rPr>
          <w:rFonts w:ascii="Arial" w:hAnsi="Arial" w:cs="Arial"/>
          <w:bCs/>
          <w:sz w:val="22"/>
          <w:szCs w:val="22"/>
        </w:rPr>
      </w:pPr>
    </w:p>
    <w:p w14:paraId="59FE0CC0" w14:textId="042AF3C1" w:rsidR="00E639C9" w:rsidRPr="00003680" w:rsidRDefault="00E639C9" w:rsidP="00E639C9">
      <w:pPr>
        <w:spacing w:line="280" w:lineRule="atLeast"/>
        <w:ind w:left="-70" w:right="1"/>
        <w:jc w:val="both"/>
        <w:rPr>
          <w:rFonts w:ascii="Arial" w:hAnsi="Arial" w:cs="Arial"/>
          <w:bCs/>
          <w:sz w:val="22"/>
          <w:szCs w:val="22"/>
        </w:rPr>
      </w:pPr>
      <w:r w:rsidRPr="00003680">
        <w:rPr>
          <w:rFonts w:ascii="Arial" w:hAnsi="Arial" w:cs="Arial"/>
          <w:bCs/>
          <w:sz w:val="22"/>
          <w:szCs w:val="22"/>
        </w:rPr>
        <w:t xml:space="preserve">16.14. Conforme decreto municipal o(s) Pregoeiro(s) nomeado(s) é (são): </w:t>
      </w:r>
      <w:r w:rsidR="00B234F5" w:rsidRPr="00003680">
        <w:rPr>
          <w:rFonts w:ascii="Arial" w:hAnsi="Arial" w:cs="Arial"/>
          <w:bCs/>
          <w:color w:val="0000FF"/>
          <w:sz w:val="22"/>
          <w:szCs w:val="22"/>
        </w:rPr>
        <w:t>Juliano Barbosa Dolores</w:t>
      </w:r>
      <w:r w:rsidRPr="00003680">
        <w:rPr>
          <w:rFonts w:ascii="Arial" w:hAnsi="Arial" w:cs="Arial"/>
          <w:bCs/>
          <w:sz w:val="22"/>
          <w:szCs w:val="22"/>
        </w:rPr>
        <w:t xml:space="preserve"> acompanhado(s) da equipe de apoio.</w:t>
      </w:r>
    </w:p>
    <w:p w14:paraId="023C125F" w14:textId="77777777" w:rsidR="00E639C9" w:rsidRPr="00003680" w:rsidRDefault="00E639C9" w:rsidP="00E639C9">
      <w:pPr>
        <w:spacing w:line="280" w:lineRule="atLeast"/>
        <w:ind w:left="-70" w:right="1"/>
        <w:jc w:val="both"/>
        <w:rPr>
          <w:rFonts w:ascii="Arial" w:hAnsi="Arial" w:cs="Arial"/>
          <w:sz w:val="22"/>
          <w:szCs w:val="22"/>
        </w:rPr>
      </w:pPr>
    </w:p>
    <w:p w14:paraId="55997A36" w14:textId="77777777" w:rsidR="00E639C9" w:rsidRPr="00003680" w:rsidRDefault="00E639C9" w:rsidP="00E639C9">
      <w:pPr>
        <w:pBdr>
          <w:top w:val="single" w:sz="4" w:space="1" w:color="auto"/>
          <w:bottom w:val="single" w:sz="4" w:space="1" w:color="auto"/>
        </w:pBdr>
        <w:shd w:val="clear" w:color="auto" w:fill="E6E6E6"/>
        <w:autoSpaceDE w:val="0"/>
        <w:autoSpaceDN w:val="0"/>
        <w:adjustRightInd w:val="0"/>
        <w:spacing w:line="280" w:lineRule="atLeast"/>
        <w:ind w:left="-70" w:right="1"/>
        <w:jc w:val="both"/>
        <w:rPr>
          <w:rFonts w:ascii="Arial" w:hAnsi="Arial" w:cs="Arial"/>
          <w:b/>
          <w:bCs/>
          <w:sz w:val="22"/>
          <w:szCs w:val="22"/>
        </w:rPr>
      </w:pPr>
      <w:r w:rsidRPr="00003680">
        <w:rPr>
          <w:rFonts w:ascii="Arial" w:hAnsi="Arial" w:cs="Arial"/>
          <w:b/>
          <w:bCs/>
          <w:sz w:val="22"/>
          <w:szCs w:val="22"/>
        </w:rPr>
        <w:t>17.</w:t>
      </w:r>
      <w:r w:rsidRPr="00003680">
        <w:rPr>
          <w:rFonts w:ascii="Arial" w:hAnsi="Arial" w:cs="Arial"/>
          <w:b/>
          <w:bCs/>
          <w:sz w:val="22"/>
          <w:szCs w:val="22"/>
        </w:rPr>
        <w:tab/>
        <w:t>DAS DISPOSIÇÕES GERAIS:</w:t>
      </w:r>
    </w:p>
    <w:p w14:paraId="7BF25031" w14:textId="77777777" w:rsidR="00E639C9" w:rsidRPr="00003680" w:rsidRDefault="00E639C9" w:rsidP="00E639C9">
      <w:pPr>
        <w:spacing w:line="280" w:lineRule="atLeast"/>
        <w:ind w:left="-70" w:right="1"/>
        <w:jc w:val="both"/>
        <w:rPr>
          <w:rFonts w:ascii="Arial" w:hAnsi="Arial" w:cs="Arial"/>
          <w:bCs/>
          <w:sz w:val="22"/>
          <w:szCs w:val="22"/>
        </w:rPr>
      </w:pPr>
      <w:r w:rsidRPr="00003680">
        <w:rPr>
          <w:rFonts w:ascii="Arial" w:hAnsi="Arial" w:cs="Arial"/>
          <w:bCs/>
          <w:sz w:val="22"/>
          <w:szCs w:val="22"/>
        </w:rPr>
        <w:t>17.1.</w:t>
      </w:r>
      <w:r w:rsidRPr="00003680">
        <w:rPr>
          <w:rFonts w:ascii="Arial" w:hAnsi="Arial" w:cs="Arial"/>
          <w:bCs/>
          <w:sz w:val="22"/>
          <w:szCs w:val="22"/>
        </w:rPr>
        <w:tab/>
        <w:t xml:space="preserve">O Excelentíssimo Senhor Prefeito Municipal, poderá revogar o presente </w:t>
      </w:r>
      <w:r w:rsidRPr="00003680">
        <w:rPr>
          <w:rFonts w:ascii="Arial" w:hAnsi="Arial" w:cs="Arial"/>
          <w:b/>
          <w:bCs/>
          <w:sz w:val="22"/>
          <w:szCs w:val="22"/>
        </w:rPr>
        <w:t>PREGÃO</w:t>
      </w:r>
      <w:r w:rsidRPr="00003680">
        <w:rPr>
          <w:rFonts w:ascii="Arial" w:hAnsi="Arial" w:cs="Arial"/>
          <w:bCs/>
          <w:sz w:val="22"/>
          <w:szCs w:val="22"/>
        </w:rPr>
        <w:t xml:space="preserve"> por interesse público decorrente de fato superveniente devidamente comprovado, pertinente e suficiente para justificar tal conduta, e deverá anulá-lo por ilegalidade, de ofício ou por provocação de terceiros, mediante parecer escrito e devidamente fundamentado, observado o disposto na Lei Federal nº 8666/93.</w:t>
      </w:r>
    </w:p>
    <w:p w14:paraId="19FB7232" w14:textId="77777777" w:rsidR="00E639C9" w:rsidRPr="00003680" w:rsidRDefault="00E639C9" w:rsidP="00E639C9">
      <w:pPr>
        <w:spacing w:line="280" w:lineRule="atLeast"/>
        <w:ind w:left="-70" w:right="1"/>
        <w:jc w:val="both"/>
        <w:rPr>
          <w:rFonts w:ascii="Arial" w:hAnsi="Arial" w:cs="Arial"/>
          <w:bCs/>
          <w:sz w:val="22"/>
          <w:szCs w:val="22"/>
        </w:rPr>
      </w:pPr>
    </w:p>
    <w:p w14:paraId="5E58AE85" w14:textId="77777777" w:rsidR="00E639C9" w:rsidRPr="00003680" w:rsidRDefault="00E639C9" w:rsidP="00E639C9">
      <w:pPr>
        <w:spacing w:line="280" w:lineRule="atLeast"/>
        <w:ind w:left="-70" w:right="1"/>
        <w:jc w:val="both"/>
        <w:rPr>
          <w:rFonts w:ascii="Arial" w:hAnsi="Arial" w:cs="Arial"/>
          <w:bCs/>
          <w:sz w:val="22"/>
          <w:szCs w:val="22"/>
        </w:rPr>
      </w:pPr>
      <w:r w:rsidRPr="00003680">
        <w:rPr>
          <w:rFonts w:ascii="Arial" w:hAnsi="Arial" w:cs="Arial"/>
          <w:bCs/>
          <w:sz w:val="22"/>
          <w:szCs w:val="22"/>
        </w:rPr>
        <w:t>17.2.</w:t>
      </w:r>
      <w:r w:rsidRPr="00003680">
        <w:rPr>
          <w:rFonts w:ascii="Arial" w:hAnsi="Arial" w:cs="Arial"/>
          <w:bCs/>
          <w:sz w:val="22"/>
          <w:szCs w:val="22"/>
        </w:rPr>
        <w:tab/>
        <w:t xml:space="preserve">Qualquer modificação no presente </w:t>
      </w:r>
      <w:r w:rsidRPr="00003680">
        <w:rPr>
          <w:rFonts w:ascii="Arial" w:hAnsi="Arial" w:cs="Arial"/>
          <w:b/>
          <w:bCs/>
          <w:sz w:val="22"/>
          <w:szCs w:val="22"/>
        </w:rPr>
        <w:t>EDITAL</w:t>
      </w:r>
      <w:r w:rsidRPr="00003680">
        <w:rPr>
          <w:rFonts w:ascii="Arial" w:hAnsi="Arial" w:cs="Arial"/>
          <w:bCs/>
          <w:sz w:val="22"/>
          <w:szCs w:val="22"/>
        </w:rPr>
        <w:t xml:space="preserve"> será divulgada pela mesma forma que se divulgou o texto original, reabrindo-se o prazo inicialmente estabelecido, exceto quando inquestionavelmente, a alteração não afetar a formulação da proposta.</w:t>
      </w:r>
    </w:p>
    <w:p w14:paraId="0B2C13AA" w14:textId="77777777"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p>
    <w:p w14:paraId="34FB1116" w14:textId="11906A3A" w:rsidR="00E639C9" w:rsidRPr="00003680" w:rsidRDefault="00E639C9" w:rsidP="00E639C9">
      <w:pPr>
        <w:autoSpaceDE w:val="0"/>
        <w:autoSpaceDN w:val="0"/>
        <w:adjustRightInd w:val="0"/>
        <w:spacing w:line="300" w:lineRule="atLeast"/>
        <w:ind w:left="-70" w:right="1"/>
        <w:jc w:val="both"/>
        <w:rPr>
          <w:rFonts w:ascii="Arial" w:hAnsi="Arial" w:cs="Arial"/>
          <w:sz w:val="22"/>
          <w:szCs w:val="22"/>
        </w:rPr>
      </w:pPr>
      <w:r w:rsidRPr="00003680">
        <w:rPr>
          <w:rFonts w:ascii="Arial" w:hAnsi="Arial" w:cs="Arial"/>
          <w:sz w:val="22"/>
          <w:szCs w:val="22"/>
        </w:rPr>
        <w:t>17.3. O</w:t>
      </w:r>
      <w:r w:rsidR="00EA792D" w:rsidRPr="00003680">
        <w:rPr>
          <w:rFonts w:ascii="Arial" w:hAnsi="Arial" w:cs="Arial"/>
          <w:sz w:val="22"/>
          <w:szCs w:val="22"/>
        </w:rPr>
        <w:t xml:space="preserve"> </w:t>
      </w:r>
      <w:r w:rsidRPr="00003680">
        <w:rPr>
          <w:rFonts w:ascii="Arial" w:hAnsi="Arial" w:cs="Arial"/>
          <w:sz w:val="22"/>
          <w:szCs w:val="22"/>
        </w:rPr>
        <w:t xml:space="preserve">(A) Pregoeiro(a) prestará às empresas interessadas, quaisquer esclarecimentos relativos a presente licitação, desde que feitos por escrito sendo apresentados no paço da </w:t>
      </w:r>
      <w:r w:rsidRPr="00003680">
        <w:rPr>
          <w:rFonts w:ascii="Arial" w:hAnsi="Arial" w:cs="Arial"/>
          <w:b/>
          <w:bCs/>
          <w:sz w:val="22"/>
          <w:szCs w:val="22"/>
        </w:rPr>
        <w:t xml:space="preserve">Prefeitura Municipal de </w:t>
      </w:r>
      <w:r w:rsidR="00B234F5" w:rsidRPr="00003680">
        <w:rPr>
          <w:rFonts w:ascii="Arial" w:hAnsi="Arial" w:cs="Arial"/>
          <w:b/>
          <w:sz w:val="22"/>
          <w:szCs w:val="22"/>
        </w:rPr>
        <w:t>Selvíria</w:t>
      </w:r>
      <w:r w:rsidRPr="00003680">
        <w:rPr>
          <w:rFonts w:ascii="Arial" w:hAnsi="Arial" w:cs="Arial"/>
          <w:b/>
          <w:sz w:val="22"/>
          <w:szCs w:val="22"/>
        </w:rPr>
        <w:t xml:space="preserve"> - MS</w:t>
      </w:r>
      <w:r w:rsidRPr="00003680">
        <w:rPr>
          <w:rFonts w:ascii="Arial" w:hAnsi="Arial" w:cs="Arial"/>
          <w:b/>
          <w:bCs/>
          <w:sz w:val="22"/>
          <w:szCs w:val="22"/>
        </w:rPr>
        <w:t xml:space="preserve"> - Núcleo de Licitações, à </w:t>
      </w:r>
      <w:r w:rsidR="00B234F5" w:rsidRPr="00003680">
        <w:rPr>
          <w:rFonts w:ascii="Arial" w:hAnsi="Arial" w:cs="Arial"/>
          <w:color w:val="000000"/>
          <w:sz w:val="22"/>
          <w:szCs w:val="22"/>
        </w:rPr>
        <w:t>Avenida João Selvirio de Souza, 997</w:t>
      </w:r>
      <w:r w:rsidRPr="00003680">
        <w:rPr>
          <w:rFonts w:ascii="Arial" w:hAnsi="Arial" w:cs="Arial"/>
          <w:b/>
          <w:bCs/>
          <w:sz w:val="22"/>
          <w:szCs w:val="22"/>
        </w:rPr>
        <w:t xml:space="preserve">, nesta cidade de </w:t>
      </w:r>
      <w:r w:rsidR="00B234F5" w:rsidRPr="00003680">
        <w:rPr>
          <w:rFonts w:ascii="Arial" w:hAnsi="Arial" w:cs="Arial"/>
          <w:sz w:val="22"/>
          <w:szCs w:val="22"/>
        </w:rPr>
        <w:t>Selvíria</w:t>
      </w:r>
      <w:r w:rsidRPr="00003680">
        <w:rPr>
          <w:rFonts w:ascii="Arial" w:hAnsi="Arial" w:cs="Arial"/>
          <w:sz w:val="22"/>
          <w:szCs w:val="22"/>
        </w:rPr>
        <w:t xml:space="preserve"> </w:t>
      </w:r>
      <w:r w:rsidR="00B234F5" w:rsidRPr="00003680">
        <w:rPr>
          <w:rFonts w:ascii="Arial" w:hAnsi="Arial" w:cs="Arial"/>
          <w:sz w:val="22"/>
          <w:szCs w:val="22"/>
        </w:rPr>
        <w:t>–</w:t>
      </w:r>
      <w:r w:rsidRPr="00003680">
        <w:rPr>
          <w:rFonts w:ascii="Arial" w:hAnsi="Arial" w:cs="Arial"/>
          <w:sz w:val="22"/>
          <w:szCs w:val="22"/>
        </w:rPr>
        <w:t xml:space="preserve"> MS</w:t>
      </w:r>
      <w:r w:rsidR="00B234F5" w:rsidRPr="00003680">
        <w:rPr>
          <w:rFonts w:ascii="Arial" w:hAnsi="Arial" w:cs="Arial"/>
          <w:sz w:val="22"/>
          <w:szCs w:val="22"/>
        </w:rPr>
        <w:t xml:space="preserve"> </w:t>
      </w:r>
      <w:r w:rsidRPr="00003680">
        <w:rPr>
          <w:rFonts w:ascii="Arial" w:hAnsi="Arial" w:cs="Arial"/>
          <w:sz w:val="22"/>
          <w:szCs w:val="22"/>
        </w:rPr>
        <w:t xml:space="preserve">no horário de expediente das </w:t>
      </w:r>
      <w:r w:rsidR="00B234F5" w:rsidRPr="00003680">
        <w:rPr>
          <w:rFonts w:ascii="Arial" w:hAnsi="Arial" w:cs="Arial"/>
          <w:sz w:val="22"/>
          <w:szCs w:val="22"/>
        </w:rPr>
        <w:t>8</w:t>
      </w:r>
      <w:r w:rsidRPr="00003680">
        <w:rPr>
          <w:rFonts w:ascii="Arial" w:hAnsi="Arial" w:cs="Arial"/>
          <w:sz w:val="22"/>
          <w:szCs w:val="22"/>
        </w:rPr>
        <w:t>:00h as 1</w:t>
      </w:r>
      <w:r w:rsidR="00B234F5" w:rsidRPr="00003680">
        <w:rPr>
          <w:rFonts w:ascii="Arial" w:hAnsi="Arial" w:cs="Arial"/>
          <w:sz w:val="22"/>
          <w:szCs w:val="22"/>
        </w:rPr>
        <w:t>2</w:t>
      </w:r>
      <w:r w:rsidRPr="00003680">
        <w:rPr>
          <w:rFonts w:ascii="Arial" w:hAnsi="Arial" w:cs="Arial"/>
          <w:sz w:val="22"/>
          <w:szCs w:val="22"/>
        </w:rPr>
        <w:t xml:space="preserve">:00h </w:t>
      </w:r>
      <w:r w:rsidR="00B234F5" w:rsidRPr="00003680">
        <w:rPr>
          <w:rFonts w:ascii="Arial" w:hAnsi="Arial" w:cs="Arial"/>
          <w:sz w:val="22"/>
          <w:szCs w:val="22"/>
        </w:rPr>
        <w:t xml:space="preserve">e das 14 h </w:t>
      </w:r>
      <w:r w:rsidR="00860E97" w:rsidRPr="00003680">
        <w:rPr>
          <w:rFonts w:ascii="Arial" w:hAnsi="Arial" w:cs="Arial"/>
          <w:sz w:val="22"/>
          <w:szCs w:val="22"/>
        </w:rPr>
        <w:t>às</w:t>
      </w:r>
      <w:r w:rsidR="00B234F5" w:rsidRPr="00003680">
        <w:rPr>
          <w:rFonts w:ascii="Arial" w:hAnsi="Arial" w:cs="Arial"/>
          <w:sz w:val="22"/>
          <w:szCs w:val="22"/>
        </w:rPr>
        <w:t xml:space="preserve"> 1</w:t>
      </w:r>
      <w:r w:rsidR="00860E97">
        <w:rPr>
          <w:rFonts w:ascii="Arial" w:hAnsi="Arial" w:cs="Arial"/>
          <w:sz w:val="22"/>
          <w:szCs w:val="22"/>
        </w:rPr>
        <w:t>7</w:t>
      </w:r>
      <w:r w:rsidR="00B234F5" w:rsidRPr="00003680">
        <w:rPr>
          <w:rFonts w:ascii="Arial" w:hAnsi="Arial" w:cs="Arial"/>
          <w:sz w:val="22"/>
          <w:szCs w:val="22"/>
        </w:rPr>
        <w:t xml:space="preserve"> h (BR) </w:t>
      </w:r>
      <w:r w:rsidRPr="00003680">
        <w:rPr>
          <w:rFonts w:ascii="Arial" w:hAnsi="Arial" w:cs="Arial"/>
          <w:sz w:val="22"/>
          <w:szCs w:val="22"/>
        </w:rPr>
        <w:t xml:space="preserve">ou através do e-mail: </w:t>
      </w:r>
      <w:hyperlink r:id="rId10" w:history="1">
        <w:r w:rsidR="00B234F5" w:rsidRPr="00003680">
          <w:rPr>
            <w:rStyle w:val="Hyperlink"/>
            <w:rFonts w:ascii="Arial" w:hAnsi="Arial" w:cs="Arial"/>
            <w:sz w:val="22"/>
            <w:szCs w:val="22"/>
          </w:rPr>
          <w:t>licitacaoselviria@hotmail.com.br</w:t>
        </w:r>
      </w:hyperlink>
      <w:r w:rsidRPr="00003680">
        <w:rPr>
          <w:rFonts w:ascii="Arial" w:hAnsi="Arial" w:cs="Arial"/>
          <w:color w:val="FF0000"/>
          <w:sz w:val="22"/>
          <w:szCs w:val="22"/>
        </w:rPr>
        <w:t>.</w:t>
      </w:r>
    </w:p>
    <w:p w14:paraId="1ECB58E7" w14:textId="77777777"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p>
    <w:p w14:paraId="7A1E5C92" w14:textId="77777777"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r w:rsidRPr="00003680">
        <w:rPr>
          <w:rFonts w:ascii="Arial" w:hAnsi="Arial" w:cs="Arial"/>
          <w:sz w:val="22"/>
          <w:szCs w:val="22"/>
        </w:rPr>
        <w:t>17.4.</w:t>
      </w:r>
      <w:r w:rsidRPr="00003680">
        <w:rPr>
          <w:rFonts w:ascii="Arial" w:hAnsi="Arial" w:cs="Arial"/>
          <w:sz w:val="22"/>
          <w:szCs w:val="22"/>
        </w:rPr>
        <w:tab/>
        <w:t>Os casos omissos no presente Edital serão resolvidos pelo Pregoeiro (a) com assessoramento da Equipe de Apoio com base na legislação vigente, aplicando-se subsidiariamente as disposições contidas na Lei Federal n</w:t>
      </w:r>
      <w:r w:rsidRPr="00003680">
        <w:rPr>
          <w:rFonts w:ascii="Arial" w:hAnsi="Arial" w:cs="Arial"/>
          <w:sz w:val="22"/>
          <w:szCs w:val="22"/>
        </w:rPr>
        <w:sym w:font="Symbol" w:char="F0B0"/>
      </w:r>
      <w:r w:rsidRPr="00003680">
        <w:rPr>
          <w:rFonts w:ascii="Arial" w:hAnsi="Arial" w:cs="Arial"/>
          <w:sz w:val="22"/>
          <w:szCs w:val="22"/>
        </w:rPr>
        <w:t xml:space="preserve"> 8.666/93.</w:t>
      </w:r>
    </w:p>
    <w:p w14:paraId="79D25841" w14:textId="77777777"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p>
    <w:p w14:paraId="1590A256" w14:textId="77777777"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r w:rsidRPr="00003680">
        <w:rPr>
          <w:rFonts w:ascii="Arial" w:hAnsi="Arial" w:cs="Arial"/>
          <w:sz w:val="22"/>
          <w:szCs w:val="22"/>
        </w:rPr>
        <w:lastRenderedPageBreak/>
        <w:t>17.5.</w:t>
      </w:r>
      <w:r w:rsidRPr="00003680">
        <w:rPr>
          <w:rFonts w:ascii="Arial" w:hAnsi="Arial" w:cs="Arial"/>
          <w:sz w:val="22"/>
          <w:szCs w:val="22"/>
        </w:rPr>
        <w:tab/>
        <w:t>As normas que disciplinam este Pregão serão sempre interpretadas em favor da ampliação da disputa entre os interessados, desde que não comprometam o interesse da Administração, a finalidade e a segurança da contratação.</w:t>
      </w:r>
    </w:p>
    <w:p w14:paraId="68B0864C" w14:textId="77777777"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p>
    <w:p w14:paraId="571CEF45" w14:textId="77777777" w:rsidR="00E639C9" w:rsidRPr="00003680" w:rsidRDefault="00E639C9" w:rsidP="00E639C9">
      <w:pPr>
        <w:pStyle w:val="P30"/>
        <w:snapToGrid/>
        <w:spacing w:line="280" w:lineRule="atLeast"/>
        <w:ind w:left="-70" w:right="1"/>
        <w:rPr>
          <w:rFonts w:ascii="Arial" w:hAnsi="Arial" w:cs="Arial"/>
          <w:b w:val="0"/>
          <w:sz w:val="22"/>
          <w:szCs w:val="22"/>
        </w:rPr>
      </w:pPr>
      <w:r w:rsidRPr="00003680">
        <w:rPr>
          <w:rFonts w:ascii="Arial" w:hAnsi="Arial" w:cs="Arial"/>
          <w:b w:val="0"/>
          <w:sz w:val="22"/>
          <w:szCs w:val="22"/>
        </w:rPr>
        <w:t>17.6.</w:t>
      </w:r>
      <w:r w:rsidRPr="00003680">
        <w:rPr>
          <w:rFonts w:ascii="Arial" w:hAnsi="Arial" w:cs="Arial"/>
          <w:b w:val="0"/>
          <w:sz w:val="22"/>
          <w:szCs w:val="22"/>
        </w:rPr>
        <w:tab/>
        <w:t xml:space="preserve">A </w:t>
      </w:r>
      <w:r w:rsidRPr="00003680">
        <w:rPr>
          <w:rFonts w:ascii="Arial" w:hAnsi="Arial" w:cs="Arial"/>
          <w:sz w:val="22"/>
          <w:szCs w:val="22"/>
        </w:rPr>
        <w:t>CONTRATADA</w:t>
      </w:r>
      <w:r w:rsidRPr="00003680">
        <w:rPr>
          <w:rFonts w:ascii="Arial" w:hAnsi="Arial" w:cs="Arial"/>
          <w:b w:val="0"/>
          <w:sz w:val="22"/>
          <w:szCs w:val="22"/>
        </w:rPr>
        <w:t xml:space="preserve"> fica obrigada a aceitar, nas mesmas condições contratuais, os acréscimos ou supressões que se fizerem necessárias até o limite de 25% do valor inicial atualizado do contrato.</w:t>
      </w:r>
    </w:p>
    <w:p w14:paraId="0C1405DB" w14:textId="77777777" w:rsidR="00756CFA" w:rsidRPr="00003680" w:rsidRDefault="00756CFA" w:rsidP="00E639C9">
      <w:pPr>
        <w:pStyle w:val="P30"/>
        <w:snapToGrid/>
        <w:spacing w:line="280" w:lineRule="atLeast"/>
        <w:ind w:left="-70" w:right="1"/>
        <w:rPr>
          <w:rFonts w:ascii="Arial" w:hAnsi="Arial" w:cs="Arial"/>
          <w:b w:val="0"/>
          <w:sz w:val="22"/>
          <w:szCs w:val="22"/>
        </w:rPr>
      </w:pPr>
    </w:p>
    <w:p w14:paraId="77316996" w14:textId="77777777" w:rsidR="00E639C9" w:rsidRPr="00003680" w:rsidRDefault="00E639C9" w:rsidP="00E639C9">
      <w:pPr>
        <w:pBdr>
          <w:top w:val="single" w:sz="4" w:space="1" w:color="auto"/>
          <w:bottom w:val="single" w:sz="4" w:space="1" w:color="auto"/>
        </w:pBdr>
        <w:shd w:val="clear" w:color="auto" w:fill="E6E6E6"/>
        <w:autoSpaceDE w:val="0"/>
        <w:autoSpaceDN w:val="0"/>
        <w:adjustRightInd w:val="0"/>
        <w:spacing w:line="280" w:lineRule="atLeast"/>
        <w:ind w:left="-70" w:right="1"/>
        <w:jc w:val="both"/>
        <w:rPr>
          <w:rFonts w:ascii="Arial" w:hAnsi="Arial" w:cs="Arial"/>
          <w:b/>
          <w:bCs/>
          <w:sz w:val="22"/>
          <w:szCs w:val="22"/>
        </w:rPr>
      </w:pPr>
      <w:r w:rsidRPr="00003680">
        <w:rPr>
          <w:rFonts w:ascii="Arial" w:hAnsi="Arial" w:cs="Arial"/>
          <w:b/>
          <w:bCs/>
          <w:sz w:val="22"/>
          <w:szCs w:val="22"/>
        </w:rPr>
        <w:t>18.</w:t>
      </w:r>
      <w:r w:rsidRPr="00003680">
        <w:rPr>
          <w:rFonts w:ascii="Arial" w:hAnsi="Arial" w:cs="Arial"/>
          <w:b/>
          <w:bCs/>
          <w:sz w:val="22"/>
          <w:szCs w:val="22"/>
        </w:rPr>
        <w:tab/>
        <w:t>DO FORO:</w:t>
      </w:r>
    </w:p>
    <w:p w14:paraId="3DACA730" w14:textId="44722E82" w:rsidR="00E639C9" w:rsidRPr="00003680" w:rsidRDefault="00756CFA" w:rsidP="00E639C9">
      <w:pPr>
        <w:autoSpaceDE w:val="0"/>
        <w:autoSpaceDN w:val="0"/>
        <w:adjustRightInd w:val="0"/>
        <w:spacing w:line="280" w:lineRule="atLeast"/>
        <w:ind w:left="-70" w:right="1"/>
        <w:jc w:val="both"/>
        <w:rPr>
          <w:rFonts w:ascii="Arial" w:hAnsi="Arial" w:cs="Arial"/>
          <w:sz w:val="22"/>
          <w:szCs w:val="22"/>
        </w:rPr>
      </w:pPr>
      <w:r w:rsidRPr="00003680">
        <w:rPr>
          <w:rFonts w:ascii="Arial" w:hAnsi="Arial" w:cs="Arial"/>
          <w:sz w:val="22"/>
          <w:szCs w:val="22"/>
        </w:rPr>
        <w:t>18.1. Quaisquer</w:t>
      </w:r>
      <w:r w:rsidR="00E639C9" w:rsidRPr="00003680">
        <w:rPr>
          <w:rFonts w:ascii="Arial" w:hAnsi="Arial" w:cs="Arial"/>
          <w:sz w:val="22"/>
          <w:szCs w:val="22"/>
        </w:rPr>
        <w:t xml:space="preserve"> dúvidas ou controvérsias oriundas da execução desta licitação serão dirimidas no Foro de Justiça da Comarca de </w:t>
      </w:r>
      <w:r w:rsidR="00B234F5" w:rsidRPr="00003680">
        <w:rPr>
          <w:rFonts w:ascii="Arial" w:hAnsi="Arial" w:cs="Arial"/>
          <w:sz w:val="22"/>
          <w:szCs w:val="22"/>
        </w:rPr>
        <w:t>Selvíria</w:t>
      </w:r>
      <w:r w:rsidR="00E639C9" w:rsidRPr="00003680">
        <w:rPr>
          <w:rFonts w:ascii="Arial" w:hAnsi="Arial" w:cs="Arial"/>
          <w:sz w:val="22"/>
          <w:szCs w:val="22"/>
        </w:rPr>
        <w:t xml:space="preserve"> - MS, com exclusão de qualquer outro por mais privilegiado que seja.</w:t>
      </w:r>
    </w:p>
    <w:p w14:paraId="2396B47B" w14:textId="77777777"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p>
    <w:p w14:paraId="67969691" w14:textId="77777777" w:rsidR="00E639C9" w:rsidRPr="00003680" w:rsidRDefault="00E639C9" w:rsidP="00E639C9">
      <w:pPr>
        <w:pBdr>
          <w:top w:val="single" w:sz="4" w:space="1" w:color="auto"/>
          <w:bottom w:val="single" w:sz="4" w:space="1" w:color="auto"/>
        </w:pBdr>
        <w:shd w:val="clear" w:color="auto" w:fill="E6E6E6"/>
        <w:autoSpaceDE w:val="0"/>
        <w:autoSpaceDN w:val="0"/>
        <w:adjustRightInd w:val="0"/>
        <w:spacing w:line="280" w:lineRule="atLeast"/>
        <w:ind w:left="-70" w:right="1"/>
        <w:jc w:val="both"/>
        <w:rPr>
          <w:rFonts w:ascii="Arial" w:hAnsi="Arial" w:cs="Arial"/>
          <w:b/>
          <w:bCs/>
          <w:sz w:val="22"/>
          <w:szCs w:val="22"/>
        </w:rPr>
      </w:pPr>
      <w:r w:rsidRPr="00003680">
        <w:rPr>
          <w:rFonts w:ascii="Arial" w:hAnsi="Arial" w:cs="Arial"/>
          <w:b/>
          <w:bCs/>
          <w:sz w:val="22"/>
          <w:szCs w:val="22"/>
        </w:rPr>
        <w:t>19.</w:t>
      </w:r>
      <w:r w:rsidRPr="00003680">
        <w:rPr>
          <w:rFonts w:ascii="Arial" w:hAnsi="Arial" w:cs="Arial"/>
          <w:b/>
          <w:bCs/>
          <w:sz w:val="22"/>
          <w:szCs w:val="22"/>
        </w:rPr>
        <w:tab/>
        <w:t>DOS ANEXOS DO EDITAL:</w:t>
      </w:r>
    </w:p>
    <w:p w14:paraId="171B283F" w14:textId="77777777"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r w:rsidRPr="00003680">
        <w:rPr>
          <w:rFonts w:ascii="Arial" w:hAnsi="Arial" w:cs="Arial"/>
          <w:sz w:val="22"/>
          <w:szCs w:val="22"/>
        </w:rPr>
        <w:t>Anexo I – Modelo de Proposta;</w:t>
      </w:r>
    </w:p>
    <w:p w14:paraId="07E3BE20" w14:textId="77777777"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r w:rsidRPr="00003680">
        <w:rPr>
          <w:rFonts w:ascii="Arial" w:hAnsi="Arial" w:cs="Arial"/>
          <w:sz w:val="22"/>
          <w:szCs w:val="22"/>
        </w:rPr>
        <w:t>Anexo II – Termo de Referência;</w:t>
      </w:r>
    </w:p>
    <w:p w14:paraId="47017ECF" w14:textId="77777777"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r w:rsidRPr="00003680">
        <w:rPr>
          <w:rFonts w:ascii="Arial" w:hAnsi="Arial" w:cs="Arial"/>
          <w:sz w:val="22"/>
          <w:szCs w:val="22"/>
        </w:rPr>
        <w:t>Anexo III – Modelo de Declaração de Pleno Atendimento;</w:t>
      </w:r>
    </w:p>
    <w:p w14:paraId="1F6A92FC" w14:textId="77777777"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r w:rsidRPr="00003680">
        <w:rPr>
          <w:rFonts w:ascii="Arial" w:hAnsi="Arial" w:cs="Arial"/>
          <w:sz w:val="22"/>
          <w:szCs w:val="22"/>
        </w:rPr>
        <w:t>Anexo IV – Modelo de Declaração do</w:t>
      </w:r>
      <w:r w:rsidR="00EF4C4A" w:rsidRPr="00003680">
        <w:rPr>
          <w:rFonts w:ascii="Arial" w:hAnsi="Arial" w:cs="Arial"/>
          <w:sz w:val="22"/>
          <w:szCs w:val="22"/>
        </w:rPr>
        <w:t xml:space="preserve"> </w:t>
      </w:r>
      <w:r w:rsidRPr="00003680">
        <w:rPr>
          <w:rFonts w:ascii="Arial" w:hAnsi="Arial" w:cs="Arial"/>
          <w:sz w:val="22"/>
          <w:szCs w:val="22"/>
        </w:rPr>
        <w:t>menor;</w:t>
      </w:r>
    </w:p>
    <w:p w14:paraId="56958179" w14:textId="77777777"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r w:rsidRPr="00003680">
        <w:rPr>
          <w:rFonts w:ascii="Arial" w:hAnsi="Arial" w:cs="Arial"/>
          <w:sz w:val="22"/>
          <w:szCs w:val="22"/>
        </w:rPr>
        <w:t>Anexo V – Modelo de aceite do teor do Edital;</w:t>
      </w:r>
    </w:p>
    <w:p w14:paraId="4094D413" w14:textId="77777777" w:rsidR="00E639C9" w:rsidRPr="00003680" w:rsidRDefault="00E639C9" w:rsidP="00E639C9">
      <w:pPr>
        <w:pStyle w:val="reservado3"/>
        <w:widowControl/>
        <w:tabs>
          <w:tab w:val="clear" w:pos="0"/>
          <w:tab w:val="clear" w:pos="566"/>
          <w:tab w:val="clear" w:pos="1133"/>
          <w:tab w:val="clear" w:pos="1699"/>
          <w:tab w:val="clear" w:pos="2266"/>
          <w:tab w:val="clear" w:pos="2832"/>
          <w:tab w:val="clear" w:pos="3398"/>
          <w:tab w:val="clear" w:pos="3965"/>
          <w:tab w:val="clear" w:pos="4531"/>
          <w:tab w:val="clear" w:pos="5098"/>
          <w:tab w:val="clear" w:pos="5664"/>
          <w:tab w:val="clear" w:pos="6230"/>
          <w:tab w:val="clear" w:pos="6797"/>
          <w:tab w:val="clear" w:pos="7363"/>
          <w:tab w:val="clear" w:pos="7930"/>
          <w:tab w:val="clear" w:pos="8496"/>
          <w:tab w:val="clear" w:pos="9000"/>
          <w:tab w:val="clear" w:pos="9062"/>
          <w:tab w:val="clear" w:pos="9360"/>
          <w:tab w:val="clear" w:pos="9629"/>
          <w:tab w:val="clear" w:pos="10195"/>
          <w:tab w:val="clear" w:pos="10762"/>
        </w:tabs>
        <w:suppressAutoHyphens w:val="0"/>
        <w:autoSpaceDE w:val="0"/>
        <w:autoSpaceDN w:val="0"/>
        <w:adjustRightInd w:val="0"/>
        <w:spacing w:line="280" w:lineRule="atLeast"/>
        <w:ind w:left="-70" w:right="1"/>
        <w:rPr>
          <w:rFonts w:cs="Arial"/>
          <w:spacing w:val="0"/>
          <w:sz w:val="22"/>
          <w:szCs w:val="22"/>
          <w:lang w:val="pt-BR"/>
        </w:rPr>
      </w:pPr>
      <w:r w:rsidRPr="00003680">
        <w:rPr>
          <w:rFonts w:cs="Arial"/>
          <w:spacing w:val="0"/>
          <w:sz w:val="22"/>
          <w:szCs w:val="22"/>
          <w:lang w:val="pt-BR"/>
        </w:rPr>
        <w:t>Anexo VI – Modelo de Declaração de isenção de</w:t>
      </w:r>
      <w:r w:rsidR="00EF4C4A" w:rsidRPr="00003680">
        <w:rPr>
          <w:rFonts w:cs="Arial"/>
          <w:spacing w:val="0"/>
          <w:sz w:val="22"/>
          <w:szCs w:val="22"/>
          <w:lang w:val="pt-BR"/>
        </w:rPr>
        <w:t xml:space="preserve"> </w:t>
      </w:r>
      <w:r w:rsidRPr="00003680">
        <w:rPr>
          <w:rFonts w:cs="Arial"/>
          <w:spacing w:val="0"/>
          <w:sz w:val="22"/>
          <w:szCs w:val="22"/>
          <w:lang w:val="pt-BR"/>
        </w:rPr>
        <w:t>Fatos impeditivos;</w:t>
      </w:r>
    </w:p>
    <w:p w14:paraId="2898C3EE" w14:textId="77777777" w:rsidR="00E639C9" w:rsidRPr="00003680" w:rsidRDefault="00E639C9" w:rsidP="00E639C9">
      <w:pPr>
        <w:tabs>
          <w:tab w:val="left" w:pos="567"/>
        </w:tabs>
        <w:spacing w:line="280" w:lineRule="atLeast"/>
        <w:ind w:left="-70" w:right="1"/>
        <w:jc w:val="both"/>
        <w:rPr>
          <w:rFonts w:ascii="Arial" w:hAnsi="Arial" w:cs="Arial"/>
          <w:sz w:val="22"/>
          <w:szCs w:val="22"/>
        </w:rPr>
      </w:pPr>
      <w:r w:rsidRPr="00003680">
        <w:rPr>
          <w:rFonts w:ascii="Arial" w:hAnsi="Arial" w:cs="Arial"/>
          <w:sz w:val="22"/>
          <w:szCs w:val="22"/>
        </w:rPr>
        <w:t>Anexo VII – Minuta contratual</w:t>
      </w:r>
    </w:p>
    <w:p w14:paraId="07A151F0" w14:textId="77777777" w:rsidR="00E639C9" w:rsidRPr="00003680" w:rsidRDefault="00E639C9" w:rsidP="00E639C9">
      <w:pPr>
        <w:tabs>
          <w:tab w:val="left" w:pos="567"/>
        </w:tabs>
        <w:spacing w:line="280" w:lineRule="atLeast"/>
        <w:ind w:left="-70" w:right="1"/>
        <w:jc w:val="both"/>
        <w:rPr>
          <w:rFonts w:ascii="Arial" w:hAnsi="Arial" w:cs="Arial"/>
          <w:sz w:val="22"/>
          <w:szCs w:val="22"/>
        </w:rPr>
      </w:pPr>
      <w:r w:rsidRPr="00003680">
        <w:rPr>
          <w:rFonts w:ascii="Arial" w:hAnsi="Arial" w:cs="Arial"/>
          <w:sz w:val="22"/>
          <w:szCs w:val="22"/>
        </w:rPr>
        <w:t>Anexo VIII –</w:t>
      </w:r>
      <w:r w:rsidR="00EF4C4A" w:rsidRPr="00003680">
        <w:rPr>
          <w:rFonts w:ascii="Arial" w:hAnsi="Arial" w:cs="Arial"/>
          <w:sz w:val="22"/>
          <w:szCs w:val="22"/>
        </w:rPr>
        <w:t xml:space="preserve"> </w:t>
      </w:r>
      <w:r w:rsidRPr="00003680">
        <w:rPr>
          <w:rFonts w:ascii="Arial" w:hAnsi="Arial" w:cs="Arial"/>
          <w:sz w:val="22"/>
          <w:szCs w:val="22"/>
        </w:rPr>
        <w:t>Estudo Técnico Preliminar</w:t>
      </w:r>
    </w:p>
    <w:p w14:paraId="52D11ACF" w14:textId="77777777" w:rsidR="00E639C9" w:rsidRPr="00003680" w:rsidRDefault="00E639C9" w:rsidP="00E639C9">
      <w:pPr>
        <w:tabs>
          <w:tab w:val="left" w:pos="567"/>
        </w:tabs>
        <w:spacing w:line="280" w:lineRule="atLeast"/>
        <w:ind w:left="-70" w:right="1"/>
        <w:jc w:val="both"/>
        <w:rPr>
          <w:rFonts w:ascii="Arial" w:hAnsi="Arial" w:cs="Arial"/>
          <w:sz w:val="22"/>
          <w:szCs w:val="22"/>
        </w:rPr>
      </w:pPr>
      <w:r w:rsidRPr="00003680">
        <w:rPr>
          <w:rFonts w:ascii="Arial" w:hAnsi="Arial" w:cs="Arial"/>
          <w:sz w:val="22"/>
          <w:szCs w:val="22"/>
        </w:rPr>
        <w:t>Anexo IX – Justificativas</w:t>
      </w:r>
    </w:p>
    <w:p w14:paraId="3AFE6100" w14:textId="77777777" w:rsidR="00E639C9" w:rsidRPr="00003680" w:rsidRDefault="00E639C9" w:rsidP="00E639C9">
      <w:pPr>
        <w:tabs>
          <w:tab w:val="left" w:pos="567"/>
        </w:tabs>
        <w:spacing w:line="280" w:lineRule="atLeast"/>
        <w:ind w:left="-70" w:right="1"/>
        <w:jc w:val="both"/>
        <w:rPr>
          <w:rFonts w:ascii="Arial" w:hAnsi="Arial" w:cs="Arial"/>
          <w:sz w:val="22"/>
          <w:szCs w:val="22"/>
        </w:rPr>
      </w:pPr>
      <w:r w:rsidRPr="00003680">
        <w:rPr>
          <w:rFonts w:ascii="Arial" w:hAnsi="Arial" w:cs="Arial"/>
          <w:sz w:val="22"/>
          <w:szCs w:val="22"/>
        </w:rPr>
        <w:t>Anexo X – Modelo de Recibo de Retirada do Edital.</w:t>
      </w:r>
    </w:p>
    <w:p w14:paraId="4BDC02C2" w14:textId="77777777" w:rsidR="00702B9C" w:rsidRPr="00003680" w:rsidRDefault="00702B9C" w:rsidP="00E639C9">
      <w:pPr>
        <w:tabs>
          <w:tab w:val="left" w:pos="567"/>
        </w:tabs>
        <w:spacing w:line="280" w:lineRule="atLeast"/>
        <w:ind w:left="-70" w:right="1"/>
        <w:jc w:val="both"/>
        <w:rPr>
          <w:rFonts w:ascii="Arial" w:hAnsi="Arial" w:cs="Arial"/>
          <w:sz w:val="22"/>
          <w:szCs w:val="22"/>
        </w:rPr>
      </w:pPr>
      <w:r w:rsidRPr="00003680">
        <w:rPr>
          <w:rFonts w:ascii="Arial" w:hAnsi="Arial" w:cs="Arial"/>
          <w:sz w:val="22"/>
          <w:szCs w:val="22"/>
        </w:rPr>
        <w:t>Anexo XI – Mapas/</w:t>
      </w:r>
      <w:r w:rsidR="00A461C6" w:rsidRPr="00003680">
        <w:rPr>
          <w:rFonts w:ascii="Arial" w:hAnsi="Arial" w:cs="Arial"/>
          <w:sz w:val="22"/>
          <w:szCs w:val="22"/>
        </w:rPr>
        <w:t>Planilha-C</w:t>
      </w:r>
      <w:r w:rsidRPr="00003680">
        <w:rPr>
          <w:rFonts w:ascii="Arial" w:hAnsi="Arial" w:cs="Arial"/>
          <w:sz w:val="22"/>
          <w:szCs w:val="22"/>
        </w:rPr>
        <w:t>ronograma</w:t>
      </w:r>
    </w:p>
    <w:p w14:paraId="5262AA70" w14:textId="2C17DB4E" w:rsidR="00702B9C" w:rsidRDefault="00702B9C" w:rsidP="00E639C9">
      <w:pPr>
        <w:tabs>
          <w:tab w:val="left" w:pos="567"/>
        </w:tabs>
        <w:spacing w:line="280" w:lineRule="atLeast"/>
        <w:ind w:left="-70" w:right="1"/>
        <w:jc w:val="both"/>
        <w:rPr>
          <w:rFonts w:ascii="Arial" w:hAnsi="Arial" w:cs="Arial"/>
          <w:sz w:val="22"/>
          <w:szCs w:val="22"/>
        </w:rPr>
      </w:pPr>
      <w:r w:rsidRPr="00003680">
        <w:rPr>
          <w:rFonts w:ascii="Arial" w:hAnsi="Arial" w:cs="Arial"/>
          <w:sz w:val="22"/>
          <w:szCs w:val="22"/>
        </w:rPr>
        <w:t>Anexo XII – Planilha Custo Mão de Obra de Colaboradores</w:t>
      </w:r>
    </w:p>
    <w:p w14:paraId="2A450240" w14:textId="39BA146D" w:rsidR="00450761" w:rsidRPr="00003680" w:rsidRDefault="00450761" w:rsidP="00E639C9">
      <w:pPr>
        <w:tabs>
          <w:tab w:val="left" w:pos="567"/>
        </w:tabs>
        <w:spacing w:line="280" w:lineRule="atLeast"/>
        <w:ind w:left="-70" w:right="1"/>
        <w:jc w:val="both"/>
        <w:rPr>
          <w:rFonts w:ascii="Arial" w:hAnsi="Arial" w:cs="Arial"/>
          <w:sz w:val="22"/>
          <w:szCs w:val="22"/>
        </w:rPr>
      </w:pPr>
      <w:r>
        <w:rPr>
          <w:rFonts w:ascii="Arial" w:hAnsi="Arial" w:cs="Arial"/>
          <w:sz w:val="22"/>
          <w:szCs w:val="22"/>
        </w:rPr>
        <w:t>Anexo XIII – Modelo de Atestado de visita Técnica;</w:t>
      </w:r>
    </w:p>
    <w:p w14:paraId="2E315BFC" w14:textId="77777777" w:rsidR="00E639C9" w:rsidRPr="00003680" w:rsidRDefault="00E639C9" w:rsidP="00E639C9">
      <w:pPr>
        <w:tabs>
          <w:tab w:val="left" w:pos="567"/>
        </w:tabs>
        <w:spacing w:line="280" w:lineRule="atLeast"/>
        <w:ind w:left="-70" w:right="1"/>
        <w:jc w:val="both"/>
        <w:rPr>
          <w:rFonts w:ascii="Arial" w:hAnsi="Arial" w:cs="Arial"/>
          <w:sz w:val="22"/>
          <w:szCs w:val="22"/>
        </w:rPr>
      </w:pPr>
    </w:p>
    <w:p w14:paraId="36A2AF75" w14:textId="5C12864F" w:rsidR="00E639C9" w:rsidRPr="00003680" w:rsidRDefault="00B234F5" w:rsidP="00E639C9">
      <w:pPr>
        <w:autoSpaceDE w:val="0"/>
        <w:autoSpaceDN w:val="0"/>
        <w:adjustRightInd w:val="0"/>
        <w:spacing w:line="280" w:lineRule="atLeast"/>
        <w:ind w:left="-70" w:right="1"/>
        <w:jc w:val="both"/>
        <w:rPr>
          <w:rFonts w:ascii="Arial" w:hAnsi="Arial" w:cs="Arial"/>
          <w:sz w:val="22"/>
          <w:szCs w:val="22"/>
        </w:rPr>
      </w:pPr>
      <w:r w:rsidRPr="00003680">
        <w:rPr>
          <w:rFonts w:ascii="Arial" w:hAnsi="Arial" w:cs="Arial"/>
          <w:sz w:val="22"/>
          <w:szCs w:val="22"/>
        </w:rPr>
        <w:t>Selvíria</w:t>
      </w:r>
      <w:r w:rsidR="00E639C9" w:rsidRPr="00003680">
        <w:rPr>
          <w:rFonts w:ascii="Arial" w:hAnsi="Arial" w:cs="Arial"/>
          <w:sz w:val="22"/>
          <w:szCs w:val="22"/>
        </w:rPr>
        <w:t xml:space="preserve"> - MS, </w:t>
      </w:r>
      <w:r w:rsidR="00E95EC0">
        <w:rPr>
          <w:rFonts w:ascii="Arial" w:hAnsi="Arial" w:cs="Arial"/>
          <w:b/>
          <w:sz w:val="22"/>
          <w:szCs w:val="22"/>
        </w:rPr>
        <w:t>14</w:t>
      </w:r>
      <w:r w:rsidR="00EF4C4A" w:rsidRPr="00003680">
        <w:rPr>
          <w:rFonts w:ascii="Arial" w:hAnsi="Arial" w:cs="Arial"/>
          <w:b/>
          <w:sz w:val="22"/>
          <w:szCs w:val="22"/>
        </w:rPr>
        <w:t xml:space="preserve"> </w:t>
      </w:r>
      <w:r w:rsidR="00E639C9" w:rsidRPr="00003680">
        <w:rPr>
          <w:rFonts w:ascii="Arial" w:hAnsi="Arial" w:cs="Arial"/>
          <w:b/>
          <w:sz w:val="22"/>
          <w:szCs w:val="22"/>
        </w:rPr>
        <w:t xml:space="preserve">de </w:t>
      </w:r>
      <w:r w:rsidR="00284E4C">
        <w:rPr>
          <w:rFonts w:ascii="Arial" w:hAnsi="Arial" w:cs="Arial"/>
          <w:b/>
          <w:sz w:val="22"/>
          <w:szCs w:val="22"/>
        </w:rPr>
        <w:t>dez</w:t>
      </w:r>
      <w:r w:rsidR="00A73AAE" w:rsidRPr="00003680">
        <w:rPr>
          <w:rFonts w:ascii="Arial" w:hAnsi="Arial" w:cs="Arial"/>
          <w:b/>
          <w:sz w:val="22"/>
          <w:szCs w:val="22"/>
        </w:rPr>
        <w:t>em</w:t>
      </w:r>
      <w:r w:rsidRPr="00003680">
        <w:rPr>
          <w:rFonts w:ascii="Arial" w:hAnsi="Arial" w:cs="Arial"/>
          <w:b/>
          <w:sz w:val="22"/>
          <w:szCs w:val="22"/>
        </w:rPr>
        <w:t>bro</w:t>
      </w:r>
      <w:r w:rsidR="00E639C9" w:rsidRPr="00003680">
        <w:rPr>
          <w:rFonts w:ascii="Arial" w:hAnsi="Arial" w:cs="Arial"/>
          <w:b/>
          <w:sz w:val="22"/>
          <w:szCs w:val="22"/>
        </w:rPr>
        <w:t xml:space="preserve"> de 202</w:t>
      </w:r>
      <w:r w:rsidRPr="00003680">
        <w:rPr>
          <w:rFonts w:ascii="Arial" w:hAnsi="Arial" w:cs="Arial"/>
          <w:b/>
          <w:sz w:val="22"/>
          <w:szCs w:val="22"/>
        </w:rPr>
        <w:t>1</w:t>
      </w:r>
      <w:r w:rsidR="00E639C9" w:rsidRPr="00003680">
        <w:rPr>
          <w:rFonts w:ascii="Arial" w:hAnsi="Arial" w:cs="Arial"/>
          <w:sz w:val="22"/>
          <w:szCs w:val="22"/>
        </w:rPr>
        <w:t>.</w:t>
      </w:r>
    </w:p>
    <w:p w14:paraId="1A31FE56" w14:textId="77777777" w:rsidR="00E639C9" w:rsidRPr="00003680" w:rsidRDefault="00E639C9" w:rsidP="00E639C9">
      <w:pPr>
        <w:spacing w:line="280" w:lineRule="atLeast"/>
        <w:ind w:left="-70" w:right="1"/>
        <w:jc w:val="right"/>
        <w:rPr>
          <w:rFonts w:ascii="Arial" w:hAnsi="Arial" w:cs="Arial"/>
          <w:bCs/>
          <w:color w:val="000000"/>
          <w:sz w:val="22"/>
          <w:szCs w:val="22"/>
        </w:rPr>
      </w:pPr>
    </w:p>
    <w:p w14:paraId="0AF6F320" w14:textId="77777777" w:rsidR="00861C85" w:rsidRPr="00003680" w:rsidRDefault="00861C85" w:rsidP="00E639C9">
      <w:pPr>
        <w:spacing w:line="280" w:lineRule="atLeast"/>
        <w:ind w:left="-70" w:right="1"/>
        <w:jc w:val="right"/>
        <w:rPr>
          <w:rFonts w:ascii="Arial" w:hAnsi="Arial" w:cs="Arial"/>
          <w:bCs/>
          <w:color w:val="000000"/>
          <w:sz w:val="22"/>
          <w:szCs w:val="22"/>
        </w:rPr>
      </w:pPr>
    </w:p>
    <w:p w14:paraId="3ED9C9D9" w14:textId="77777777" w:rsidR="00861C85" w:rsidRPr="00003680" w:rsidRDefault="00861C85" w:rsidP="00E639C9">
      <w:pPr>
        <w:spacing w:line="280" w:lineRule="atLeast"/>
        <w:ind w:left="-70" w:right="1"/>
        <w:jc w:val="right"/>
        <w:rPr>
          <w:rFonts w:ascii="Arial" w:hAnsi="Arial" w:cs="Arial"/>
          <w:bCs/>
          <w:color w:val="000000"/>
          <w:sz w:val="22"/>
          <w:szCs w:val="22"/>
        </w:rPr>
      </w:pPr>
    </w:p>
    <w:p w14:paraId="5788143F" w14:textId="52AA2D6B" w:rsidR="00E639C9" w:rsidRPr="00003680" w:rsidRDefault="00B234F5" w:rsidP="00E639C9">
      <w:pPr>
        <w:pStyle w:val="SemEspaamento"/>
        <w:spacing w:line="280" w:lineRule="atLeast"/>
        <w:jc w:val="center"/>
        <w:rPr>
          <w:rFonts w:ascii="Arial" w:eastAsia="Times New Roman" w:hAnsi="Arial" w:cs="Arial"/>
          <w:b/>
          <w:bCs/>
          <w:color w:val="000000"/>
          <w:sz w:val="22"/>
          <w:szCs w:val="22"/>
        </w:rPr>
      </w:pPr>
      <w:r w:rsidRPr="00003680">
        <w:rPr>
          <w:rFonts w:ascii="Arial" w:eastAsia="Times New Roman" w:hAnsi="Arial" w:cs="Arial"/>
          <w:b/>
          <w:bCs/>
          <w:color w:val="000000"/>
          <w:sz w:val="22"/>
          <w:szCs w:val="22"/>
        </w:rPr>
        <w:t>JOSE FERNANDO BARBOSA DOS SANTOS</w:t>
      </w:r>
    </w:p>
    <w:p w14:paraId="0DC827C3" w14:textId="659D49F2" w:rsidR="00B234F5" w:rsidRPr="00003680" w:rsidRDefault="00B234F5" w:rsidP="00E639C9">
      <w:pPr>
        <w:pStyle w:val="SemEspaamento"/>
        <w:spacing w:line="280" w:lineRule="atLeast"/>
        <w:jc w:val="center"/>
        <w:rPr>
          <w:rFonts w:ascii="Arial" w:eastAsia="Times New Roman" w:hAnsi="Arial" w:cs="Arial"/>
          <w:b/>
          <w:bCs/>
          <w:color w:val="000000"/>
          <w:sz w:val="22"/>
          <w:szCs w:val="22"/>
        </w:rPr>
      </w:pPr>
      <w:r w:rsidRPr="00003680">
        <w:rPr>
          <w:rFonts w:ascii="Arial" w:eastAsia="Times New Roman" w:hAnsi="Arial" w:cs="Arial"/>
          <w:b/>
          <w:bCs/>
          <w:color w:val="000000"/>
          <w:sz w:val="22"/>
          <w:szCs w:val="22"/>
        </w:rPr>
        <w:t>PREFEITO MUNICIPAL</w:t>
      </w:r>
    </w:p>
    <w:p w14:paraId="1A7D9060" w14:textId="77777777" w:rsidR="00E639C9" w:rsidRPr="00003680" w:rsidRDefault="00E639C9" w:rsidP="00E639C9">
      <w:pPr>
        <w:pStyle w:val="SemEspaamento"/>
        <w:spacing w:line="280" w:lineRule="atLeast"/>
        <w:jc w:val="center"/>
        <w:rPr>
          <w:rFonts w:ascii="Arial" w:eastAsia="Times New Roman" w:hAnsi="Arial" w:cs="Arial"/>
          <w:b/>
          <w:bCs/>
          <w:color w:val="000000"/>
          <w:sz w:val="22"/>
          <w:szCs w:val="22"/>
        </w:rPr>
      </w:pPr>
    </w:p>
    <w:p w14:paraId="5E188465" w14:textId="77777777" w:rsidR="00E639C9" w:rsidRPr="00003680" w:rsidRDefault="00E639C9" w:rsidP="00E639C9">
      <w:pPr>
        <w:pStyle w:val="SemEspaamento"/>
        <w:spacing w:line="280" w:lineRule="atLeast"/>
        <w:jc w:val="center"/>
        <w:rPr>
          <w:rFonts w:ascii="Arial" w:eastAsia="Times New Roman" w:hAnsi="Arial" w:cs="Arial"/>
          <w:b/>
          <w:bCs/>
          <w:color w:val="000000"/>
          <w:sz w:val="22"/>
          <w:szCs w:val="22"/>
        </w:rPr>
      </w:pPr>
    </w:p>
    <w:p w14:paraId="6D9C0881" w14:textId="77777777" w:rsidR="00E639C9" w:rsidRPr="00003680" w:rsidRDefault="00E639C9" w:rsidP="00E639C9">
      <w:pPr>
        <w:pStyle w:val="SemEspaamento"/>
        <w:spacing w:line="280" w:lineRule="atLeast"/>
        <w:jc w:val="center"/>
        <w:rPr>
          <w:rFonts w:ascii="Arial" w:eastAsia="Times New Roman" w:hAnsi="Arial" w:cs="Arial"/>
          <w:b/>
          <w:bCs/>
          <w:color w:val="000000"/>
          <w:sz w:val="22"/>
          <w:szCs w:val="22"/>
        </w:rPr>
      </w:pPr>
    </w:p>
    <w:p w14:paraId="15FF39B2" w14:textId="77777777" w:rsidR="00E639C9" w:rsidRPr="00003680" w:rsidRDefault="00E639C9" w:rsidP="00E639C9">
      <w:pPr>
        <w:pStyle w:val="SemEspaamento"/>
        <w:spacing w:line="280" w:lineRule="atLeast"/>
        <w:jc w:val="center"/>
        <w:rPr>
          <w:rFonts w:ascii="Arial" w:eastAsia="Times New Roman" w:hAnsi="Arial" w:cs="Arial"/>
          <w:b/>
          <w:bCs/>
          <w:color w:val="000000"/>
          <w:sz w:val="22"/>
          <w:szCs w:val="22"/>
        </w:rPr>
      </w:pPr>
    </w:p>
    <w:p w14:paraId="7B552CD0" w14:textId="77777777" w:rsidR="00E639C9" w:rsidRPr="00003680" w:rsidRDefault="00E639C9" w:rsidP="00E639C9">
      <w:pPr>
        <w:pStyle w:val="SemEspaamento"/>
        <w:spacing w:line="280" w:lineRule="atLeast"/>
        <w:jc w:val="center"/>
        <w:rPr>
          <w:rFonts w:ascii="Arial" w:eastAsia="Times New Roman" w:hAnsi="Arial" w:cs="Arial"/>
          <w:b/>
          <w:bCs/>
          <w:color w:val="000000"/>
          <w:sz w:val="22"/>
          <w:szCs w:val="22"/>
        </w:rPr>
      </w:pPr>
    </w:p>
    <w:p w14:paraId="0851ABE7" w14:textId="77777777" w:rsidR="00352BE8" w:rsidRPr="00003680" w:rsidRDefault="00352BE8" w:rsidP="00E639C9">
      <w:pPr>
        <w:pStyle w:val="SemEspaamento"/>
        <w:spacing w:line="280" w:lineRule="atLeast"/>
        <w:jc w:val="center"/>
        <w:rPr>
          <w:rFonts w:ascii="Arial" w:eastAsia="Times New Roman" w:hAnsi="Arial" w:cs="Arial"/>
          <w:b/>
          <w:bCs/>
          <w:color w:val="000000"/>
          <w:sz w:val="22"/>
          <w:szCs w:val="22"/>
        </w:rPr>
      </w:pPr>
    </w:p>
    <w:p w14:paraId="0DA52EE3" w14:textId="77777777" w:rsidR="00E639C9" w:rsidRPr="00003680" w:rsidRDefault="00E639C9" w:rsidP="00E639C9">
      <w:pPr>
        <w:pStyle w:val="SemEspaamento"/>
        <w:spacing w:line="280" w:lineRule="atLeast"/>
        <w:jc w:val="center"/>
        <w:rPr>
          <w:rFonts w:ascii="Arial" w:eastAsia="Times New Roman" w:hAnsi="Arial" w:cs="Arial"/>
          <w:b/>
          <w:bCs/>
          <w:color w:val="000000"/>
          <w:sz w:val="22"/>
          <w:szCs w:val="22"/>
        </w:rPr>
      </w:pPr>
    </w:p>
    <w:p w14:paraId="116CD653" w14:textId="77777777" w:rsidR="00B24E4B" w:rsidRPr="00003680" w:rsidRDefault="00B24E4B" w:rsidP="00E639C9">
      <w:pPr>
        <w:pStyle w:val="SemEspaamento"/>
        <w:spacing w:line="280" w:lineRule="atLeast"/>
        <w:jc w:val="center"/>
        <w:rPr>
          <w:rFonts w:ascii="Arial" w:eastAsia="Times New Roman" w:hAnsi="Arial" w:cs="Arial"/>
          <w:b/>
          <w:bCs/>
          <w:color w:val="000000"/>
          <w:sz w:val="22"/>
          <w:szCs w:val="22"/>
        </w:rPr>
      </w:pPr>
    </w:p>
    <w:p w14:paraId="1766ECB8" w14:textId="77777777" w:rsidR="00B24E4B" w:rsidRPr="00003680" w:rsidRDefault="00B24E4B" w:rsidP="00E639C9">
      <w:pPr>
        <w:pStyle w:val="SemEspaamento"/>
        <w:spacing w:line="280" w:lineRule="atLeast"/>
        <w:jc w:val="center"/>
        <w:rPr>
          <w:rFonts w:ascii="Arial" w:eastAsia="Times New Roman" w:hAnsi="Arial" w:cs="Arial"/>
          <w:b/>
          <w:bCs/>
          <w:color w:val="000000"/>
          <w:sz w:val="22"/>
          <w:szCs w:val="22"/>
        </w:rPr>
      </w:pPr>
    </w:p>
    <w:p w14:paraId="62941C05" w14:textId="77777777" w:rsidR="00B24E4B" w:rsidRPr="00003680" w:rsidRDefault="00B24E4B" w:rsidP="00E639C9">
      <w:pPr>
        <w:pStyle w:val="SemEspaamento"/>
        <w:spacing w:line="280" w:lineRule="atLeast"/>
        <w:jc w:val="center"/>
        <w:rPr>
          <w:rFonts w:ascii="Arial" w:eastAsia="Times New Roman" w:hAnsi="Arial" w:cs="Arial"/>
          <w:b/>
          <w:bCs/>
          <w:color w:val="000000"/>
          <w:sz w:val="22"/>
          <w:szCs w:val="22"/>
        </w:rPr>
      </w:pPr>
    </w:p>
    <w:p w14:paraId="6703C91A" w14:textId="77777777" w:rsidR="00B24E4B" w:rsidRPr="00003680" w:rsidRDefault="00B24E4B" w:rsidP="00E639C9">
      <w:pPr>
        <w:pStyle w:val="SemEspaamento"/>
        <w:spacing w:line="280" w:lineRule="atLeast"/>
        <w:jc w:val="center"/>
        <w:rPr>
          <w:rFonts w:ascii="Arial" w:eastAsia="Times New Roman" w:hAnsi="Arial" w:cs="Arial"/>
          <w:b/>
          <w:bCs/>
          <w:color w:val="000000"/>
          <w:sz w:val="22"/>
          <w:szCs w:val="22"/>
        </w:rPr>
      </w:pPr>
    </w:p>
    <w:p w14:paraId="1746C9C2" w14:textId="77777777" w:rsidR="00B24E4B" w:rsidRPr="00003680" w:rsidRDefault="00B24E4B" w:rsidP="00E639C9">
      <w:pPr>
        <w:pStyle w:val="SemEspaamento"/>
        <w:spacing w:line="280" w:lineRule="atLeast"/>
        <w:jc w:val="center"/>
        <w:rPr>
          <w:rFonts w:ascii="Arial" w:eastAsia="Times New Roman" w:hAnsi="Arial" w:cs="Arial"/>
          <w:b/>
          <w:bCs/>
          <w:color w:val="000000"/>
          <w:sz w:val="22"/>
          <w:szCs w:val="22"/>
        </w:rPr>
      </w:pPr>
    </w:p>
    <w:p w14:paraId="11B6CCC1" w14:textId="77777777" w:rsidR="00B24E4B" w:rsidRPr="00003680" w:rsidRDefault="00B24E4B" w:rsidP="00E639C9">
      <w:pPr>
        <w:pStyle w:val="SemEspaamento"/>
        <w:spacing w:line="280" w:lineRule="atLeast"/>
        <w:jc w:val="center"/>
        <w:rPr>
          <w:rFonts w:ascii="Arial" w:eastAsia="Times New Roman" w:hAnsi="Arial" w:cs="Arial"/>
          <w:b/>
          <w:bCs/>
          <w:color w:val="000000"/>
          <w:sz w:val="22"/>
          <w:szCs w:val="22"/>
        </w:rPr>
      </w:pPr>
    </w:p>
    <w:p w14:paraId="2CD9C136" w14:textId="77777777" w:rsidR="00B24E4B" w:rsidRPr="00003680" w:rsidRDefault="00B24E4B" w:rsidP="00E639C9">
      <w:pPr>
        <w:pStyle w:val="SemEspaamento"/>
        <w:spacing w:line="280" w:lineRule="atLeast"/>
        <w:jc w:val="center"/>
        <w:rPr>
          <w:rFonts w:ascii="Arial" w:eastAsia="Times New Roman" w:hAnsi="Arial" w:cs="Arial"/>
          <w:b/>
          <w:bCs/>
          <w:color w:val="000000"/>
          <w:sz w:val="22"/>
          <w:szCs w:val="22"/>
        </w:rPr>
      </w:pPr>
    </w:p>
    <w:p w14:paraId="38D5F7D4" w14:textId="77777777" w:rsidR="00B24E4B" w:rsidRPr="00003680" w:rsidRDefault="00B24E4B" w:rsidP="00E639C9">
      <w:pPr>
        <w:pStyle w:val="SemEspaamento"/>
        <w:spacing w:line="280" w:lineRule="atLeast"/>
        <w:jc w:val="center"/>
        <w:rPr>
          <w:rFonts w:ascii="Arial" w:eastAsia="Times New Roman" w:hAnsi="Arial" w:cs="Arial"/>
          <w:b/>
          <w:bCs/>
          <w:color w:val="000000"/>
          <w:sz w:val="22"/>
          <w:szCs w:val="22"/>
        </w:rPr>
      </w:pPr>
    </w:p>
    <w:p w14:paraId="42401BA7" w14:textId="77777777" w:rsidR="00E639C9" w:rsidRPr="00003680" w:rsidRDefault="00E639C9" w:rsidP="00E639C9">
      <w:pPr>
        <w:pStyle w:val="SemEspaamento"/>
        <w:spacing w:line="280" w:lineRule="atLeast"/>
        <w:jc w:val="center"/>
        <w:rPr>
          <w:rFonts w:ascii="Arial" w:eastAsia="Times New Roman" w:hAnsi="Arial" w:cs="Arial"/>
          <w:b/>
          <w:bCs/>
          <w:color w:val="000000"/>
          <w:szCs w:val="22"/>
        </w:rPr>
      </w:pPr>
      <w:r w:rsidRPr="00003680">
        <w:rPr>
          <w:rFonts w:ascii="Arial" w:eastAsia="Times New Roman" w:hAnsi="Arial" w:cs="Arial"/>
          <w:b/>
          <w:bCs/>
          <w:color w:val="000000"/>
          <w:szCs w:val="22"/>
        </w:rPr>
        <w:t>ANEXO I</w:t>
      </w:r>
    </w:p>
    <w:p w14:paraId="3071A910" w14:textId="77777777" w:rsidR="00E639C9" w:rsidRPr="00003680" w:rsidRDefault="00E639C9" w:rsidP="00E639C9">
      <w:pPr>
        <w:pStyle w:val="SemEspaamento"/>
        <w:spacing w:line="280" w:lineRule="atLeast"/>
        <w:jc w:val="center"/>
        <w:rPr>
          <w:rFonts w:ascii="Arial" w:eastAsia="Times New Roman" w:hAnsi="Arial" w:cs="Arial"/>
          <w:b/>
          <w:bCs/>
          <w:color w:val="000000"/>
          <w:szCs w:val="22"/>
        </w:rPr>
      </w:pPr>
      <w:r w:rsidRPr="00003680">
        <w:rPr>
          <w:rFonts w:ascii="Arial" w:eastAsia="Times New Roman" w:hAnsi="Arial" w:cs="Arial"/>
          <w:b/>
          <w:bCs/>
          <w:color w:val="000000"/>
          <w:szCs w:val="22"/>
        </w:rPr>
        <w:t>PROPOSTA DE PREÇOS</w:t>
      </w:r>
    </w:p>
    <w:p w14:paraId="136FAB06" w14:textId="77777777" w:rsidR="00E639C9" w:rsidRPr="00003680" w:rsidRDefault="00E639C9" w:rsidP="00E639C9">
      <w:pPr>
        <w:spacing w:line="280" w:lineRule="atLeast"/>
        <w:ind w:left="-70" w:right="1"/>
        <w:jc w:val="center"/>
        <w:rPr>
          <w:rFonts w:ascii="Arial" w:hAnsi="Arial" w:cs="Arial"/>
          <w:i/>
          <w:iCs/>
          <w:szCs w:val="22"/>
        </w:rPr>
      </w:pPr>
      <w:r w:rsidRPr="00003680">
        <w:rPr>
          <w:rFonts w:ascii="Arial" w:hAnsi="Arial" w:cs="Arial"/>
          <w:i/>
          <w:iCs/>
          <w:szCs w:val="22"/>
        </w:rPr>
        <w:t>(Este anexo é um modelo e deve ser feito em papel timbrado do licitante)</w:t>
      </w:r>
    </w:p>
    <w:tbl>
      <w:tblPr>
        <w:tblW w:w="9360" w:type="dxa"/>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D9D9D9"/>
        <w:tblLayout w:type="fixed"/>
        <w:tblLook w:val="00A0" w:firstRow="1" w:lastRow="0" w:firstColumn="1" w:lastColumn="0" w:noHBand="0" w:noVBand="0"/>
      </w:tblPr>
      <w:tblGrid>
        <w:gridCol w:w="2340"/>
        <w:gridCol w:w="2340"/>
        <w:gridCol w:w="2340"/>
        <w:gridCol w:w="2340"/>
      </w:tblGrid>
      <w:tr w:rsidR="00E639C9" w:rsidRPr="00003680" w14:paraId="649CA291" w14:textId="77777777" w:rsidTr="00122C6B">
        <w:trPr>
          <w:trHeight w:val="707"/>
        </w:trPr>
        <w:tc>
          <w:tcPr>
            <w:tcW w:w="2340" w:type="dxa"/>
            <w:shd w:val="clear" w:color="auto" w:fill="D9D9D9"/>
            <w:vAlign w:val="center"/>
          </w:tcPr>
          <w:p w14:paraId="3E00C159" w14:textId="77777777" w:rsidR="00E639C9" w:rsidRPr="00003680" w:rsidRDefault="00E639C9" w:rsidP="00122C6B">
            <w:pPr>
              <w:spacing w:line="280" w:lineRule="atLeast"/>
              <w:ind w:left="-70" w:right="1"/>
              <w:jc w:val="center"/>
              <w:rPr>
                <w:rFonts w:ascii="Arial" w:hAnsi="Arial" w:cs="Arial"/>
                <w:b/>
                <w:bCs/>
                <w:color w:val="000000"/>
                <w:szCs w:val="22"/>
              </w:rPr>
            </w:pPr>
            <w:r w:rsidRPr="00003680">
              <w:rPr>
                <w:rFonts w:ascii="Arial" w:hAnsi="Arial" w:cs="Arial"/>
                <w:b/>
                <w:bCs/>
                <w:color w:val="000000"/>
                <w:szCs w:val="22"/>
              </w:rPr>
              <w:t>PROPOSTA DE PREÇOS</w:t>
            </w:r>
          </w:p>
        </w:tc>
        <w:tc>
          <w:tcPr>
            <w:tcW w:w="2340" w:type="dxa"/>
            <w:shd w:val="clear" w:color="auto" w:fill="D9D9D9"/>
            <w:vAlign w:val="center"/>
          </w:tcPr>
          <w:p w14:paraId="3E0647B4" w14:textId="77777777" w:rsidR="00E639C9" w:rsidRPr="00003680" w:rsidRDefault="00E639C9" w:rsidP="00122C6B">
            <w:pPr>
              <w:spacing w:line="280" w:lineRule="atLeast"/>
              <w:ind w:left="-70" w:right="1"/>
              <w:jc w:val="center"/>
              <w:rPr>
                <w:rFonts w:ascii="Arial" w:hAnsi="Arial" w:cs="Arial"/>
                <w:b/>
                <w:bCs/>
                <w:szCs w:val="22"/>
              </w:rPr>
            </w:pPr>
            <w:r w:rsidRPr="00003680">
              <w:rPr>
                <w:rFonts w:ascii="Arial" w:hAnsi="Arial" w:cs="Arial"/>
                <w:b/>
                <w:bCs/>
                <w:szCs w:val="22"/>
              </w:rPr>
              <w:t>MODALIDADE</w:t>
            </w:r>
          </w:p>
          <w:p w14:paraId="11F98C1A" w14:textId="6A6E72D2" w:rsidR="00E639C9" w:rsidRPr="00003680" w:rsidRDefault="00E639C9" w:rsidP="00352BE8">
            <w:pPr>
              <w:spacing w:line="280" w:lineRule="atLeast"/>
              <w:ind w:left="-70" w:right="1"/>
              <w:jc w:val="center"/>
              <w:rPr>
                <w:rFonts w:ascii="Arial" w:hAnsi="Arial" w:cs="Arial"/>
                <w:b/>
                <w:bCs/>
                <w:szCs w:val="22"/>
              </w:rPr>
            </w:pPr>
            <w:r w:rsidRPr="00003680">
              <w:rPr>
                <w:rFonts w:ascii="Arial" w:hAnsi="Arial" w:cs="Arial"/>
                <w:b/>
                <w:bCs/>
                <w:szCs w:val="22"/>
              </w:rPr>
              <w:t xml:space="preserve">PREGÃO Nº </w:t>
            </w:r>
            <w:r w:rsidR="00352BE8" w:rsidRPr="00003680">
              <w:rPr>
                <w:rFonts w:ascii="Arial" w:hAnsi="Arial" w:cs="Arial"/>
                <w:b/>
                <w:bCs/>
                <w:szCs w:val="22"/>
              </w:rPr>
              <w:t>32</w:t>
            </w:r>
            <w:r w:rsidRPr="00003680">
              <w:rPr>
                <w:rFonts w:ascii="Arial" w:hAnsi="Arial" w:cs="Arial"/>
                <w:b/>
                <w:bCs/>
                <w:szCs w:val="22"/>
              </w:rPr>
              <w:t>/202</w:t>
            </w:r>
            <w:r w:rsidR="00B234F5" w:rsidRPr="00003680">
              <w:rPr>
                <w:rFonts w:ascii="Arial" w:hAnsi="Arial" w:cs="Arial"/>
                <w:b/>
                <w:bCs/>
                <w:szCs w:val="22"/>
              </w:rPr>
              <w:t>1</w:t>
            </w:r>
          </w:p>
        </w:tc>
        <w:tc>
          <w:tcPr>
            <w:tcW w:w="2340" w:type="dxa"/>
            <w:shd w:val="clear" w:color="auto" w:fill="D9D9D9"/>
            <w:vAlign w:val="center"/>
          </w:tcPr>
          <w:p w14:paraId="2D806E67" w14:textId="38BD1E34" w:rsidR="00E639C9" w:rsidRPr="00003680" w:rsidRDefault="00E639C9" w:rsidP="00352BE8">
            <w:pPr>
              <w:spacing w:line="280" w:lineRule="atLeast"/>
              <w:ind w:left="-70" w:right="1"/>
              <w:jc w:val="center"/>
              <w:rPr>
                <w:rFonts w:ascii="Arial" w:hAnsi="Arial" w:cs="Arial"/>
                <w:b/>
                <w:bCs/>
                <w:szCs w:val="22"/>
              </w:rPr>
            </w:pPr>
            <w:r w:rsidRPr="00003680">
              <w:rPr>
                <w:rFonts w:ascii="Arial" w:hAnsi="Arial" w:cs="Arial"/>
                <w:b/>
                <w:bCs/>
                <w:szCs w:val="22"/>
              </w:rPr>
              <w:t xml:space="preserve">PROCESSO LICITATÓRIO Nº </w:t>
            </w:r>
            <w:r w:rsidR="00352BE8" w:rsidRPr="00003680">
              <w:rPr>
                <w:rFonts w:ascii="Arial" w:hAnsi="Arial" w:cs="Arial"/>
                <w:b/>
                <w:bCs/>
                <w:szCs w:val="22"/>
              </w:rPr>
              <w:t>116</w:t>
            </w:r>
            <w:r w:rsidRPr="00003680">
              <w:rPr>
                <w:rFonts w:ascii="Arial" w:hAnsi="Arial" w:cs="Arial"/>
                <w:b/>
                <w:bCs/>
                <w:szCs w:val="22"/>
              </w:rPr>
              <w:t>/202</w:t>
            </w:r>
            <w:r w:rsidR="00B234F5" w:rsidRPr="00003680">
              <w:rPr>
                <w:rFonts w:ascii="Arial" w:hAnsi="Arial" w:cs="Arial"/>
                <w:b/>
                <w:bCs/>
                <w:szCs w:val="22"/>
              </w:rPr>
              <w:t>1</w:t>
            </w:r>
          </w:p>
        </w:tc>
        <w:tc>
          <w:tcPr>
            <w:tcW w:w="2340" w:type="dxa"/>
            <w:shd w:val="clear" w:color="auto" w:fill="D9D9D9"/>
            <w:vAlign w:val="center"/>
          </w:tcPr>
          <w:p w14:paraId="33183EA9" w14:textId="77777777" w:rsidR="00E639C9" w:rsidRPr="00003680" w:rsidRDefault="00E639C9" w:rsidP="00122C6B">
            <w:pPr>
              <w:spacing w:line="280" w:lineRule="atLeast"/>
              <w:ind w:left="-70" w:right="1"/>
              <w:jc w:val="center"/>
              <w:rPr>
                <w:rFonts w:ascii="Arial" w:hAnsi="Arial" w:cs="Arial"/>
                <w:b/>
                <w:bCs/>
                <w:szCs w:val="22"/>
              </w:rPr>
            </w:pPr>
            <w:r w:rsidRPr="00003680">
              <w:rPr>
                <w:rFonts w:ascii="Arial" w:hAnsi="Arial" w:cs="Arial"/>
                <w:b/>
                <w:bCs/>
                <w:szCs w:val="22"/>
              </w:rPr>
              <w:t>TIPO:</w:t>
            </w:r>
          </w:p>
          <w:p w14:paraId="442899AF" w14:textId="77777777" w:rsidR="00E639C9" w:rsidRPr="00003680" w:rsidRDefault="00E639C9" w:rsidP="00EC7151">
            <w:pPr>
              <w:spacing w:line="280" w:lineRule="atLeast"/>
              <w:ind w:left="-70" w:right="1"/>
              <w:jc w:val="center"/>
              <w:rPr>
                <w:rFonts w:ascii="Arial" w:hAnsi="Arial" w:cs="Arial"/>
                <w:b/>
                <w:bCs/>
                <w:szCs w:val="22"/>
              </w:rPr>
            </w:pPr>
            <w:r w:rsidRPr="00003680">
              <w:rPr>
                <w:rFonts w:ascii="Arial" w:hAnsi="Arial" w:cs="Arial"/>
                <w:b/>
                <w:bCs/>
                <w:szCs w:val="22"/>
              </w:rPr>
              <w:t xml:space="preserve">MENOR PREÇO </w:t>
            </w:r>
            <w:r w:rsidR="00EC7151" w:rsidRPr="00003680">
              <w:rPr>
                <w:rFonts w:ascii="Arial" w:hAnsi="Arial" w:cs="Arial"/>
                <w:b/>
                <w:bCs/>
                <w:szCs w:val="22"/>
              </w:rPr>
              <w:t>GLOBAL</w:t>
            </w:r>
          </w:p>
        </w:tc>
      </w:tr>
    </w:tbl>
    <w:p w14:paraId="68158644" w14:textId="77777777" w:rsidR="00E639C9" w:rsidRPr="00003680" w:rsidRDefault="00E639C9" w:rsidP="00E639C9">
      <w:pPr>
        <w:spacing w:line="280" w:lineRule="atLeast"/>
        <w:ind w:left="-70" w:right="1"/>
        <w:rPr>
          <w:rFonts w:ascii="Arial" w:hAnsi="Arial" w:cs="Arial"/>
          <w:color w:val="000000"/>
          <w:szCs w:val="22"/>
        </w:rPr>
      </w:pPr>
    </w:p>
    <w:tbl>
      <w:tblPr>
        <w:tblW w:w="9346" w:type="dxa"/>
        <w:tblInd w:w="-72"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0A0" w:firstRow="1" w:lastRow="0" w:firstColumn="1" w:lastColumn="0" w:noHBand="0" w:noVBand="0"/>
      </w:tblPr>
      <w:tblGrid>
        <w:gridCol w:w="4673"/>
        <w:gridCol w:w="7"/>
        <w:gridCol w:w="4666"/>
      </w:tblGrid>
      <w:tr w:rsidR="00E639C9" w:rsidRPr="00003680" w14:paraId="76ECE5DA" w14:textId="77777777" w:rsidTr="00122C6B">
        <w:tc>
          <w:tcPr>
            <w:tcW w:w="9346" w:type="dxa"/>
            <w:gridSpan w:val="3"/>
          </w:tcPr>
          <w:p w14:paraId="1CCCC6A2" w14:textId="77777777" w:rsidR="00E639C9" w:rsidRPr="00003680" w:rsidRDefault="00E639C9" w:rsidP="00122C6B">
            <w:pPr>
              <w:spacing w:line="280" w:lineRule="atLeast"/>
              <w:ind w:left="72" w:right="1"/>
              <w:jc w:val="both"/>
              <w:rPr>
                <w:rFonts w:ascii="Arial" w:hAnsi="Arial" w:cs="Arial"/>
                <w:bCs/>
                <w:color w:val="000000"/>
                <w:szCs w:val="22"/>
              </w:rPr>
            </w:pPr>
            <w:r w:rsidRPr="00003680">
              <w:rPr>
                <w:rFonts w:ascii="Arial" w:hAnsi="Arial" w:cs="Arial"/>
                <w:bCs/>
                <w:color w:val="000000"/>
                <w:szCs w:val="22"/>
              </w:rPr>
              <w:t xml:space="preserve">PROPONENTE: </w:t>
            </w:r>
          </w:p>
        </w:tc>
      </w:tr>
      <w:tr w:rsidR="00E639C9" w:rsidRPr="00003680" w14:paraId="60F55482" w14:textId="77777777" w:rsidTr="00122C6B">
        <w:trPr>
          <w:cantSplit/>
        </w:trPr>
        <w:tc>
          <w:tcPr>
            <w:tcW w:w="9346" w:type="dxa"/>
            <w:gridSpan w:val="3"/>
          </w:tcPr>
          <w:p w14:paraId="793AD474" w14:textId="77777777" w:rsidR="00E639C9" w:rsidRPr="00003680" w:rsidRDefault="00E639C9" w:rsidP="00122C6B">
            <w:pPr>
              <w:spacing w:line="280" w:lineRule="atLeast"/>
              <w:ind w:left="72" w:right="1"/>
              <w:jc w:val="both"/>
              <w:rPr>
                <w:rFonts w:ascii="Arial" w:hAnsi="Arial" w:cs="Arial"/>
                <w:bCs/>
                <w:color w:val="000000"/>
                <w:szCs w:val="22"/>
              </w:rPr>
            </w:pPr>
            <w:r w:rsidRPr="00003680">
              <w:rPr>
                <w:rFonts w:ascii="Arial" w:hAnsi="Arial" w:cs="Arial"/>
                <w:bCs/>
                <w:color w:val="000000"/>
                <w:szCs w:val="22"/>
              </w:rPr>
              <w:t>CNPJ:</w:t>
            </w:r>
          </w:p>
        </w:tc>
      </w:tr>
      <w:tr w:rsidR="00E639C9" w:rsidRPr="00003680" w14:paraId="31454DDD" w14:textId="77777777" w:rsidTr="00122C6B">
        <w:trPr>
          <w:cantSplit/>
        </w:trPr>
        <w:tc>
          <w:tcPr>
            <w:tcW w:w="9346" w:type="dxa"/>
            <w:gridSpan w:val="3"/>
          </w:tcPr>
          <w:p w14:paraId="3EB7EE7F" w14:textId="77777777" w:rsidR="00E639C9" w:rsidRPr="00003680" w:rsidRDefault="00E639C9" w:rsidP="00122C6B">
            <w:pPr>
              <w:spacing w:line="280" w:lineRule="atLeast"/>
              <w:ind w:left="72" w:right="1"/>
              <w:jc w:val="both"/>
              <w:rPr>
                <w:rFonts w:ascii="Arial" w:hAnsi="Arial" w:cs="Arial"/>
                <w:b/>
                <w:color w:val="000000"/>
                <w:szCs w:val="22"/>
              </w:rPr>
            </w:pPr>
            <w:r w:rsidRPr="00003680">
              <w:rPr>
                <w:rFonts w:ascii="Arial" w:hAnsi="Arial" w:cs="Arial"/>
                <w:bCs/>
                <w:color w:val="000000"/>
                <w:szCs w:val="22"/>
              </w:rPr>
              <w:t xml:space="preserve">Endereço: </w:t>
            </w:r>
          </w:p>
        </w:tc>
      </w:tr>
      <w:tr w:rsidR="00E639C9" w:rsidRPr="00003680" w14:paraId="7712F81B" w14:textId="77777777" w:rsidTr="00122C6B">
        <w:tc>
          <w:tcPr>
            <w:tcW w:w="4680" w:type="dxa"/>
            <w:gridSpan w:val="2"/>
          </w:tcPr>
          <w:p w14:paraId="4AC8D4F3" w14:textId="77777777" w:rsidR="00E639C9" w:rsidRPr="00003680" w:rsidRDefault="00E639C9" w:rsidP="00122C6B">
            <w:pPr>
              <w:spacing w:line="280" w:lineRule="atLeast"/>
              <w:ind w:left="72" w:right="1"/>
              <w:jc w:val="both"/>
              <w:rPr>
                <w:rFonts w:ascii="Arial" w:hAnsi="Arial" w:cs="Arial"/>
                <w:bCs/>
                <w:color w:val="000000"/>
                <w:szCs w:val="22"/>
              </w:rPr>
            </w:pPr>
            <w:r w:rsidRPr="00003680">
              <w:rPr>
                <w:rFonts w:ascii="Arial" w:hAnsi="Arial" w:cs="Arial"/>
                <w:bCs/>
                <w:color w:val="000000"/>
                <w:szCs w:val="22"/>
              </w:rPr>
              <w:t xml:space="preserve">Cidade: </w:t>
            </w:r>
          </w:p>
        </w:tc>
        <w:tc>
          <w:tcPr>
            <w:tcW w:w="4666" w:type="dxa"/>
          </w:tcPr>
          <w:p w14:paraId="159E5AED" w14:textId="77777777" w:rsidR="00E639C9" w:rsidRPr="00003680" w:rsidRDefault="00E639C9" w:rsidP="00122C6B">
            <w:pPr>
              <w:spacing w:line="280" w:lineRule="atLeast"/>
              <w:ind w:left="72" w:right="1"/>
              <w:jc w:val="both"/>
              <w:rPr>
                <w:rFonts w:ascii="Arial" w:hAnsi="Arial" w:cs="Arial"/>
                <w:bCs/>
                <w:color w:val="000000"/>
                <w:szCs w:val="22"/>
              </w:rPr>
            </w:pPr>
            <w:r w:rsidRPr="00003680">
              <w:rPr>
                <w:rFonts w:ascii="Arial" w:hAnsi="Arial" w:cs="Arial"/>
                <w:bCs/>
                <w:color w:val="000000"/>
                <w:szCs w:val="22"/>
              </w:rPr>
              <w:t>Estado:</w:t>
            </w:r>
          </w:p>
        </w:tc>
      </w:tr>
      <w:tr w:rsidR="00E639C9" w:rsidRPr="00003680" w14:paraId="58046ACF" w14:textId="77777777" w:rsidTr="00122C6B">
        <w:trPr>
          <w:cantSplit/>
        </w:trPr>
        <w:tc>
          <w:tcPr>
            <w:tcW w:w="4673" w:type="dxa"/>
          </w:tcPr>
          <w:p w14:paraId="2DC524FD" w14:textId="77777777" w:rsidR="00E639C9" w:rsidRPr="00003680" w:rsidRDefault="00E639C9" w:rsidP="00122C6B">
            <w:pPr>
              <w:spacing w:line="280" w:lineRule="atLeast"/>
              <w:ind w:left="72" w:right="1"/>
              <w:jc w:val="both"/>
              <w:rPr>
                <w:rFonts w:ascii="Arial" w:hAnsi="Arial" w:cs="Arial"/>
                <w:bCs/>
                <w:color w:val="000000"/>
                <w:szCs w:val="22"/>
              </w:rPr>
            </w:pPr>
            <w:r w:rsidRPr="00003680">
              <w:rPr>
                <w:rFonts w:ascii="Arial" w:hAnsi="Arial" w:cs="Arial"/>
                <w:bCs/>
                <w:color w:val="000000"/>
                <w:szCs w:val="22"/>
              </w:rPr>
              <w:t xml:space="preserve">Telefone: </w:t>
            </w:r>
          </w:p>
        </w:tc>
        <w:tc>
          <w:tcPr>
            <w:tcW w:w="4673" w:type="dxa"/>
            <w:gridSpan w:val="2"/>
          </w:tcPr>
          <w:p w14:paraId="7F28B714" w14:textId="77777777" w:rsidR="00E639C9" w:rsidRPr="00003680" w:rsidRDefault="00E639C9" w:rsidP="00122C6B">
            <w:pPr>
              <w:spacing w:line="280" w:lineRule="atLeast"/>
              <w:ind w:left="72" w:right="1"/>
              <w:jc w:val="both"/>
              <w:rPr>
                <w:rFonts w:ascii="Arial" w:hAnsi="Arial" w:cs="Arial"/>
                <w:bCs/>
                <w:color w:val="000000"/>
                <w:szCs w:val="22"/>
              </w:rPr>
            </w:pPr>
            <w:r w:rsidRPr="00003680">
              <w:rPr>
                <w:rFonts w:ascii="Arial" w:hAnsi="Arial" w:cs="Arial"/>
                <w:bCs/>
                <w:color w:val="000000"/>
                <w:szCs w:val="22"/>
              </w:rPr>
              <w:t xml:space="preserve">E-mail: </w:t>
            </w:r>
          </w:p>
        </w:tc>
      </w:tr>
      <w:tr w:rsidR="00E639C9" w:rsidRPr="00003680" w14:paraId="6FD499AF" w14:textId="77777777" w:rsidTr="00122C6B">
        <w:trPr>
          <w:cantSplit/>
        </w:trPr>
        <w:tc>
          <w:tcPr>
            <w:tcW w:w="9346" w:type="dxa"/>
            <w:gridSpan w:val="3"/>
          </w:tcPr>
          <w:p w14:paraId="3C825A72" w14:textId="77777777" w:rsidR="00E639C9" w:rsidRPr="00003680" w:rsidRDefault="00E639C9" w:rsidP="00122C6B">
            <w:pPr>
              <w:spacing w:line="280" w:lineRule="atLeast"/>
              <w:ind w:left="72" w:right="1"/>
              <w:jc w:val="both"/>
              <w:rPr>
                <w:rFonts w:ascii="Arial" w:hAnsi="Arial" w:cs="Arial"/>
                <w:b/>
                <w:bCs/>
                <w:color w:val="FF0000"/>
                <w:szCs w:val="22"/>
              </w:rPr>
            </w:pPr>
            <w:r w:rsidRPr="00003680">
              <w:rPr>
                <w:rFonts w:ascii="Arial" w:hAnsi="Arial" w:cs="Arial"/>
                <w:bCs/>
                <w:color w:val="000000"/>
                <w:szCs w:val="22"/>
              </w:rPr>
              <w:t>Dados Bancários da Empresa:</w:t>
            </w:r>
          </w:p>
        </w:tc>
      </w:tr>
      <w:tr w:rsidR="00E639C9" w:rsidRPr="00003680" w14:paraId="318B5F07" w14:textId="77777777" w:rsidTr="00122C6B">
        <w:trPr>
          <w:cantSplit/>
        </w:trPr>
        <w:tc>
          <w:tcPr>
            <w:tcW w:w="9346" w:type="dxa"/>
            <w:gridSpan w:val="3"/>
          </w:tcPr>
          <w:p w14:paraId="4A18B959" w14:textId="77777777" w:rsidR="00E639C9" w:rsidRPr="00003680" w:rsidRDefault="00E639C9" w:rsidP="00122C6B">
            <w:pPr>
              <w:spacing w:line="280" w:lineRule="atLeast"/>
              <w:ind w:left="72" w:right="1"/>
              <w:jc w:val="both"/>
              <w:rPr>
                <w:rFonts w:ascii="Arial" w:hAnsi="Arial" w:cs="Arial"/>
                <w:bCs/>
                <w:szCs w:val="22"/>
              </w:rPr>
            </w:pPr>
            <w:r w:rsidRPr="00003680">
              <w:rPr>
                <w:rFonts w:ascii="Arial" w:hAnsi="Arial" w:cs="Arial"/>
                <w:bCs/>
                <w:szCs w:val="22"/>
              </w:rPr>
              <w:t xml:space="preserve">Preposto / Nome:                                  </w:t>
            </w:r>
          </w:p>
        </w:tc>
      </w:tr>
      <w:tr w:rsidR="00E639C9" w:rsidRPr="00003680" w14:paraId="2B3E8D63" w14:textId="77777777" w:rsidTr="00122C6B">
        <w:trPr>
          <w:cantSplit/>
        </w:trPr>
        <w:tc>
          <w:tcPr>
            <w:tcW w:w="9346" w:type="dxa"/>
            <w:gridSpan w:val="3"/>
          </w:tcPr>
          <w:p w14:paraId="4AC96543" w14:textId="77777777" w:rsidR="00E639C9" w:rsidRPr="00003680" w:rsidRDefault="00E639C9" w:rsidP="00122C6B">
            <w:pPr>
              <w:spacing w:line="280" w:lineRule="atLeast"/>
              <w:ind w:left="72" w:right="1"/>
              <w:jc w:val="both"/>
              <w:rPr>
                <w:rFonts w:ascii="Arial" w:hAnsi="Arial" w:cs="Arial"/>
                <w:bCs/>
                <w:szCs w:val="22"/>
              </w:rPr>
            </w:pPr>
            <w:r w:rsidRPr="00003680">
              <w:rPr>
                <w:rFonts w:ascii="Arial" w:hAnsi="Arial" w:cs="Arial"/>
                <w:bCs/>
                <w:szCs w:val="22"/>
              </w:rPr>
              <w:t xml:space="preserve">CPF:                      </w:t>
            </w:r>
          </w:p>
        </w:tc>
      </w:tr>
      <w:tr w:rsidR="00E639C9" w:rsidRPr="00003680" w14:paraId="64D19F5C" w14:textId="77777777" w:rsidTr="00122C6B">
        <w:trPr>
          <w:cantSplit/>
        </w:trPr>
        <w:tc>
          <w:tcPr>
            <w:tcW w:w="9346" w:type="dxa"/>
            <w:gridSpan w:val="3"/>
          </w:tcPr>
          <w:p w14:paraId="19C2E4D6" w14:textId="77777777" w:rsidR="00E639C9" w:rsidRPr="00003680" w:rsidRDefault="00E639C9" w:rsidP="00122C6B">
            <w:pPr>
              <w:spacing w:line="280" w:lineRule="atLeast"/>
              <w:ind w:left="72" w:right="1"/>
              <w:jc w:val="both"/>
              <w:rPr>
                <w:rFonts w:ascii="Arial" w:hAnsi="Arial" w:cs="Arial"/>
                <w:bCs/>
                <w:szCs w:val="22"/>
              </w:rPr>
            </w:pPr>
            <w:r w:rsidRPr="00003680">
              <w:rPr>
                <w:rFonts w:ascii="Arial" w:hAnsi="Arial" w:cs="Arial"/>
                <w:bCs/>
                <w:szCs w:val="22"/>
              </w:rPr>
              <w:t>Cargo:</w:t>
            </w:r>
          </w:p>
        </w:tc>
      </w:tr>
    </w:tbl>
    <w:p w14:paraId="58DB8069" w14:textId="77777777" w:rsidR="00E639C9" w:rsidRPr="00003680" w:rsidRDefault="00E639C9" w:rsidP="00E639C9">
      <w:pPr>
        <w:pStyle w:val="SemEspaamento"/>
        <w:spacing w:line="280" w:lineRule="atLeast"/>
        <w:ind w:left="-567" w:right="1"/>
        <w:jc w:val="both"/>
        <w:rPr>
          <w:rFonts w:ascii="Arial" w:eastAsia="Times New Roman" w:hAnsi="Arial" w:cs="Arial"/>
          <w:color w:val="000000"/>
          <w:szCs w:val="22"/>
          <w:lang w:eastAsia="pt-BR"/>
        </w:rPr>
      </w:pPr>
    </w:p>
    <w:tbl>
      <w:tblPr>
        <w:tblW w:w="9514" w:type="dxa"/>
        <w:tblInd w:w="-176" w:type="dxa"/>
        <w:shd w:val="clear" w:color="auto" w:fill="FFFFFF"/>
        <w:tblLayout w:type="fixed"/>
        <w:tblLook w:val="00A0" w:firstRow="1" w:lastRow="0" w:firstColumn="1" w:lastColumn="0" w:noHBand="0" w:noVBand="0"/>
      </w:tblPr>
      <w:tblGrid>
        <w:gridCol w:w="774"/>
        <w:gridCol w:w="4613"/>
        <w:gridCol w:w="834"/>
        <w:gridCol w:w="725"/>
        <w:gridCol w:w="1308"/>
        <w:gridCol w:w="1260"/>
      </w:tblGrid>
      <w:tr w:rsidR="00662128" w:rsidRPr="00003680" w14:paraId="169EAACE" w14:textId="77777777" w:rsidTr="00533F1D">
        <w:trPr>
          <w:trHeight w:val="399"/>
        </w:trPr>
        <w:tc>
          <w:tcPr>
            <w:tcW w:w="774" w:type="dxa"/>
            <w:tcBorders>
              <w:top w:val="single" w:sz="18" w:space="0" w:color="000000"/>
              <w:left w:val="single" w:sz="18" w:space="0" w:color="000000"/>
              <w:bottom w:val="single" w:sz="18" w:space="0" w:color="000000"/>
              <w:right w:val="single" w:sz="18" w:space="0" w:color="000000"/>
            </w:tcBorders>
            <w:shd w:val="clear" w:color="auto" w:fill="D9D9D9"/>
            <w:vAlign w:val="center"/>
          </w:tcPr>
          <w:p w14:paraId="77DA1CE0" w14:textId="77777777" w:rsidR="00662128" w:rsidRPr="00003680" w:rsidRDefault="00662128" w:rsidP="00122C6B">
            <w:pPr>
              <w:pStyle w:val="Ttulo1"/>
              <w:ind w:left="0"/>
              <w:jc w:val="center"/>
              <w:rPr>
                <w:rFonts w:ascii="Arial" w:hAnsi="Arial" w:cs="Arial"/>
                <w:color w:val="000000"/>
                <w:szCs w:val="22"/>
              </w:rPr>
            </w:pPr>
            <w:r w:rsidRPr="00003680">
              <w:rPr>
                <w:rFonts w:ascii="Arial" w:hAnsi="Arial" w:cs="Arial"/>
                <w:color w:val="000000"/>
                <w:szCs w:val="22"/>
              </w:rPr>
              <w:t>ITEM</w:t>
            </w:r>
          </w:p>
        </w:tc>
        <w:tc>
          <w:tcPr>
            <w:tcW w:w="4613" w:type="dxa"/>
            <w:tcBorders>
              <w:top w:val="single" w:sz="18" w:space="0" w:color="000000"/>
              <w:left w:val="single" w:sz="18" w:space="0" w:color="000000"/>
              <w:bottom w:val="single" w:sz="18" w:space="0" w:color="000000"/>
              <w:right w:val="single" w:sz="18" w:space="0" w:color="000000"/>
            </w:tcBorders>
            <w:shd w:val="clear" w:color="auto" w:fill="D9D9D9"/>
            <w:vAlign w:val="center"/>
          </w:tcPr>
          <w:p w14:paraId="0592AA53" w14:textId="77777777" w:rsidR="00662128" w:rsidRPr="00003680" w:rsidRDefault="00662128" w:rsidP="00122C6B">
            <w:pPr>
              <w:pStyle w:val="Ttulo1"/>
              <w:ind w:left="0"/>
              <w:jc w:val="center"/>
              <w:rPr>
                <w:rFonts w:ascii="Arial" w:hAnsi="Arial" w:cs="Arial"/>
                <w:color w:val="000000"/>
                <w:szCs w:val="22"/>
              </w:rPr>
            </w:pPr>
            <w:r w:rsidRPr="00003680">
              <w:rPr>
                <w:rFonts w:ascii="Arial" w:hAnsi="Arial" w:cs="Arial"/>
                <w:color w:val="000000"/>
                <w:szCs w:val="22"/>
              </w:rPr>
              <w:t>ESPECIFICAÇÃO</w:t>
            </w:r>
          </w:p>
        </w:tc>
        <w:tc>
          <w:tcPr>
            <w:tcW w:w="834" w:type="dxa"/>
            <w:tcBorders>
              <w:top w:val="single" w:sz="18" w:space="0" w:color="000000"/>
              <w:left w:val="single" w:sz="18" w:space="0" w:color="000000"/>
              <w:bottom w:val="single" w:sz="18" w:space="0" w:color="000000"/>
              <w:right w:val="single" w:sz="18" w:space="0" w:color="000000"/>
            </w:tcBorders>
            <w:shd w:val="clear" w:color="auto" w:fill="D9D9D9"/>
            <w:tcMar>
              <w:top w:w="0" w:type="dxa"/>
              <w:left w:w="71" w:type="dxa"/>
              <w:bottom w:w="0" w:type="dxa"/>
              <w:right w:w="71" w:type="dxa"/>
            </w:tcMar>
            <w:vAlign w:val="center"/>
          </w:tcPr>
          <w:p w14:paraId="669CE9D2" w14:textId="77777777" w:rsidR="00662128" w:rsidRPr="00003680" w:rsidRDefault="00662128" w:rsidP="00122C6B">
            <w:pPr>
              <w:pStyle w:val="Ttulo1"/>
              <w:ind w:left="0"/>
              <w:jc w:val="center"/>
              <w:rPr>
                <w:rFonts w:ascii="Arial" w:hAnsi="Arial" w:cs="Arial"/>
                <w:color w:val="000000"/>
                <w:szCs w:val="22"/>
              </w:rPr>
            </w:pPr>
            <w:r w:rsidRPr="00003680">
              <w:rPr>
                <w:rFonts w:ascii="Arial" w:hAnsi="Arial" w:cs="Arial"/>
                <w:color w:val="000000"/>
                <w:szCs w:val="22"/>
              </w:rPr>
              <w:t>UNID.</w:t>
            </w:r>
          </w:p>
        </w:tc>
        <w:tc>
          <w:tcPr>
            <w:tcW w:w="725" w:type="dxa"/>
            <w:tcBorders>
              <w:top w:val="single" w:sz="18" w:space="0" w:color="000000"/>
              <w:left w:val="single" w:sz="18" w:space="0" w:color="000000"/>
              <w:bottom w:val="single" w:sz="18" w:space="0" w:color="000000"/>
              <w:right w:val="single" w:sz="18" w:space="0" w:color="000000"/>
            </w:tcBorders>
            <w:shd w:val="clear" w:color="auto" w:fill="D9D9D9"/>
            <w:tcMar>
              <w:top w:w="0" w:type="dxa"/>
              <w:left w:w="71" w:type="dxa"/>
              <w:bottom w:w="0" w:type="dxa"/>
              <w:right w:w="71" w:type="dxa"/>
            </w:tcMar>
            <w:vAlign w:val="center"/>
          </w:tcPr>
          <w:p w14:paraId="2CC31BEB" w14:textId="77777777" w:rsidR="00662128" w:rsidRPr="00003680" w:rsidRDefault="00662128" w:rsidP="00533F1D">
            <w:pPr>
              <w:pStyle w:val="Ttulo1"/>
              <w:ind w:left="0"/>
              <w:jc w:val="center"/>
              <w:rPr>
                <w:rFonts w:ascii="Arial" w:hAnsi="Arial" w:cs="Arial"/>
                <w:color w:val="000000"/>
                <w:szCs w:val="22"/>
              </w:rPr>
            </w:pPr>
            <w:r w:rsidRPr="00003680">
              <w:rPr>
                <w:rFonts w:ascii="Arial" w:hAnsi="Arial" w:cs="Arial"/>
                <w:color w:val="000000"/>
                <w:szCs w:val="22"/>
              </w:rPr>
              <w:t>QTDE.</w:t>
            </w:r>
          </w:p>
        </w:tc>
        <w:tc>
          <w:tcPr>
            <w:tcW w:w="1308" w:type="dxa"/>
            <w:tcBorders>
              <w:top w:val="single" w:sz="18" w:space="0" w:color="000000"/>
              <w:left w:val="single" w:sz="18" w:space="0" w:color="000000"/>
              <w:bottom w:val="single" w:sz="18" w:space="0" w:color="000000"/>
              <w:right w:val="single" w:sz="18" w:space="0" w:color="000000"/>
            </w:tcBorders>
            <w:shd w:val="clear" w:color="auto" w:fill="D9D9D9"/>
            <w:vAlign w:val="center"/>
          </w:tcPr>
          <w:p w14:paraId="5412DF29" w14:textId="77777777" w:rsidR="00662128" w:rsidRPr="00003680" w:rsidRDefault="00662128" w:rsidP="00122C6B">
            <w:pPr>
              <w:pStyle w:val="Ttulo1"/>
              <w:ind w:left="0"/>
              <w:jc w:val="center"/>
              <w:rPr>
                <w:rFonts w:ascii="Arial" w:hAnsi="Arial" w:cs="Arial"/>
                <w:color w:val="000000"/>
                <w:szCs w:val="22"/>
              </w:rPr>
            </w:pPr>
            <w:r w:rsidRPr="00003680">
              <w:rPr>
                <w:rFonts w:ascii="Arial" w:hAnsi="Arial" w:cs="Arial"/>
                <w:color w:val="000000"/>
                <w:szCs w:val="22"/>
              </w:rPr>
              <w:t>PREÇO UNIT.</w:t>
            </w:r>
          </w:p>
        </w:tc>
        <w:tc>
          <w:tcPr>
            <w:tcW w:w="1260" w:type="dxa"/>
            <w:tcBorders>
              <w:top w:val="single" w:sz="18" w:space="0" w:color="000000"/>
              <w:left w:val="single" w:sz="18" w:space="0" w:color="000000"/>
              <w:bottom w:val="single" w:sz="18" w:space="0" w:color="000000"/>
              <w:right w:val="single" w:sz="18" w:space="0" w:color="000000"/>
            </w:tcBorders>
            <w:shd w:val="clear" w:color="auto" w:fill="D9D9D9"/>
            <w:tcMar>
              <w:top w:w="0" w:type="dxa"/>
              <w:left w:w="71" w:type="dxa"/>
              <w:bottom w:w="0" w:type="dxa"/>
              <w:right w:w="71" w:type="dxa"/>
            </w:tcMar>
            <w:vAlign w:val="center"/>
          </w:tcPr>
          <w:p w14:paraId="73080B19" w14:textId="77777777" w:rsidR="00662128" w:rsidRPr="00003680" w:rsidRDefault="00662128" w:rsidP="00122C6B">
            <w:pPr>
              <w:pStyle w:val="Ttulo1"/>
              <w:ind w:left="0"/>
              <w:jc w:val="center"/>
              <w:rPr>
                <w:rFonts w:ascii="Arial" w:hAnsi="Arial" w:cs="Arial"/>
                <w:color w:val="000000"/>
                <w:szCs w:val="22"/>
              </w:rPr>
            </w:pPr>
            <w:r w:rsidRPr="00003680">
              <w:rPr>
                <w:rFonts w:ascii="Arial" w:hAnsi="Arial" w:cs="Arial"/>
                <w:color w:val="000000"/>
                <w:szCs w:val="22"/>
              </w:rPr>
              <w:t>PREÇO TOTAL</w:t>
            </w:r>
          </w:p>
        </w:tc>
      </w:tr>
      <w:tr w:rsidR="00533F1D" w:rsidRPr="00003680" w14:paraId="4CA0D083" w14:textId="77777777" w:rsidTr="00533F1D">
        <w:trPr>
          <w:trHeight w:val="20"/>
        </w:trPr>
        <w:tc>
          <w:tcPr>
            <w:tcW w:w="774" w:type="dxa"/>
            <w:tcBorders>
              <w:top w:val="single" w:sz="18" w:space="0" w:color="000000"/>
              <w:left w:val="single" w:sz="18" w:space="0" w:color="000000"/>
              <w:bottom w:val="single" w:sz="18" w:space="0" w:color="000000"/>
              <w:right w:val="single" w:sz="18" w:space="0" w:color="000000"/>
            </w:tcBorders>
            <w:shd w:val="clear" w:color="auto" w:fill="FFFFFF"/>
            <w:vAlign w:val="center"/>
          </w:tcPr>
          <w:p w14:paraId="600B69E4" w14:textId="77777777" w:rsidR="00533F1D" w:rsidRPr="00003680" w:rsidRDefault="00533F1D" w:rsidP="00122C6B">
            <w:pPr>
              <w:pStyle w:val="Cabealho"/>
              <w:tabs>
                <w:tab w:val="left" w:pos="708"/>
              </w:tabs>
              <w:jc w:val="center"/>
              <w:rPr>
                <w:rFonts w:ascii="Arial" w:hAnsi="Arial" w:cs="Arial"/>
                <w:b/>
                <w:bCs/>
                <w:szCs w:val="22"/>
              </w:rPr>
            </w:pPr>
            <w:r w:rsidRPr="00003680">
              <w:rPr>
                <w:rFonts w:ascii="Arial" w:hAnsi="Arial" w:cs="Arial"/>
                <w:b/>
                <w:bCs/>
                <w:szCs w:val="22"/>
              </w:rPr>
              <w:t>1</w:t>
            </w:r>
          </w:p>
        </w:tc>
        <w:tc>
          <w:tcPr>
            <w:tcW w:w="4613" w:type="dxa"/>
            <w:tcBorders>
              <w:top w:val="single" w:sz="18" w:space="0" w:color="000000"/>
              <w:left w:val="single" w:sz="18" w:space="0" w:color="000000"/>
              <w:bottom w:val="single" w:sz="18" w:space="0" w:color="000000"/>
              <w:right w:val="single" w:sz="18" w:space="0" w:color="000000"/>
            </w:tcBorders>
            <w:shd w:val="clear" w:color="auto" w:fill="FFFFFF"/>
          </w:tcPr>
          <w:p w14:paraId="30EA2D7D" w14:textId="3E7CBC98" w:rsidR="00533F1D" w:rsidRPr="00003680" w:rsidRDefault="000425E9" w:rsidP="00341779">
            <w:pPr>
              <w:jc w:val="both"/>
              <w:rPr>
                <w:rFonts w:ascii="Arial" w:hAnsi="Arial" w:cs="Arial"/>
                <w:szCs w:val="22"/>
              </w:rPr>
            </w:pPr>
            <w:r w:rsidRPr="00003680">
              <w:rPr>
                <w:rFonts w:ascii="Arial" w:hAnsi="Arial" w:cs="Arial"/>
                <w:szCs w:val="22"/>
              </w:rPr>
              <w:t xml:space="preserve">CONTRATAÇÃO DE EMPRESA ESPECISLIZADA PARA A REALIZAÇÃO DE SERVIÇOS DE VARRIÇÃO, LIMPEZA E RECOLHIMENTO DE RESÍDUOS SÓLIDOS GERADOS, COM A LIMPEZA DAS VIAS PÚBLICAS DO MUNICÍPIO DE </w:t>
            </w:r>
            <w:r w:rsidR="00B234F5" w:rsidRPr="00003680">
              <w:rPr>
                <w:rFonts w:ascii="Arial" w:hAnsi="Arial" w:cs="Arial"/>
                <w:szCs w:val="22"/>
              </w:rPr>
              <w:t>SELVÍRIA</w:t>
            </w:r>
            <w:r w:rsidRPr="00003680">
              <w:rPr>
                <w:rFonts w:ascii="Arial" w:hAnsi="Arial" w:cs="Arial"/>
                <w:szCs w:val="22"/>
              </w:rPr>
              <w:t xml:space="preserve"> – MS.</w:t>
            </w:r>
          </w:p>
        </w:tc>
        <w:tc>
          <w:tcPr>
            <w:tcW w:w="834"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71" w:type="dxa"/>
              <w:bottom w:w="0" w:type="dxa"/>
              <w:right w:w="71" w:type="dxa"/>
            </w:tcMar>
            <w:vAlign w:val="center"/>
          </w:tcPr>
          <w:p w14:paraId="22DFF033" w14:textId="77777777" w:rsidR="00533F1D" w:rsidRPr="00003680" w:rsidRDefault="000425E9" w:rsidP="00EF4578">
            <w:pPr>
              <w:pStyle w:val="Ttulo2"/>
              <w:ind w:left="-128" w:right="-88" w:firstLine="0"/>
              <w:jc w:val="center"/>
              <w:rPr>
                <w:rFonts w:ascii="Arial" w:hAnsi="Arial" w:cs="Arial"/>
                <w:b w:val="0"/>
                <w:bCs w:val="0"/>
                <w:i/>
                <w:szCs w:val="22"/>
              </w:rPr>
            </w:pPr>
            <w:r w:rsidRPr="00003680">
              <w:rPr>
                <w:rFonts w:ascii="Arial" w:hAnsi="Arial" w:cs="Arial"/>
                <w:b w:val="0"/>
                <w:bCs w:val="0"/>
                <w:i/>
                <w:szCs w:val="22"/>
              </w:rPr>
              <w:t>SERVIÇO</w:t>
            </w:r>
            <w:r w:rsidR="00EF4578" w:rsidRPr="00003680">
              <w:rPr>
                <w:rFonts w:ascii="Arial" w:hAnsi="Arial" w:cs="Arial"/>
                <w:b w:val="0"/>
                <w:bCs w:val="0"/>
                <w:i/>
                <w:szCs w:val="22"/>
              </w:rPr>
              <w:t>/</w:t>
            </w:r>
          </w:p>
          <w:p w14:paraId="040E9B90" w14:textId="77777777" w:rsidR="00EF4578" w:rsidRPr="00003680" w:rsidRDefault="00EF4578" w:rsidP="00EF4578">
            <w:pPr>
              <w:jc w:val="center"/>
              <w:rPr>
                <w:rFonts w:ascii="Arial" w:hAnsi="Arial" w:cs="Arial"/>
                <w:i/>
                <w:szCs w:val="22"/>
              </w:rPr>
            </w:pPr>
            <w:r w:rsidRPr="00003680">
              <w:rPr>
                <w:rFonts w:ascii="Arial" w:hAnsi="Arial" w:cs="Arial"/>
                <w:i/>
                <w:szCs w:val="22"/>
              </w:rPr>
              <w:t>MESES</w:t>
            </w:r>
          </w:p>
          <w:p w14:paraId="3F729E48" w14:textId="77777777" w:rsidR="000269B8" w:rsidRPr="00003680" w:rsidRDefault="000269B8" w:rsidP="00EF4578">
            <w:pPr>
              <w:jc w:val="center"/>
              <w:rPr>
                <w:rFonts w:ascii="Arial" w:hAnsi="Arial" w:cs="Arial"/>
                <w:i/>
                <w:szCs w:val="22"/>
              </w:rPr>
            </w:pPr>
          </w:p>
        </w:tc>
        <w:tc>
          <w:tcPr>
            <w:tcW w:w="725"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71" w:type="dxa"/>
              <w:bottom w:w="0" w:type="dxa"/>
              <w:right w:w="71" w:type="dxa"/>
            </w:tcMar>
            <w:vAlign w:val="center"/>
          </w:tcPr>
          <w:p w14:paraId="2B2F0820" w14:textId="77777777" w:rsidR="00533F1D" w:rsidRPr="00003680" w:rsidRDefault="000425E9" w:rsidP="00533F1D">
            <w:pPr>
              <w:pStyle w:val="Ttulo2"/>
              <w:ind w:firstLine="0"/>
              <w:jc w:val="center"/>
              <w:rPr>
                <w:rFonts w:ascii="Arial" w:hAnsi="Arial" w:cs="Arial"/>
                <w:b w:val="0"/>
                <w:bCs w:val="0"/>
                <w:i/>
                <w:szCs w:val="22"/>
              </w:rPr>
            </w:pPr>
            <w:r w:rsidRPr="00003680">
              <w:rPr>
                <w:rFonts w:ascii="Arial" w:hAnsi="Arial" w:cs="Arial"/>
                <w:b w:val="0"/>
                <w:bCs w:val="0"/>
                <w:i/>
                <w:szCs w:val="22"/>
              </w:rPr>
              <w:t>12</w:t>
            </w:r>
          </w:p>
        </w:tc>
        <w:tc>
          <w:tcPr>
            <w:tcW w:w="1308" w:type="dxa"/>
            <w:tcBorders>
              <w:top w:val="single" w:sz="18" w:space="0" w:color="000000"/>
              <w:left w:val="single" w:sz="18" w:space="0" w:color="000000"/>
              <w:bottom w:val="single" w:sz="18" w:space="0" w:color="000000"/>
              <w:right w:val="single" w:sz="18" w:space="0" w:color="000000"/>
            </w:tcBorders>
            <w:shd w:val="clear" w:color="auto" w:fill="FFFFFF"/>
            <w:vAlign w:val="center"/>
          </w:tcPr>
          <w:p w14:paraId="4657708B" w14:textId="77777777" w:rsidR="00533F1D" w:rsidRPr="00003680" w:rsidRDefault="00533F1D" w:rsidP="00122C6B">
            <w:pPr>
              <w:ind w:left="68"/>
              <w:jc w:val="center"/>
              <w:rPr>
                <w:rFonts w:ascii="Arial" w:hAnsi="Arial" w:cs="Arial"/>
                <w:b/>
                <w:color w:val="000000"/>
                <w:szCs w:val="22"/>
              </w:rPr>
            </w:pPr>
          </w:p>
        </w:tc>
        <w:tc>
          <w:tcPr>
            <w:tcW w:w="1260" w:type="dxa"/>
            <w:tcBorders>
              <w:top w:val="single" w:sz="18" w:space="0" w:color="000000"/>
              <w:left w:val="single" w:sz="18" w:space="0" w:color="000000"/>
              <w:bottom w:val="single" w:sz="18" w:space="0" w:color="000000"/>
              <w:right w:val="single" w:sz="18" w:space="0" w:color="000000"/>
            </w:tcBorders>
            <w:shd w:val="clear" w:color="auto" w:fill="FFFFFF"/>
            <w:tcMar>
              <w:top w:w="0" w:type="dxa"/>
              <w:left w:w="71" w:type="dxa"/>
              <w:bottom w:w="0" w:type="dxa"/>
              <w:right w:w="71" w:type="dxa"/>
            </w:tcMar>
            <w:vAlign w:val="center"/>
          </w:tcPr>
          <w:p w14:paraId="238551D3" w14:textId="77777777" w:rsidR="00533F1D" w:rsidRPr="00003680" w:rsidRDefault="00533F1D" w:rsidP="00122C6B">
            <w:pPr>
              <w:ind w:left="68"/>
              <w:jc w:val="center"/>
              <w:rPr>
                <w:rFonts w:ascii="Arial" w:hAnsi="Arial" w:cs="Arial"/>
                <w:b/>
                <w:color w:val="000000"/>
                <w:szCs w:val="22"/>
              </w:rPr>
            </w:pPr>
          </w:p>
        </w:tc>
      </w:tr>
      <w:tr w:rsidR="00533F1D" w:rsidRPr="00003680" w14:paraId="40A3C4ED" w14:textId="77777777" w:rsidTr="00533F1D">
        <w:trPr>
          <w:trHeight w:val="20"/>
        </w:trPr>
        <w:tc>
          <w:tcPr>
            <w:tcW w:w="6946" w:type="dxa"/>
            <w:gridSpan w:val="4"/>
            <w:tcBorders>
              <w:top w:val="single" w:sz="18" w:space="0" w:color="000000"/>
              <w:left w:val="single" w:sz="18" w:space="0" w:color="000000"/>
              <w:bottom w:val="single" w:sz="18" w:space="0" w:color="000000"/>
              <w:right w:val="single" w:sz="18" w:space="0" w:color="000000"/>
            </w:tcBorders>
            <w:shd w:val="clear" w:color="auto" w:fill="FFFFFF"/>
            <w:vAlign w:val="center"/>
          </w:tcPr>
          <w:p w14:paraId="506C08A8" w14:textId="77777777" w:rsidR="00533F1D" w:rsidRPr="00003680" w:rsidRDefault="00533F1D" w:rsidP="00533F1D">
            <w:pPr>
              <w:ind w:left="68"/>
              <w:jc w:val="center"/>
              <w:rPr>
                <w:rFonts w:ascii="Arial" w:hAnsi="Arial" w:cs="Arial"/>
                <w:b/>
                <w:color w:val="000000"/>
                <w:szCs w:val="22"/>
              </w:rPr>
            </w:pPr>
          </w:p>
          <w:p w14:paraId="5B94F16B" w14:textId="77777777" w:rsidR="00533F1D" w:rsidRPr="00003680" w:rsidRDefault="00533F1D" w:rsidP="00533F1D">
            <w:pPr>
              <w:ind w:left="68"/>
              <w:jc w:val="center"/>
              <w:rPr>
                <w:rFonts w:ascii="Arial" w:hAnsi="Arial" w:cs="Arial"/>
                <w:b/>
                <w:color w:val="000000"/>
                <w:szCs w:val="22"/>
              </w:rPr>
            </w:pPr>
            <w:r w:rsidRPr="00003680">
              <w:rPr>
                <w:rFonts w:ascii="Arial" w:hAnsi="Arial" w:cs="Arial"/>
                <w:b/>
                <w:color w:val="000000"/>
                <w:szCs w:val="22"/>
              </w:rPr>
              <w:t>TOTAL</w:t>
            </w:r>
          </w:p>
          <w:p w14:paraId="7BFE6E48" w14:textId="77777777" w:rsidR="00533F1D" w:rsidRPr="00003680" w:rsidRDefault="00533F1D" w:rsidP="00533F1D">
            <w:pPr>
              <w:ind w:left="68"/>
              <w:jc w:val="center"/>
              <w:rPr>
                <w:rFonts w:ascii="Arial" w:hAnsi="Arial" w:cs="Arial"/>
                <w:b/>
                <w:color w:val="000000"/>
                <w:szCs w:val="22"/>
              </w:rPr>
            </w:pPr>
          </w:p>
        </w:tc>
        <w:tc>
          <w:tcPr>
            <w:tcW w:w="2568" w:type="dxa"/>
            <w:gridSpan w:val="2"/>
            <w:tcBorders>
              <w:top w:val="single" w:sz="18" w:space="0" w:color="000000"/>
              <w:left w:val="single" w:sz="18" w:space="0" w:color="000000"/>
              <w:bottom w:val="single" w:sz="18" w:space="0" w:color="000000"/>
              <w:right w:val="single" w:sz="18" w:space="0" w:color="000000"/>
            </w:tcBorders>
            <w:shd w:val="clear" w:color="auto" w:fill="FFFFFF"/>
            <w:vAlign w:val="center"/>
          </w:tcPr>
          <w:p w14:paraId="6AD9CD3E" w14:textId="77777777" w:rsidR="00533F1D" w:rsidRPr="00003680" w:rsidRDefault="00533F1D" w:rsidP="00122C6B">
            <w:pPr>
              <w:ind w:left="68"/>
              <w:rPr>
                <w:rFonts w:ascii="Arial" w:hAnsi="Arial" w:cs="Arial"/>
                <w:b/>
                <w:color w:val="000000"/>
                <w:szCs w:val="22"/>
              </w:rPr>
            </w:pPr>
            <w:r w:rsidRPr="00003680">
              <w:rPr>
                <w:rFonts w:ascii="Arial" w:hAnsi="Arial" w:cs="Arial"/>
                <w:b/>
                <w:color w:val="000000"/>
                <w:szCs w:val="22"/>
              </w:rPr>
              <w:t>R$</w:t>
            </w:r>
          </w:p>
        </w:tc>
      </w:tr>
    </w:tbl>
    <w:p w14:paraId="65C6863F" w14:textId="77777777" w:rsidR="00E639C9" w:rsidRPr="00003680" w:rsidRDefault="00E639C9" w:rsidP="00533F1D">
      <w:pPr>
        <w:pStyle w:val="SemEspaamento"/>
        <w:tabs>
          <w:tab w:val="left" w:pos="5496"/>
        </w:tabs>
        <w:spacing w:line="280" w:lineRule="atLeast"/>
        <w:ind w:left="-70" w:right="1"/>
        <w:jc w:val="both"/>
        <w:rPr>
          <w:rFonts w:ascii="Arial" w:eastAsia="Times New Roman" w:hAnsi="Arial" w:cs="Arial"/>
          <w:color w:val="000000"/>
          <w:szCs w:val="22"/>
          <w:lang w:eastAsia="pt-BR"/>
        </w:rPr>
      </w:pPr>
      <w:r w:rsidRPr="00003680">
        <w:rPr>
          <w:rFonts w:ascii="Arial" w:eastAsia="Times New Roman" w:hAnsi="Arial" w:cs="Arial"/>
          <w:color w:val="000000"/>
          <w:szCs w:val="22"/>
          <w:lang w:eastAsia="pt-BR"/>
        </w:rPr>
        <w:t>I – DA VALIDADE DA PROPOSTA: ...................... DIAS. (MÍNIMO 60 DIAS)</w:t>
      </w:r>
    </w:p>
    <w:p w14:paraId="0C190A0A" w14:textId="77777777" w:rsidR="00E639C9" w:rsidRPr="00003680" w:rsidRDefault="00E639C9" w:rsidP="00533F1D">
      <w:pPr>
        <w:pStyle w:val="SemEspaamento"/>
        <w:spacing w:line="280" w:lineRule="atLeast"/>
        <w:ind w:left="-70" w:right="1"/>
        <w:jc w:val="both"/>
        <w:rPr>
          <w:rFonts w:ascii="Arial" w:eastAsia="Times New Roman" w:hAnsi="Arial" w:cs="Arial"/>
          <w:color w:val="000000"/>
          <w:szCs w:val="22"/>
          <w:lang w:eastAsia="pt-BR"/>
        </w:rPr>
      </w:pPr>
    </w:p>
    <w:p w14:paraId="37A2CB5E" w14:textId="6F0D2EA3" w:rsidR="00F04FE0" w:rsidRPr="00003680" w:rsidRDefault="00E639C9" w:rsidP="00EC7151">
      <w:pPr>
        <w:spacing w:line="280" w:lineRule="atLeast"/>
        <w:ind w:left="-70" w:right="1"/>
        <w:jc w:val="both"/>
        <w:rPr>
          <w:rFonts w:ascii="Arial" w:hAnsi="Arial" w:cs="Arial"/>
          <w:szCs w:val="22"/>
        </w:rPr>
      </w:pPr>
      <w:r w:rsidRPr="00003680">
        <w:rPr>
          <w:rFonts w:ascii="Arial" w:hAnsi="Arial" w:cs="Arial"/>
          <w:szCs w:val="22"/>
        </w:rPr>
        <w:t>II –</w:t>
      </w:r>
      <w:r w:rsidR="00B234F5" w:rsidRPr="00003680">
        <w:rPr>
          <w:rFonts w:ascii="Arial" w:hAnsi="Arial" w:cs="Arial"/>
          <w:szCs w:val="22"/>
        </w:rPr>
        <w:t xml:space="preserve"> </w:t>
      </w:r>
      <w:r w:rsidR="00C2162A" w:rsidRPr="00003680">
        <w:rPr>
          <w:rFonts w:ascii="Arial" w:hAnsi="Arial" w:cs="Arial"/>
          <w:szCs w:val="22"/>
        </w:rPr>
        <w:t>F</w:t>
      </w:r>
      <w:r w:rsidR="001447E5" w:rsidRPr="00003680">
        <w:rPr>
          <w:rFonts w:ascii="Arial" w:hAnsi="Arial" w:cs="Arial"/>
          <w:szCs w:val="22"/>
        </w:rPr>
        <w:t>orma</w:t>
      </w:r>
      <w:r w:rsidR="00EF4C4A" w:rsidRPr="00003680">
        <w:rPr>
          <w:rFonts w:ascii="Arial" w:hAnsi="Arial" w:cs="Arial"/>
          <w:szCs w:val="22"/>
        </w:rPr>
        <w:t xml:space="preserve"> </w:t>
      </w:r>
      <w:r w:rsidR="001447E5" w:rsidRPr="00003680">
        <w:rPr>
          <w:rFonts w:ascii="Arial" w:hAnsi="Arial" w:cs="Arial"/>
          <w:szCs w:val="22"/>
        </w:rPr>
        <w:t>de execução</w:t>
      </w:r>
      <w:r w:rsidR="00152FFF" w:rsidRPr="00003680">
        <w:rPr>
          <w:rFonts w:ascii="Arial" w:hAnsi="Arial" w:cs="Arial"/>
          <w:szCs w:val="22"/>
        </w:rPr>
        <w:t>.</w:t>
      </w:r>
      <w:r w:rsidR="00B234F5" w:rsidRPr="00003680">
        <w:rPr>
          <w:rFonts w:ascii="Arial" w:hAnsi="Arial" w:cs="Arial"/>
          <w:szCs w:val="22"/>
        </w:rPr>
        <w:t xml:space="preserve"> </w:t>
      </w:r>
      <w:r w:rsidR="001447E5" w:rsidRPr="00003680">
        <w:rPr>
          <w:rFonts w:ascii="Arial" w:hAnsi="Arial" w:cs="Arial"/>
          <w:szCs w:val="22"/>
        </w:rPr>
        <w:t>Os serviços serão realizados de segunda à sábado, conforme programação e mapas anexo em um período diário de 8 horas de segunda a sexta feira e 4 horas no sábado, totalizando 44 horas semanais.</w:t>
      </w:r>
    </w:p>
    <w:p w14:paraId="7B60B5A7" w14:textId="77777777" w:rsidR="00EC7151" w:rsidRPr="00003680" w:rsidRDefault="00EC7151" w:rsidP="00EC7151">
      <w:pPr>
        <w:spacing w:line="280" w:lineRule="atLeast"/>
        <w:ind w:left="-70" w:right="1"/>
        <w:jc w:val="both"/>
        <w:rPr>
          <w:rFonts w:ascii="Arial" w:hAnsi="Arial" w:cs="Arial"/>
          <w:b/>
          <w:color w:val="FF0000"/>
          <w:szCs w:val="22"/>
        </w:rPr>
      </w:pPr>
    </w:p>
    <w:tbl>
      <w:tblPr>
        <w:tblW w:w="93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60"/>
        <w:gridCol w:w="3600"/>
      </w:tblGrid>
      <w:tr w:rsidR="00E639C9" w:rsidRPr="00003680" w14:paraId="13187C63" w14:textId="77777777" w:rsidTr="00122C6B">
        <w:tc>
          <w:tcPr>
            <w:tcW w:w="5760" w:type="dxa"/>
          </w:tcPr>
          <w:p w14:paraId="4825C612" w14:textId="77777777" w:rsidR="00E639C9" w:rsidRPr="00003680" w:rsidRDefault="00E639C9" w:rsidP="00122C6B">
            <w:pPr>
              <w:autoSpaceDE w:val="0"/>
              <w:autoSpaceDN w:val="0"/>
              <w:adjustRightInd w:val="0"/>
              <w:spacing w:line="280" w:lineRule="atLeast"/>
              <w:ind w:left="-70" w:right="1"/>
              <w:jc w:val="both"/>
              <w:rPr>
                <w:rFonts w:ascii="Arial" w:hAnsi="Arial" w:cs="Arial"/>
                <w:color w:val="000000"/>
                <w:szCs w:val="22"/>
              </w:rPr>
            </w:pPr>
            <w:r w:rsidRPr="00003680">
              <w:rPr>
                <w:rFonts w:ascii="Arial" w:hAnsi="Arial" w:cs="Arial"/>
                <w:color w:val="000000"/>
                <w:szCs w:val="22"/>
              </w:rPr>
              <w:t>Declaramos expressamente que no valor ofertado, bem como nos preços ofertados estão inclusos todos encargos trabalhistas, os custos e despesas necessárias ao cumprimento integral das obrigações decorrentes da licitação</w:t>
            </w:r>
            <w:r w:rsidRPr="00003680">
              <w:rPr>
                <w:rFonts w:ascii="Arial" w:hAnsi="Arial" w:cs="Arial"/>
                <w:i/>
                <w:color w:val="000000"/>
                <w:szCs w:val="22"/>
              </w:rPr>
              <w:t xml:space="preserve">. </w:t>
            </w:r>
            <w:r w:rsidRPr="00003680">
              <w:rPr>
                <w:rFonts w:ascii="Arial" w:hAnsi="Arial" w:cs="Arial"/>
                <w:color w:val="000000"/>
                <w:szCs w:val="22"/>
              </w:rPr>
              <w:t>Declaramos aceitar as condições expressas no Edital em anexo, e nas Leis n° 10.520/02, 123/06 e 8.666/93, com as atualizações que lhe foram introduzidas.</w:t>
            </w:r>
          </w:p>
          <w:p w14:paraId="03D81076" w14:textId="1456BDAD" w:rsidR="00E639C9" w:rsidRPr="00003680" w:rsidRDefault="00E639C9" w:rsidP="00122C6B">
            <w:pPr>
              <w:autoSpaceDE w:val="0"/>
              <w:autoSpaceDN w:val="0"/>
              <w:adjustRightInd w:val="0"/>
              <w:spacing w:line="280" w:lineRule="atLeast"/>
              <w:ind w:left="-70" w:right="1"/>
              <w:rPr>
                <w:rFonts w:ascii="Arial" w:hAnsi="Arial" w:cs="Arial"/>
                <w:color w:val="000000"/>
                <w:szCs w:val="22"/>
              </w:rPr>
            </w:pPr>
            <w:r w:rsidRPr="00003680">
              <w:rPr>
                <w:rFonts w:ascii="Arial" w:hAnsi="Arial" w:cs="Arial"/>
                <w:color w:val="000000"/>
                <w:szCs w:val="22"/>
              </w:rPr>
              <w:t>Local e data.</w:t>
            </w:r>
          </w:p>
          <w:p w14:paraId="12FC4022" w14:textId="77777777" w:rsidR="00E639C9" w:rsidRPr="00003680" w:rsidRDefault="00E639C9" w:rsidP="00122C6B">
            <w:pPr>
              <w:autoSpaceDE w:val="0"/>
              <w:autoSpaceDN w:val="0"/>
              <w:adjustRightInd w:val="0"/>
              <w:spacing w:line="280" w:lineRule="atLeast"/>
              <w:ind w:left="-70" w:right="1"/>
              <w:jc w:val="center"/>
              <w:rPr>
                <w:rFonts w:ascii="Arial" w:hAnsi="Arial" w:cs="Arial"/>
                <w:color w:val="000000"/>
                <w:szCs w:val="22"/>
              </w:rPr>
            </w:pPr>
            <w:r w:rsidRPr="00003680">
              <w:rPr>
                <w:rFonts w:ascii="Arial" w:hAnsi="Arial" w:cs="Arial"/>
                <w:color w:val="000000"/>
                <w:szCs w:val="22"/>
              </w:rPr>
              <w:t>_______________________________________</w:t>
            </w:r>
          </w:p>
          <w:p w14:paraId="723513D8" w14:textId="77777777" w:rsidR="00E639C9" w:rsidRPr="00003680" w:rsidRDefault="00E639C9" w:rsidP="00122C6B">
            <w:pPr>
              <w:autoSpaceDE w:val="0"/>
              <w:autoSpaceDN w:val="0"/>
              <w:adjustRightInd w:val="0"/>
              <w:spacing w:line="280" w:lineRule="atLeast"/>
              <w:ind w:left="-70" w:right="1"/>
              <w:jc w:val="center"/>
              <w:rPr>
                <w:rFonts w:ascii="Arial" w:hAnsi="Arial" w:cs="Arial"/>
                <w:color w:val="000000"/>
                <w:szCs w:val="22"/>
              </w:rPr>
            </w:pPr>
            <w:r w:rsidRPr="00003680">
              <w:rPr>
                <w:rFonts w:ascii="Arial" w:hAnsi="Arial" w:cs="Arial"/>
                <w:color w:val="000000"/>
                <w:szCs w:val="22"/>
              </w:rPr>
              <w:t xml:space="preserve">Carimbo e assinatura do </w:t>
            </w:r>
          </w:p>
          <w:p w14:paraId="794727D9" w14:textId="77777777" w:rsidR="00E639C9" w:rsidRPr="00003680" w:rsidRDefault="00E639C9" w:rsidP="00122C6B">
            <w:pPr>
              <w:autoSpaceDE w:val="0"/>
              <w:autoSpaceDN w:val="0"/>
              <w:adjustRightInd w:val="0"/>
              <w:spacing w:line="280" w:lineRule="atLeast"/>
              <w:ind w:left="-70" w:right="1"/>
              <w:jc w:val="center"/>
              <w:rPr>
                <w:rFonts w:ascii="Arial" w:hAnsi="Arial" w:cs="Arial"/>
                <w:color w:val="000000"/>
                <w:szCs w:val="22"/>
              </w:rPr>
            </w:pPr>
            <w:r w:rsidRPr="00003680">
              <w:rPr>
                <w:rFonts w:ascii="Arial" w:hAnsi="Arial" w:cs="Arial"/>
                <w:color w:val="000000"/>
                <w:szCs w:val="22"/>
              </w:rPr>
              <w:t>representante legal da Empresa.</w:t>
            </w:r>
          </w:p>
        </w:tc>
        <w:tc>
          <w:tcPr>
            <w:tcW w:w="3600" w:type="dxa"/>
          </w:tcPr>
          <w:p w14:paraId="39D09CB4" w14:textId="77777777" w:rsidR="00E639C9" w:rsidRPr="00003680" w:rsidRDefault="00E639C9" w:rsidP="00122C6B">
            <w:pPr>
              <w:autoSpaceDE w:val="0"/>
              <w:autoSpaceDN w:val="0"/>
              <w:adjustRightInd w:val="0"/>
              <w:spacing w:line="280" w:lineRule="atLeast"/>
              <w:ind w:left="-70" w:right="1"/>
              <w:jc w:val="center"/>
              <w:rPr>
                <w:rFonts w:ascii="Arial" w:hAnsi="Arial" w:cs="Arial"/>
                <w:color w:val="000000"/>
                <w:szCs w:val="22"/>
              </w:rPr>
            </w:pPr>
            <w:r w:rsidRPr="00003680">
              <w:rPr>
                <w:rFonts w:ascii="Arial" w:hAnsi="Arial" w:cs="Arial"/>
                <w:color w:val="000000"/>
                <w:szCs w:val="22"/>
              </w:rPr>
              <w:t>NÚMERO DO CNPJ/MF DA EMPRESA</w:t>
            </w:r>
          </w:p>
        </w:tc>
      </w:tr>
    </w:tbl>
    <w:p w14:paraId="2D689105" w14:textId="77777777" w:rsidR="00624F7A" w:rsidRPr="00003680" w:rsidRDefault="00624F7A" w:rsidP="00E639C9">
      <w:pPr>
        <w:spacing w:line="280" w:lineRule="atLeast"/>
        <w:jc w:val="center"/>
        <w:rPr>
          <w:rFonts w:ascii="Arial" w:hAnsi="Arial" w:cs="Arial"/>
          <w:b/>
          <w:bCs/>
          <w:color w:val="000000"/>
          <w:szCs w:val="22"/>
        </w:rPr>
      </w:pPr>
    </w:p>
    <w:p w14:paraId="185D3295" w14:textId="77777777" w:rsidR="00B24E4B" w:rsidRPr="00003680" w:rsidRDefault="00B24E4B" w:rsidP="006E34CA">
      <w:pPr>
        <w:overflowPunct w:val="0"/>
        <w:autoSpaceDE w:val="0"/>
        <w:autoSpaceDN w:val="0"/>
        <w:adjustRightInd w:val="0"/>
        <w:ind w:left="-126" w:right="-165"/>
        <w:jc w:val="center"/>
        <w:textAlignment w:val="baseline"/>
        <w:rPr>
          <w:rFonts w:ascii="Arial" w:hAnsi="Arial" w:cs="Arial"/>
          <w:b/>
          <w:color w:val="000000"/>
          <w:sz w:val="22"/>
          <w:szCs w:val="22"/>
          <w:u w:val="single"/>
        </w:rPr>
      </w:pPr>
    </w:p>
    <w:p w14:paraId="6778F361" w14:textId="77777777" w:rsidR="000204E7" w:rsidRDefault="000204E7" w:rsidP="006E34CA">
      <w:pPr>
        <w:overflowPunct w:val="0"/>
        <w:autoSpaceDE w:val="0"/>
        <w:autoSpaceDN w:val="0"/>
        <w:adjustRightInd w:val="0"/>
        <w:ind w:left="-126" w:right="-165"/>
        <w:jc w:val="center"/>
        <w:textAlignment w:val="baseline"/>
        <w:rPr>
          <w:rFonts w:ascii="Arial" w:hAnsi="Arial" w:cs="Arial"/>
          <w:b/>
          <w:color w:val="000000"/>
          <w:sz w:val="22"/>
          <w:szCs w:val="22"/>
          <w:u w:val="single"/>
        </w:rPr>
      </w:pPr>
    </w:p>
    <w:p w14:paraId="5C40655B" w14:textId="77777777" w:rsidR="000204E7" w:rsidRDefault="000204E7" w:rsidP="006E34CA">
      <w:pPr>
        <w:overflowPunct w:val="0"/>
        <w:autoSpaceDE w:val="0"/>
        <w:autoSpaceDN w:val="0"/>
        <w:adjustRightInd w:val="0"/>
        <w:ind w:left="-126" w:right="-165"/>
        <w:jc w:val="center"/>
        <w:textAlignment w:val="baseline"/>
        <w:rPr>
          <w:rFonts w:ascii="Arial" w:hAnsi="Arial" w:cs="Arial"/>
          <w:b/>
          <w:color w:val="000000"/>
          <w:sz w:val="22"/>
          <w:szCs w:val="22"/>
          <w:u w:val="single"/>
        </w:rPr>
      </w:pPr>
    </w:p>
    <w:p w14:paraId="3A6A1348" w14:textId="77777777" w:rsidR="000204E7" w:rsidRDefault="000204E7" w:rsidP="006E34CA">
      <w:pPr>
        <w:overflowPunct w:val="0"/>
        <w:autoSpaceDE w:val="0"/>
        <w:autoSpaceDN w:val="0"/>
        <w:adjustRightInd w:val="0"/>
        <w:ind w:left="-126" w:right="-165"/>
        <w:jc w:val="center"/>
        <w:textAlignment w:val="baseline"/>
        <w:rPr>
          <w:rFonts w:ascii="Arial" w:hAnsi="Arial" w:cs="Arial"/>
          <w:b/>
          <w:color w:val="000000"/>
          <w:sz w:val="22"/>
          <w:szCs w:val="22"/>
          <w:u w:val="single"/>
        </w:rPr>
      </w:pPr>
    </w:p>
    <w:p w14:paraId="4129EC07" w14:textId="1E405AEA" w:rsidR="006E34CA" w:rsidRPr="00003680" w:rsidRDefault="00A73AAE" w:rsidP="006E34CA">
      <w:pPr>
        <w:overflowPunct w:val="0"/>
        <w:autoSpaceDE w:val="0"/>
        <w:autoSpaceDN w:val="0"/>
        <w:adjustRightInd w:val="0"/>
        <w:ind w:left="-126" w:right="-165"/>
        <w:jc w:val="center"/>
        <w:textAlignment w:val="baseline"/>
        <w:rPr>
          <w:rFonts w:ascii="Arial" w:hAnsi="Arial" w:cs="Arial"/>
          <w:b/>
          <w:color w:val="000000"/>
          <w:sz w:val="22"/>
          <w:szCs w:val="22"/>
          <w:u w:val="single"/>
        </w:rPr>
      </w:pPr>
      <w:r w:rsidRPr="00003680">
        <w:rPr>
          <w:rFonts w:ascii="Arial" w:hAnsi="Arial" w:cs="Arial"/>
          <w:b/>
          <w:color w:val="000000"/>
          <w:sz w:val="22"/>
          <w:szCs w:val="22"/>
          <w:u w:val="single"/>
        </w:rPr>
        <w:t xml:space="preserve">ANEXO II - </w:t>
      </w:r>
      <w:r w:rsidR="006E34CA" w:rsidRPr="00003680">
        <w:rPr>
          <w:rFonts w:ascii="Arial" w:hAnsi="Arial" w:cs="Arial"/>
          <w:b/>
          <w:color w:val="000000"/>
          <w:sz w:val="22"/>
          <w:szCs w:val="22"/>
          <w:u w:val="single"/>
        </w:rPr>
        <w:t>TERMO DE REFERÊNCIA</w:t>
      </w:r>
    </w:p>
    <w:p w14:paraId="00509DD1" w14:textId="77777777" w:rsidR="006E34CA" w:rsidRPr="00003680" w:rsidRDefault="006E34CA" w:rsidP="006E34CA">
      <w:pPr>
        <w:keepNext/>
        <w:overflowPunct w:val="0"/>
        <w:autoSpaceDE w:val="0"/>
        <w:autoSpaceDN w:val="0"/>
        <w:adjustRightInd w:val="0"/>
        <w:ind w:left="14" w:right="-81"/>
        <w:textAlignment w:val="baseline"/>
        <w:outlineLvl w:val="1"/>
        <w:rPr>
          <w:rFonts w:ascii="Arial" w:hAnsi="Arial" w:cs="Arial"/>
          <w:bCs/>
          <w:i/>
          <w:iCs/>
          <w:color w:val="000000"/>
          <w:sz w:val="22"/>
          <w:szCs w:val="22"/>
        </w:rPr>
      </w:pPr>
    </w:p>
    <w:p w14:paraId="515A603F" w14:textId="77777777" w:rsidR="000204E7" w:rsidRPr="002C1BE1" w:rsidRDefault="000204E7" w:rsidP="000204E7">
      <w:pPr>
        <w:pStyle w:val="Default"/>
        <w:spacing w:line="276" w:lineRule="auto"/>
        <w:rPr>
          <w:rFonts w:asciiTheme="majorHAnsi" w:hAnsiTheme="majorHAnsi"/>
        </w:rPr>
      </w:pPr>
    </w:p>
    <w:p w14:paraId="132B3106" w14:textId="77777777" w:rsidR="000204E7" w:rsidRPr="002C1BE1" w:rsidRDefault="000204E7" w:rsidP="000204E7">
      <w:pPr>
        <w:pStyle w:val="Default"/>
        <w:spacing w:line="276" w:lineRule="auto"/>
        <w:rPr>
          <w:rFonts w:asciiTheme="majorHAnsi" w:hAnsiTheme="majorHAnsi"/>
          <w:color w:val="auto"/>
          <w:sz w:val="90"/>
          <w:szCs w:val="90"/>
        </w:rPr>
      </w:pPr>
    </w:p>
    <w:p w14:paraId="7B046860" w14:textId="77777777" w:rsidR="000204E7" w:rsidRPr="002C1BE1" w:rsidRDefault="000204E7" w:rsidP="000204E7">
      <w:pPr>
        <w:pStyle w:val="Default"/>
        <w:spacing w:line="276" w:lineRule="auto"/>
        <w:jc w:val="center"/>
        <w:rPr>
          <w:rFonts w:asciiTheme="majorHAnsi" w:hAnsiTheme="majorHAnsi"/>
          <w:color w:val="auto"/>
          <w:sz w:val="52"/>
          <w:szCs w:val="90"/>
        </w:rPr>
      </w:pPr>
    </w:p>
    <w:p w14:paraId="732529BA" w14:textId="77777777" w:rsidR="000204E7" w:rsidRPr="002C1BE1" w:rsidRDefault="000204E7" w:rsidP="000204E7">
      <w:pPr>
        <w:pStyle w:val="Default"/>
        <w:spacing w:line="276" w:lineRule="auto"/>
        <w:jc w:val="center"/>
        <w:rPr>
          <w:rFonts w:asciiTheme="majorHAnsi" w:hAnsiTheme="majorHAnsi"/>
          <w:color w:val="auto"/>
          <w:sz w:val="52"/>
          <w:szCs w:val="90"/>
        </w:rPr>
      </w:pPr>
      <w:r w:rsidRPr="002C1BE1">
        <w:rPr>
          <w:rFonts w:asciiTheme="majorHAnsi" w:hAnsiTheme="majorHAnsi"/>
          <w:noProof/>
        </w:rPr>
        <w:drawing>
          <wp:inline distT="0" distB="0" distL="0" distR="0" wp14:anchorId="1D23267F" wp14:editId="68889440">
            <wp:extent cx="3891624" cy="1417320"/>
            <wp:effectExtent l="0" t="0" r="0" b="0"/>
            <wp:docPr id="2" name="Imagem 2"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descr="Texto&#10;&#10;Descrição gerada automaticament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93558" cy="1418024"/>
                    </a:xfrm>
                    <a:prstGeom prst="rect">
                      <a:avLst/>
                    </a:prstGeom>
                    <a:noFill/>
                    <a:ln>
                      <a:noFill/>
                    </a:ln>
                  </pic:spPr>
                </pic:pic>
              </a:graphicData>
            </a:graphic>
          </wp:inline>
        </w:drawing>
      </w:r>
    </w:p>
    <w:p w14:paraId="73BEB256" w14:textId="77777777" w:rsidR="000204E7" w:rsidRPr="002C1BE1" w:rsidRDefault="000204E7" w:rsidP="000204E7">
      <w:pPr>
        <w:pStyle w:val="Default"/>
        <w:spacing w:line="276" w:lineRule="auto"/>
        <w:jc w:val="center"/>
        <w:rPr>
          <w:rFonts w:asciiTheme="majorHAnsi" w:hAnsiTheme="majorHAnsi"/>
          <w:color w:val="auto"/>
          <w:sz w:val="52"/>
          <w:szCs w:val="90"/>
        </w:rPr>
      </w:pPr>
    </w:p>
    <w:p w14:paraId="75CC917D" w14:textId="77777777" w:rsidR="000204E7" w:rsidRPr="002C1BE1" w:rsidRDefault="000204E7" w:rsidP="000204E7">
      <w:pPr>
        <w:pStyle w:val="Default"/>
        <w:spacing w:line="276" w:lineRule="auto"/>
        <w:jc w:val="center"/>
        <w:rPr>
          <w:rFonts w:asciiTheme="majorHAnsi" w:hAnsiTheme="majorHAnsi"/>
          <w:color w:val="auto"/>
          <w:sz w:val="52"/>
          <w:szCs w:val="90"/>
        </w:rPr>
      </w:pPr>
    </w:p>
    <w:p w14:paraId="43F6592D" w14:textId="77777777" w:rsidR="000204E7" w:rsidRPr="002C1BE1" w:rsidRDefault="000204E7" w:rsidP="000204E7">
      <w:pPr>
        <w:pStyle w:val="Default"/>
        <w:spacing w:line="276" w:lineRule="auto"/>
        <w:jc w:val="center"/>
        <w:rPr>
          <w:rFonts w:asciiTheme="majorHAnsi" w:hAnsiTheme="majorHAnsi"/>
          <w:color w:val="auto"/>
          <w:sz w:val="52"/>
          <w:szCs w:val="90"/>
        </w:rPr>
      </w:pPr>
    </w:p>
    <w:p w14:paraId="5CC7FB6C" w14:textId="77777777" w:rsidR="000204E7" w:rsidRPr="002C1BE1" w:rsidRDefault="000204E7" w:rsidP="000204E7">
      <w:pPr>
        <w:pStyle w:val="Default"/>
        <w:spacing w:line="276" w:lineRule="auto"/>
        <w:jc w:val="center"/>
        <w:rPr>
          <w:rFonts w:asciiTheme="majorHAnsi" w:hAnsiTheme="majorHAnsi"/>
          <w:b/>
          <w:color w:val="auto"/>
          <w:sz w:val="52"/>
          <w:szCs w:val="90"/>
        </w:rPr>
      </w:pPr>
      <w:r w:rsidRPr="002C1BE1">
        <w:rPr>
          <w:rFonts w:asciiTheme="majorHAnsi" w:hAnsiTheme="majorHAnsi"/>
          <w:b/>
          <w:color w:val="auto"/>
          <w:sz w:val="52"/>
          <w:szCs w:val="90"/>
        </w:rPr>
        <w:t>TERMO DE REFERÊNCIA</w:t>
      </w:r>
    </w:p>
    <w:p w14:paraId="7F054389" w14:textId="77777777" w:rsidR="000204E7" w:rsidRPr="002C1BE1" w:rsidRDefault="000204E7" w:rsidP="000204E7">
      <w:pPr>
        <w:pStyle w:val="Default"/>
        <w:spacing w:line="276" w:lineRule="auto"/>
        <w:jc w:val="center"/>
        <w:rPr>
          <w:rFonts w:asciiTheme="majorHAnsi" w:hAnsiTheme="majorHAnsi"/>
          <w:color w:val="auto"/>
          <w:sz w:val="52"/>
          <w:szCs w:val="90"/>
        </w:rPr>
      </w:pPr>
    </w:p>
    <w:p w14:paraId="07FCCECB" w14:textId="77777777" w:rsidR="000204E7" w:rsidRPr="002C1BE1" w:rsidRDefault="000204E7" w:rsidP="000204E7">
      <w:pPr>
        <w:pStyle w:val="Default"/>
        <w:spacing w:line="276" w:lineRule="auto"/>
        <w:jc w:val="center"/>
        <w:rPr>
          <w:rFonts w:asciiTheme="majorHAnsi" w:hAnsiTheme="majorHAnsi"/>
          <w:color w:val="auto"/>
          <w:sz w:val="32"/>
          <w:szCs w:val="90"/>
        </w:rPr>
      </w:pPr>
      <w:r w:rsidRPr="002C1BE1">
        <w:rPr>
          <w:rFonts w:asciiTheme="majorHAnsi" w:hAnsiTheme="majorHAnsi"/>
          <w:color w:val="auto"/>
          <w:sz w:val="32"/>
          <w:szCs w:val="90"/>
        </w:rPr>
        <w:t xml:space="preserve">CONTRATAÇÃO DE EMPRESA ESPECIALIZADA PARA LIMPEZA E COLETA </w:t>
      </w:r>
      <w:r>
        <w:rPr>
          <w:rFonts w:asciiTheme="majorHAnsi" w:hAnsiTheme="majorHAnsi"/>
          <w:color w:val="auto"/>
          <w:sz w:val="32"/>
          <w:szCs w:val="90"/>
        </w:rPr>
        <w:t>DE ENTULHOS</w:t>
      </w:r>
    </w:p>
    <w:p w14:paraId="0895E424" w14:textId="77777777" w:rsidR="000204E7" w:rsidRPr="002C1BE1" w:rsidRDefault="000204E7" w:rsidP="000204E7">
      <w:pPr>
        <w:pStyle w:val="Default"/>
        <w:spacing w:line="276" w:lineRule="auto"/>
        <w:rPr>
          <w:rFonts w:asciiTheme="majorHAnsi" w:hAnsiTheme="majorHAnsi"/>
          <w:color w:val="auto"/>
          <w:sz w:val="38"/>
          <w:szCs w:val="38"/>
        </w:rPr>
      </w:pPr>
    </w:p>
    <w:p w14:paraId="795DFADD" w14:textId="77777777" w:rsidR="000204E7" w:rsidRPr="002C1BE1" w:rsidRDefault="000204E7" w:rsidP="000204E7">
      <w:pPr>
        <w:pStyle w:val="Default"/>
        <w:spacing w:line="276" w:lineRule="auto"/>
        <w:rPr>
          <w:rFonts w:asciiTheme="majorHAnsi" w:hAnsiTheme="majorHAnsi"/>
          <w:color w:val="auto"/>
          <w:sz w:val="38"/>
          <w:szCs w:val="38"/>
        </w:rPr>
      </w:pPr>
    </w:p>
    <w:p w14:paraId="256DDC8F" w14:textId="77777777" w:rsidR="000204E7" w:rsidRPr="002C1BE1" w:rsidRDefault="000204E7" w:rsidP="000204E7">
      <w:pPr>
        <w:pStyle w:val="Default"/>
        <w:spacing w:line="276" w:lineRule="auto"/>
        <w:rPr>
          <w:rFonts w:asciiTheme="majorHAnsi" w:hAnsiTheme="majorHAnsi"/>
          <w:color w:val="auto"/>
          <w:sz w:val="38"/>
          <w:szCs w:val="38"/>
        </w:rPr>
      </w:pPr>
    </w:p>
    <w:p w14:paraId="02B31F90" w14:textId="77777777" w:rsidR="000204E7" w:rsidRPr="002C1BE1" w:rsidRDefault="000204E7" w:rsidP="000204E7">
      <w:pPr>
        <w:pStyle w:val="Default"/>
        <w:spacing w:line="276" w:lineRule="auto"/>
        <w:rPr>
          <w:rFonts w:asciiTheme="majorHAnsi" w:hAnsiTheme="majorHAnsi"/>
          <w:color w:val="auto"/>
          <w:sz w:val="38"/>
          <w:szCs w:val="38"/>
        </w:rPr>
      </w:pPr>
    </w:p>
    <w:p w14:paraId="2CCE80F9" w14:textId="77777777" w:rsidR="000204E7" w:rsidRPr="002C1BE1" w:rsidRDefault="000204E7" w:rsidP="000204E7">
      <w:pPr>
        <w:pStyle w:val="Default"/>
        <w:spacing w:line="276" w:lineRule="auto"/>
        <w:jc w:val="center"/>
        <w:rPr>
          <w:rFonts w:asciiTheme="majorHAnsi" w:hAnsiTheme="majorHAnsi"/>
          <w:color w:val="auto"/>
          <w:sz w:val="38"/>
          <w:szCs w:val="38"/>
        </w:rPr>
      </w:pPr>
      <w:r w:rsidRPr="002C1BE1">
        <w:rPr>
          <w:rFonts w:asciiTheme="majorHAnsi" w:hAnsiTheme="majorHAnsi"/>
          <w:color w:val="auto"/>
          <w:sz w:val="38"/>
          <w:szCs w:val="38"/>
        </w:rPr>
        <w:t>PERÍODO: 12 MESES</w:t>
      </w:r>
    </w:p>
    <w:p w14:paraId="0936AA01" w14:textId="77777777" w:rsidR="000204E7" w:rsidRPr="002C1BE1" w:rsidRDefault="000204E7" w:rsidP="000204E7">
      <w:pPr>
        <w:pStyle w:val="Default"/>
        <w:spacing w:line="276" w:lineRule="auto"/>
        <w:jc w:val="center"/>
        <w:rPr>
          <w:rFonts w:asciiTheme="majorHAnsi" w:hAnsiTheme="majorHAnsi"/>
          <w:color w:val="auto"/>
          <w:sz w:val="38"/>
          <w:szCs w:val="38"/>
        </w:rPr>
      </w:pPr>
    </w:p>
    <w:p w14:paraId="11248ECE" w14:textId="77777777" w:rsidR="000204E7" w:rsidRPr="002C1BE1" w:rsidRDefault="000204E7" w:rsidP="000204E7">
      <w:pPr>
        <w:pStyle w:val="Default"/>
        <w:spacing w:line="276" w:lineRule="auto"/>
        <w:jc w:val="center"/>
        <w:rPr>
          <w:rFonts w:asciiTheme="majorHAnsi" w:hAnsiTheme="majorHAnsi"/>
          <w:color w:val="auto"/>
          <w:sz w:val="38"/>
          <w:szCs w:val="38"/>
        </w:rPr>
      </w:pPr>
    </w:p>
    <w:p w14:paraId="42872F48" w14:textId="77777777" w:rsidR="000204E7" w:rsidRPr="002C1BE1" w:rsidRDefault="000204E7" w:rsidP="000204E7">
      <w:pPr>
        <w:pStyle w:val="Default"/>
        <w:spacing w:line="276" w:lineRule="auto"/>
        <w:jc w:val="center"/>
        <w:rPr>
          <w:rFonts w:asciiTheme="majorHAnsi" w:hAnsiTheme="majorHAnsi"/>
          <w:color w:val="auto"/>
          <w:sz w:val="38"/>
          <w:szCs w:val="38"/>
        </w:rPr>
      </w:pPr>
    </w:p>
    <w:p w14:paraId="572DAAB5" w14:textId="77777777" w:rsidR="000204E7" w:rsidRPr="002C1BE1" w:rsidRDefault="000204E7" w:rsidP="000204E7">
      <w:pPr>
        <w:pStyle w:val="Default"/>
        <w:spacing w:line="276" w:lineRule="auto"/>
        <w:jc w:val="center"/>
        <w:rPr>
          <w:rFonts w:asciiTheme="majorHAnsi" w:hAnsiTheme="majorHAnsi"/>
          <w:color w:val="auto"/>
          <w:sz w:val="38"/>
          <w:szCs w:val="38"/>
        </w:rPr>
      </w:pPr>
      <w:r w:rsidRPr="002C1BE1">
        <w:rPr>
          <w:rFonts w:asciiTheme="majorHAnsi" w:hAnsiTheme="majorHAnsi"/>
          <w:color w:val="auto"/>
          <w:sz w:val="38"/>
          <w:szCs w:val="38"/>
        </w:rPr>
        <w:t>NOVEMBRO/ 2021</w:t>
      </w:r>
    </w:p>
    <w:p w14:paraId="0DFABB85" w14:textId="77777777" w:rsidR="000204E7" w:rsidRPr="002C1BE1" w:rsidRDefault="000204E7" w:rsidP="000204E7">
      <w:pPr>
        <w:pStyle w:val="Default"/>
        <w:spacing w:line="276" w:lineRule="auto"/>
        <w:jc w:val="center"/>
        <w:rPr>
          <w:rFonts w:asciiTheme="majorHAnsi" w:hAnsiTheme="majorHAnsi"/>
          <w:b/>
          <w:bCs/>
          <w:color w:val="auto"/>
          <w:sz w:val="28"/>
          <w:szCs w:val="28"/>
        </w:rPr>
      </w:pPr>
      <w:r w:rsidRPr="002C1BE1">
        <w:rPr>
          <w:rFonts w:asciiTheme="majorHAnsi" w:hAnsiTheme="majorHAnsi"/>
          <w:b/>
          <w:bCs/>
          <w:color w:val="auto"/>
          <w:sz w:val="28"/>
          <w:szCs w:val="28"/>
        </w:rPr>
        <w:t xml:space="preserve">ÍNDICE </w:t>
      </w:r>
    </w:p>
    <w:p w14:paraId="66F8A805" w14:textId="77777777" w:rsidR="000204E7" w:rsidRPr="002C1BE1" w:rsidRDefault="000204E7" w:rsidP="000204E7">
      <w:pPr>
        <w:pStyle w:val="Default"/>
        <w:spacing w:line="276" w:lineRule="auto"/>
        <w:jc w:val="center"/>
        <w:rPr>
          <w:rFonts w:asciiTheme="majorHAnsi" w:hAnsiTheme="majorHAnsi"/>
          <w:b/>
          <w:bCs/>
          <w:color w:val="auto"/>
          <w:sz w:val="28"/>
          <w:szCs w:val="28"/>
        </w:rPr>
      </w:pPr>
    </w:p>
    <w:p w14:paraId="6C52A553" w14:textId="77777777" w:rsidR="000204E7" w:rsidRPr="002C1BE1" w:rsidRDefault="000204E7" w:rsidP="000204E7">
      <w:pPr>
        <w:pStyle w:val="Default"/>
        <w:spacing w:line="276" w:lineRule="auto"/>
        <w:jc w:val="center"/>
        <w:rPr>
          <w:rFonts w:asciiTheme="majorHAnsi" w:hAnsiTheme="majorHAnsi"/>
          <w:color w:val="auto"/>
          <w:sz w:val="28"/>
          <w:szCs w:val="28"/>
        </w:rPr>
      </w:pPr>
    </w:p>
    <w:p w14:paraId="399D555E" w14:textId="77777777" w:rsidR="000204E7" w:rsidRPr="002C1BE1" w:rsidRDefault="000204E7" w:rsidP="000204E7">
      <w:pPr>
        <w:pStyle w:val="Default"/>
        <w:spacing w:after="296" w:line="276" w:lineRule="auto"/>
        <w:rPr>
          <w:rFonts w:asciiTheme="majorHAnsi" w:hAnsiTheme="majorHAnsi"/>
          <w:color w:val="auto"/>
          <w:sz w:val="23"/>
          <w:szCs w:val="23"/>
        </w:rPr>
      </w:pPr>
      <w:r w:rsidRPr="002C1BE1">
        <w:rPr>
          <w:rFonts w:asciiTheme="majorHAnsi" w:hAnsiTheme="majorHAnsi"/>
          <w:b/>
          <w:bCs/>
          <w:color w:val="auto"/>
          <w:sz w:val="23"/>
          <w:szCs w:val="23"/>
        </w:rPr>
        <w:t xml:space="preserve">1. Apresentação </w:t>
      </w:r>
    </w:p>
    <w:p w14:paraId="63E0C67F" w14:textId="77777777" w:rsidR="000204E7" w:rsidRPr="002C1BE1" w:rsidRDefault="000204E7" w:rsidP="000204E7">
      <w:pPr>
        <w:pStyle w:val="Default"/>
        <w:spacing w:line="276" w:lineRule="auto"/>
        <w:rPr>
          <w:rFonts w:asciiTheme="majorHAnsi" w:hAnsiTheme="majorHAnsi"/>
          <w:color w:val="auto"/>
          <w:sz w:val="23"/>
          <w:szCs w:val="23"/>
        </w:rPr>
      </w:pPr>
      <w:r w:rsidRPr="002C1BE1">
        <w:rPr>
          <w:rFonts w:asciiTheme="majorHAnsi" w:hAnsiTheme="majorHAnsi"/>
          <w:b/>
          <w:bCs/>
          <w:color w:val="auto"/>
          <w:sz w:val="23"/>
          <w:szCs w:val="23"/>
        </w:rPr>
        <w:t xml:space="preserve">2. Mapa de Situação (Abrangência do Projeto) </w:t>
      </w:r>
    </w:p>
    <w:p w14:paraId="412BDDB0" w14:textId="77777777" w:rsidR="000204E7" w:rsidRPr="002C1BE1" w:rsidRDefault="000204E7" w:rsidP="000204E7">
      <w:pPr>
        <w:pStyle w:val="Default"/>
        <w:spacing w:line="276" w:lineRule="auto"/>
        <w:rPr>
          <w:rFonts w:asciiTheme="majorHAnsi" w:hAnsiTheme="majorHAnsi"/>
          <w:color w:val="auto"/>
          <w:sz w:val="23"/>
          <w:szCs w:val="23"/>
        </w:rPr>
      </w:pPr>
    </w:p>
    <w:p w14:paraId="4AE483D3" w14:textId="77777777" w:rsidR="000204E7" w:rsidRPr="002C1BE1" w:rsidRDefault="000204E7" w:rsidP="000204E7">
      <w:pPr>
        <w:pStyle w:val="Default"/>
        <w:spacing w:line="276" w:lineRule="auto"/>
        <w:rPr>
          <w:rFonts w:asciiTheme="majorHAnsi" w:hAnsiTheme="majorHAnsi"/>
          <w:color w:val="auto"/>
          <w:sz w:val="23"/>
          <w:szCs w:val="23"/>
        </w:rPr>
      </w:pPr>
      <w:r w:rsidRPr="002C1BE1">
        <w:rPr>
          <w:rFonts w:asciiTheme="majorHAnsi" w:hAnsiTheme="majorHAnsi"/>
          <w:b/>
          <w:bCs/>
          <w:color w:val="auto"/>
          <w:sz w:val="23"/>
          <w:szCs w:val="23"/>
        </w:rPr>
        <w:t xml:space="preserve">3. Estudos e Projeto Básico </w:t>
      </w:r>
    </w:p>
    <w:p w14:paraId="3BA21C28" w14:textId="77777777" w:rsidR="000204E7" w:rsidRPr="002C1BE1" w:rsidRDefault="000204E7" w:rsidP="000204E7">
      <w:pPr>
        <w:pStyle w:val="Default"/>
        <w:spacing w:line="276" w:lineRule="auto"/>
        <w:rPr>
          <w:rFonts w:asciiTheme="majorHAnsi" w:hAnsiTheme="majorHAnsi"/>
          <w:color w:val="auto"/>
          <w:sz w:val="22"/>
          <w:szCs w:val="22"/>
        </w:rPr>
      </w:pPr>
      <w:r w:rsidRPr="002C1BE1">
        <w:rPr>
          <w:rFonts w:asciiTheme="majorHAnsi" w:hAnsiTheme="majorHAnsi"/>
          <w:color w:val="auto"/>
          <w:sz w:val="22"/>
          <w:szCs w:val="22"/>
        </w:rPr>
        <w:t xml:space="preserve">3.1 COLETA </w:t>
      </w:r>
      <w:r>
        <w:rPr>
          <w:rFonts w:asciiTheme="majorHAnsi" w:hAnsiTheme="majorHAnsi"/>
          <w:color w:val="auto"/>
          <w:sz w:val="22"/>
          <w:szCs w:val="22"/>
        </w:rPr>
        <w:t>ENTULHO</w:t>
      </w:r>
    </w:p>
    <w:p w14:paraId="551EF097" w14:textId="77777777" w:rsidR="000204E7" w:rsidRPr="002C1BE1" w:rsidRDefault="000204E7" w:rsidP="000204E7">
      <w:pPr>
        <w:pStyle w:val="Default"/>
        <w:spacing w:line="276" w:lineRule="auto"/>
        <w:rPr>
          <w:rFonts w:asciiTheme="majorHAnsi" w:hAnsiTheme="majorHAnsi"/>
          <w:color w:val="auto"/>
          <w:sz w:val="22"/>
          <w:szCs w:val="22"/>
        </w:rPr>
      </w:pPr>
      <w:r w:rsidRPr="002C1BE1">
        <w:rPr>
          <w:rFonts w:asciiTheme="majorHAnsi" w:hAnsiTheme="majorHAnsi"/>
          <w:color w:val="auto"/>
          <w:sz w:val="22"/>
          <w:szCs w:val="22"/>
        </w:rPr>
        <w:t xml:space="preserve">3.2 VARRIÇÃO. </w:t>
      </w:r>
    </w:p>
    <w:p w14:paraId="1F00A454" w14:textId="77777777" w:rsidR="000204E7" w:rsidRPr="002C1BE1" w:rsidRDefault="000204E7" w:rsidP="000204E7">
      <w:pPr>
        <w:pStyle w:val="Default"/>
        <w:spacing w:line="276" w:lineRule="auto"/>
        <w:rPr>
          <w:rFonts w:asciiTheme="majorHAnsi" w:hAnsiTheme="majorHAnsi"/>
          <w:color w:val="auto"/>
          <w:sz w:val="22"/>
          <w:szCs w:val="22"/>
        </w:rPr>
      </w:pPr>
      <w:r w:rsidRPr="002C1BE1">
        <w:rPr>
          <w:rFonts w:asciiTheme="majorHAnsi" w:hAnsiTheme="majorHAnsi"/>
          <w:color w:val="auto"/>
          <w:sz w:val="22"/>
          <w:szCs w:val="22"/>
        </w:rPr>
        <w:t xml:space="preserve">3.3 PINTURA DE MEIO-FIO. </w:t>
      </w:r>
    </w:p>
    <w:p w14:paraId="76ACEB53" w14:textId="77777777" w:rsidR="000204E7" w:rsidRPr="002C1BE1" w:rsidRDefault="000204E7" w:rsidP="000204E7">
      <w:pPr>
        <w:pStyle w:val="Default"/>
        <w:spacing w:line="276" w:lineRule="auto"/>
        <w:rPr>
          <w:rFonts w:asciiTheme="majorHAnsi" w:hAnsiTheme="majorHAnsi"/>
          <w:color w:val="auto"/>
          <w:sz w:val="22"/>
          <w:szCs w:val="22"/>
        </w:rPr>
      </w:pPr>
      <w:r w:rsidRPr="002C1BE1">
        <w:rPr>
          <w:rFonts w:asciiTheme="majorHAnsi" w:hAnsiTheme="majorHAnsi"/>
          <w:color w:val="auto"/>
          <w:sz w:val="22"/>
          <w:szCs w:val="22"/>
        </w:rPr>
        <w:t xml:space="preserve">3.4 CORTE, PODA DE ARVORE E GALHOS. </w:t>
      </w:r>
    </w:p>
    <w:p w14:paraId="62CCD3EC" w14:textId="77777777" w:rsidR="000204E7" w:rsidRDefault="000204E7" w:rsidP="000204E7">
      <w:pPr>
        <w:pStyle w:val="Default"/>
        <w:spacing w:line="276" w:lineRule="auto"/>
        <w:rPr>
          <w:rFonts w:asciiTheme="majorHAnsi" w:hAnsiTheme="majorHAnsi"/>
          <w:color w:val="auto"/>
          <w:sz w:val="22"/>
          <w:szCs w:val="22"/>
        </w:rPr>
      </w:pPr>
      <w:r w:rsidRPr="002C1BE1">
        <w:rPr>
          <w:rFonts w:asciiTheme="majorHAnsi" w:hAnsiTheme="majorHAnsi"/>
          <w:color w:val="auto"/>
          <w:sz w:val="22"/>
          <w:szCs w:val="22"/>
        </w:rPr>
        <w:t>3.5 CAPINAÇÃO E COLETA DE GRAMA.</w:t>
      </w:r>
    </w:p>
    <w:p w14:paraId="66EAFFD7" w14:textId="77777777" w:rsidR="000204E7" w:rsidRDefault="000204E7" w:rsidP="000204E7">
      <w:pPr>
        <w:pStyle w:val="Default"/>
        <w:spacing w:line="276" w:lineRule="auto"/>
        <w:rPr>
          <w:rFonts w:asciiTheme="majorHAnsi" w:hAnsiTheme="majorHAnsi"/>
          <w:color w:val="auto"/>
          <w:sz w:val="22"/>
          <w:szCs w:val="22"/>
        </w:rPr>
      </w:pPr>
      <w:r w:rsidRPr="002C1BE1">
        <w:rPr>
          <w:rFonts w:asciiTheme="majorHAnsi" w:hAnsiTheme="majorHAnsi"/>
          <w:color w:val="auto"/>
          <w:sz w:val="22"/>
          <w:szCs w:val="22"/>
        </w:rPr>
        <w:t>3.</w:t>
      </w:r>
      <w:r>
        <w:rPr>
          <w:rFonts w:asciiTheme="majorHAnsi" w:hAnsiTheme="majorHAnsi"/>
          <w:color w:val="auto"/>
          <w:sz w:val="22"/>
          <w:szCs w:val="22"/>
        </w:rPr>
        <w:t>6</w:t>
      </w:r>
      <w:r w:rsidRPr="002C1BE1">
        <w:rPr>
          <w:rFonts w:asciiTheme="majorHAnsi" w:hAnsiTheme="majorHAnsi"/>
          <w:color w:val="auto"/>
          <w:sz w:val="22"/>
          <w:szCs w:val="22"/>
        </w:rPr>
        <w:t xml:space="preserve"> </w:t>
      </w:r>
      <w:r>
        <w:rPr>
          <w:rFonts w:asciiTheme="majorHAnsi" w:hAnsiTheme="majorHAnsi"/>
          <w:color w:val="auto"/>
          <w:sz w:val="22"/>
          <w:szCs w:val="22"/>
        </w:rPr>
        <w:t>LIMPEZA DE BUEIRO</w:t>
      </w:r>
      <w:r w:rsidRPr="002C1BE1">
        <w:rPr>
          <w:rFonts w:asciiTheme="majorHAnsi" w:hAnsiTheme="majorHAnsi"/>
          <w:color w:val="auto"/>
          <w:sz w:val="22"/>
          <w:szCs w:val="22"/>
        </w:rPr>
        <w:t>.</w:t>
      </w:r>
    </w:p>
    <w:p w14:paraId="6065C5A7" w14:textId="77777777" w:rsidR="000204E7" w:rsidRPr="002C1BE1" w:rsidRDefault="000204E7" w:rsidP="000204E7">
      <w:pPr>
        <w:pStyle w:val="Default"/>
        <w:spacing w:line="276" w:lineRule="auto"/>
        <w:rPr>
          <w:rFonts w:asciiTheme="majorHAnsi" w:hAnsiTheme="majorHAnsi"/>
          <w:color w:val="auto"/>
          <w:sz w:val="22"/>
          <w:szCs w:val="22"/>
        </w:rPr>
      </w:pPr>
    </w:p>
    <w:p w14:paraId="3B5C7CBF" w14:textId="77777777" w:rsidR="000204E7" w:rsidRPr="002C1BE1" w:rsidRDefault="000204E7" w:rsidP="000204E7">
      <w:pPr>
        <w:pStyle w:val="Default"/>
        <w:spacing w:line="276" w:lineRule="auto"/>
        <w:rPr>
          <w:rFonts w:asciiTheme="majorHAnsi" w:hAnsiTheme="majorHAnsi"/>
          <w:b/>
          <w:bCs/>
          <w:color w:val="auto"/>
          <w:sz w:val="23"/>
          <w:szCs w:val="23"/>
        </w:rPr>
      </w:pPr>
    </w:p>
    <w:p w14:paraId="662A867F" w14:textId="77777777" w:rsidR="000204E7" w:rsidRPr="002C1BE1" w:rsidRDefault="000204E7" w:rsidP="000204E7">
      <w:pPr>
        <w:pStyle w:val="Default"/>
        <w:spacing w:line="276" w:lineRule="auto"/>
        <w:rPr>
          <w:rFonts w:asciiTheme="majorHAnsi" w:hAnsiTheme="majorHAnsi"/>
          <w:color w:val="auto"/>
          <w:sz w:val="23"/>
          <w:szCs w:val="23"/>
        </w:rPr>
      </w:pPr>
      <w:r w:rsidRPr="002C1BE1">
        <w:rPr>
          <w:rFonts w:asciiTheme="majorHAnsi" w:hAnsiTheme="majorHAnsi"/>
          <w:b/>
          <w:bCs/>
          <w:color w:val="auto"/>
          <w:sz w:val="23"/>
          <w:szCs w:val="23"/>
        </w:rPr>
        <w:t>4. Especificações</w:t>
      </w:r>
    </w:p>
    <w:p w14:paraId="0876B18C" w14:textId="77777777" w:rsidR="000204E7" w:rsidRPr="002C1BE1" w:rsidRDefault="000204E7" w:rsidP="000204E7">
      <w:pPr>
        <w:pStyle w:val="Default"/>
        <w:spacing w:line="276" w:lineRule="auto"/>
        <w:rPr>
          <w:rFonts w:asciiTheme="majorHAnsi" w:hAnsiTheme="majorHAnsi"/>
          <w:color w:val="auto"/>
          <w:sz w:val="23"/>
          <w:szCs w:val="23"/>
        </w:rPr>
      </w:pPr>
      <w:r w:rsidRPr="002C1BE1">
        <w:rPr>
          <w:rFonts w:asciiTheme="majorHAnsi" w:hAnsiTheme="majorHAnsi"/>
          <w:color w:val="auto"/>
          <w:sz w:val="23"/>
          <w:szCs w:val="23"/>
        </w:rPr>
        <w:t>4.1 ESPECIFICAÇÕES TÉCNICAS</w:t>
      </w:r>
    </w:p>
    <w:p w14:paraId="4C86018E" w14:textId="77777777" w:rsidR="000204E7" w:rsidRPr="002C1BE1" w:rsidRDefault="000204E7" w:rsidP="000204E7">
      <w:pPr>
        <w:pStyle w:val="Default"/>
        <w:spacing w:line="276" w:lineRule="auto"/>
        <w:rPr>
          <w:rFonts w:asciiTheme="majorHAnsi" w:hAnsiTheme="majorHAnsi"/>
          <w:b/>
          <w:bCs/>
          <w:color w:val="auto"/>
          <w:sz w:val="23"/>
          <w:szCs w:val="23"/>
        </w:rPr>
      </w:pPr>
    </w:p>
    <w:p w14:paraId="4BF6792E" w14:textId="77777777" w:rsidR="000204E7" w:rsidRPr="002C1BE1" w:rsidRDefault="000204E7" w:rsidP="000204E7">
      <w:pPr>
        <w:pStyle w:val="Default"/>
        <w:spacing w:line="276" w:lineRule="auto"/>
        <w:rPr>
          <w:rFonts w:asciiTheme="majorHAnsi" w:hAnsiTheme="majorHAnsi"/>
          <w:color w:val="auto"/>
          <w:sz w:val="23"/>
          <w:szCs w:val="23"/>
        </w:rPr>
      </w:pPr>
      <w:r w:rsidRPr="002C1BE1">
        <w:rPr>
          <w:rFonts w:asciiTheme="majorHAnsi" w:hAnsiTheme="majorHAnsi"/>
          <w:b/>
          <w:bCs/>
          <w:color w:val="auto"/>
          <w:sz w:val="23"/>
          <w:szCs w:val="23"/>
        </w:rPr>
        <w:t xml:space="preserve">5. Orçamento </w:t>
      </w:r>
    </w:p>
    <w:p w14:paraId="4993B652" w14:textId="77777777" w:rsidR="000204E7" w:rsidRPr="002C1BE1" w:rsidRDefault="000204E7" w:rsidP="000204E7">
      <w:pPr>
        <w:pStyle w:val="Default"/>
        <w:spacing w:line="276" w:lineRule="auto"/>
        <w:rPr>
          <w:rFonts w:asciiTheme="majorHAnsi" w:hAnsiTheme="majorHAnsi"/>
          <w:color w:val="auto"/>
          <w:sz w:val="23"/>
          <w:szCs w:val="23"/>
        </w:rPr>
      </w:pPr>
      <w:r w:rsidRPr="002C1BE1">
        <w:rPr>
          <w:rFonts w:asciiTheme="majorHAnsi" w:hAnsiTheme="majorHAnsi"/>
          <w:color w:val="auto"/>
          <w:sz w:val="23"/>
          <w:szCs w:val="23"/>
        </w:rPr>
        <w:t xml:space="preserve">5.1 ORÇAMENTO BÁSICO </w:t>
      </w:r>
    </w:p>
    <w:p w14:paraId="42C6551C" w14:textId="77777777" w:rsidR="000204E7" w:rsidRPr="002C1BE1" w:rsidRDefault="000204E7" w:rsidP="000204E7">
      <w:pPr>
        <w:pStyle w:val="Default"/>
        <w:spacing w:line="276" w:lineRule="auto"/>
        <w:rPr>
          <w:rFonts w:asciiTheme="majorHAnsi" w:hAnsiTheme="majorHAnsi"/>
          <w:b/>
          <w:bCs/>
          <w:color w:val="auto"/>
          <w:sz w:val="23"/>
          <w:szCs w:val="23"/>
        </w:rPr>
      </w:pPr>
    </w:p>
    <w:p w14:paraId="4DBBED89" w14:textId="77777777" w:rsidR="000204E7" w:rsidRPr="002C1BE1" w:rsidRDefault="000204E7" w:rsidP="000204E7">
      <w:pPr>
        <w:pStyle w:val="Default"/>
        <w:spacing w:line="276" w:lineRule="auto"/>
        <w:rPr>
          <w:rFonts w:asciiTheme="majorHAnsi" w:hAnsiTheme="majorHAnsi"/>
          <w:color w:val="auto"/>
          <w:sz w:val="23"/>
          <w:szCs w:val="23"/>
        </w:rPr>
      </w:pPr>
      <w:r w:rsidRPr="002C1BE1">
        <w:rPr>
          <w:rFonts w:asciiTheme="majorHAnsi" w:hAnsiTheme="majorHAnsi"/>
          <w:b/>
          <w:bCs/>
          <w:color w:val="auto"/>
          <w:sz w:val="23"/>
          <w:szCs w:val="23"/>
        </w:rPr>
        <w:t xml:space="preserve">6. Cronograma </w:t>
      </w:r>
    </w:p>
    <w:p w14:paraId="3D947CDB" w14:textId="77777777" w:rsidR="000204E7" w:rsidRPr="002C1BE1" w:rsidRDefault="000204E7" w:rsidP="000204E7">
      <w:pPr>
        <w:pStyle w:val="Default"/>
        <w:spacing w:line="276" w:lineRule="auto"/>
        <w:rPr>
          <w:rFonts w:asciiTheme="majorHAnsi" w:hAnsiTheme="majorHAnsi"/>
          <w:b/>
          <w:bCs/>
          <w:color w:val="auto"/>
          <w:sz w:val="23"/>
          <w:szCs w:val="23"/>
        </w:rPr>
      </w:pPr>
    </w:p>
    <w:p w14:paraId="0486C078" w14:textId="77777777" w:rsidR="000204E7" w:rsidRPr="002C1BE1" w:rsidRDefault="000204E7" w:rsidP="000204E7">
      <w:pPr>
        <w:pStyle w:val="Default"/>
        <w:spacing w:line="276" w:lineRule="auto"/>
        <w:rPr>
          <w:rFonts w:asciiTheme="majorHAnsi" w:hAnsiTheme="majorHAnsi"/>
          <w:color w:val="auto"/>
          <w:sz w:val="15"/>
          <w:szCs w:val="15"/>
        </w:rPr>
      </w:pPr>
      <w:r w:rsidRPr="002C1BE1">
        <w:rPr>
          <w:rFonts w:asciiTheme="majorHAnsi" w:hAnsiTheme="majorHAnsi"/>
          <w:b/>
          <w:bCs/>
          <w:color w:val="auto"/>
          <w:sz w:val="23"/>
          <w:szCs w:val="23"/>
        </w:rPr>
        <w:t xml:space="preserve">7. Referências </w:t>
      </w:r>
    </w:p>
    <w:p w14:paraId="40926614" w14:textId="77777777" w:rsidR="000204E7" w:rsidRPr="002C1BE1" w:rsidRDefault="000204E7" w:rsidP="000204E7">
      <w:pPr>
        <w:pStyle w:val="Default"/>
        <w:spacing w:line="276" w:lineRule="auto"/>
        <w:rPr>
          <w:rFonts w:asciiTheme="majorHAnsi" w:hAnsiTheme="majorHAnsi"/>
          <w:color w:val="auto"/>
        </w:rPr>
      </w:pPr>
    </w:p>
    <w:p w14:paraId="4B62E6BB" w14:textId="77777777" w:rsidR="000204E7" w:rsidRPr="002C1BE1" w:rsidRDefault="000204E7" w:rsidP="000204E7">
      <w:pPr>
        <w:pStyle w:val="Default"/>
        <w:spacing w:line="276" w:lineRule="auto"/>
        <w:rPr>
          <w:rFonts w:asciiTheme="majorHAnsi" w:hAnsiTheme="majorHAnsi" w:cs="Calibri"/>
          <w:b/>
          <w:bCs/>
          <w:color w:val="auto"/>
          <w:sz w:val="28"/>
          <w:szCs w:val="28"/>
        </w:rPr>
      </w:pPr>
    </w:p>
    <w:p w14:paraId="2C3A6921" w14:textId="77777777" w:rsidR="000204E7" w:rsidRPr="002C1BE1" w:rsidRDefault="000204E7" w:rsidP="000204E7">
      <w:pPr>
        <w:pStyle w:val="Default"/>
        <w:spacing w:line="276" w:lineRule="auto"/>
        <w:rPr>
          <w:rFonts w:asciiTheme="majorHAnsi" w:hAnsiTheme="majorHAnsi" w:cs="Calibri"/>
          <w:b/>
          <w:bCs/>
          <w:color w:val="auto"/>
          <w:sz w:val="28"/>
          <w:szCs w:val="28"/>
        </w:rPr>
      </w:pPr>
    </w:p>
    <w:p w14:paraId="57DFDE9E" w14:textId="77777777" w:rsidR="000204E7" w:rsidRPr="002C1BE1" w:rsidRDefault="000204E7" w:rsidP="000204E7">
      <w:pPr>
        <w:pStyle w:val="Default"/>
        <w:spacing w:line="276" w:lineRule="auto"/>
        <w:rPr>
          <w:rFonts w:asciiTheme="majorHAnsi" w:hAnsiTheme="majorHAnsi" w:cs="Calibri"/>
          <w:b/>
          <w:bCs/>
          <w:color w:val="auto"/>
          <w:sz w:val="28"/>
          <w:szCs w:val="28"/>
        </w:rPr>
      </w:pPr>
    </w:p>
    <w:p w14:paraId="426C461D" w14:textId="77777777" w:rsidR="000204E7" w:rsidRPr="002C1BE1" w:rsidRDefault="000204E7" w:rsidP="000204E7">
      <w:pPr>
        <w:pStyle w:val="Default"/>
        <w:spacing w:line="276" w:lineRule="auto"/>
        <w:rPr>
          <w:rFonts w:asciiTheme="majorHAnsi" w:hAnsiTheme="majorHAnsi" w:cs="Calibri"/>
          <w:b/>
          <w:bCs/>
          <w:color w:val="auto"/>
          <w:sz w:val="28"/>
          <w:szCs w:val="28"/>
        </w:rPr>
      </w:pPr>
    </w:p>
    <w:p w14:paraId="4ECAA3E5" w14:textId="77777777" w:rsidR="000204E7" w:rsidRPr="002C1BE1" w:rsidRDefault="000204E7" w:rsidP="000204E7">
      <w:pPr>
        <w:pStyle w:val="Default"/>
        <w:spacing w:line="276" w:lineRule="auto"/>
        <w:rPr>
          <w:rFonts w:asciiTheme="majorHAnsi" w:hAnsiTheme="majorHAnsi" w:cs="Calibri"/>
          <w:b/>
          <w:bCs/>
          <w:color w:val="auto"/>
          <w:sz w:val="28"/>
          <w:szCs w:val="28"/>
        </w:rPr>
      </w:pPr>
    </w:p>
    <w:p w14:paraId="4EFE6E78" w14:textId="77777777" w:rsidR="000204E7" w:rsidRPr="002C1BE1" w:rsidRDefault="000204E7" w:rsidP="000204E7">
      <w:pPr>
        <w:pStyle w:val="Default"/>
        <w:spacing w:line="276" w:lineRule="auto"/>
        <w:rPr>
          <w:rFonts w:asciiTheme="majorHAnsi" w:hAnsiTheme="majorHAnsi" w:cs="Calibri"/>
          <w:b/>
          <w:bCs/>
          <w:color w:val="auto"/>
          <w:sz w:val="28"/>
          <w:szCs w:val="28"/>
        </w:rPr>
      </w:pPr>
    </w:p>
    <w:p w14:paraId="11E0C91D" w14:textId="77777777" w:rsidR="000204E7" w:rsidRPr="002C1BE1" w:rsidRDefault="000204E7" w:rsidP="000204E7">
      <w:pPr>
        <w:pStyle w:val="Default"/>
        <w:spacing w:line="276" w:lineRule="auto"/>
        <w:rPr>
          <w:rFonts w:asciiTheme="majorHAnsi" w:hAnsiTheme="majorHAnsi" w:cs="Calibri"/>
          <w:b/>
          <w:bCs/>
          <w:color w:val="auto"/>
          <w:sz w:val="28"/>
          <w:szCs w:val="28"/>
        </w:rPr>
      </w:pPr>
    </w:p>
    <w:p w14:paraId="77901701" w14:textId="77777777" w:rsidR="000204E7" w:rsidRPr="002C1BE1" w:rsidRDefault="000204E7" w:rsidP="000204E7">
      <w:pPr>
        <w:pStyle w:val="Default"/>
        <w:spacing w:line="276" w:lineRule="auto"/>
        <w:rPr>
          <w:rFonts w:asciiTheme="majorHAnsi" w:hAnsiTheme="majorHAnsi" w:cs="Calibri"/>
          <w:b/>
          <w:bCs/>
          <w:color w:val="auto"/>
          <w:sz w:val="28"/>
          <w:szCs w:val="28"/>
        </w:rPr>
      </w:pPr>
    </w:p>
    <w:p w14:paraId="6DCF676A" w14:textId="77777777" w:rsidR="000204E7" w:rsidRPr="002C1BE1" w:rsidRDefault="000204E7" w:rsidP="000204E7">
      <w:pPr>
        <w:pStyle w:val="Default"/>
        <w:spacing w:line="276" w:lineRule="auto"/>
        <w:rPr>
          <w:rFonts w:asciiTheme="majorHAnsi" w:hAnsiTheme="majorHAnsi" w:cs="Calibri"/>
          <w:b/>
          <w:bCs/>
          <w:color w:val="auto"/>
          <w:sz w:val="28"/>
          <w:szCs w:val="28"/>
        </w:rPr>
      </w:pPr>
    </w:p>
    <w:p w14:paraId="5C554282" w14:textId="77777777" w:rsidR="00CE0CC1" w:rsidRDefault="00CE0CC1" w:rsidP="000204E7">
      <w:pPr>
        <w:pStyle w:val="Default"/>
        <w:spacing w:line="276" w:lineRule="auto"/>
        <w:rPr>
          <w:rFonts w:asciiTheme="majorHAnsi" w:hAnsiTheme="majorHAnsi" w:cs="Calibri"/>
          <w:b/>
          <w:bCs/>
          <w:color w:val="auto"/>
          <w:sz w:val="28"/>
          <w:szCs w:val="28"/>
        </w:rPr>
      </w:pPr>
    </w:p>
    <w:p w14:paraId="7124173A" w14:textId="77777777" w:rsidR="00CE0CC1" w:rsidRDefault="00CE0CC1" w:rsidP="000204E7">
      <w:pPr>
        <w:pStyle w:val="Default"/>
        <w:spacing w:line="276" w:lineRule="auto"/>
        <w:rPr>
          <w:rFonts w:asciiTheme="majorHAnsi" w:hAnsiTheme="majorHAnsi" w:cs="Calibri"/>
          <w:b/>
          <w:bCs/>
          <w:color w:val="auto"/>
          <w:sz w:val="28"/>
          <w:szCs w:val="28"/>
        </w:rPr>
      </w:pPr>
    </w:p>
    <w:p w14:paraId="4E953F7B" w14:textId="77777777" w:rsidR="00CE0CC1" w:rsidRDefault="00CE0CC1" w:rsidP="000204E7">
      <w:pPr>
        <w:pStyle w:val="Default"/>
        <w:spacing w:line="276" w:lineRule="auto"/>
        <w:rPr>
          <w:rFonts w:asciiTheme="majorHAnsi" w:hAnsiTheme="majorHAnsi" w:cs="Calibri"/>
          <w:b/>
          <w:bCs/>
          <w:color w:val="auto"/>
          <w:sz w:val="28"/>
          <w:szCs w:val="28"/>
        </w:rPr>
      </w:pPr>
    </w:p>
    <w:p w14:paraId="012F7F34" w14:textId="77777777" w:rsidR="00CE0CC1" w:rsidRDefault="00CE0CC1" w:rsidP="000204E7">
      <w:pPr>
        <w:pStyle w:val="Default"/>
        <w:spacing w:line="276" w:lineRule="auto"/>
        <w:rPr>
          <w:rFonts w:asciiTheme="majorHAnsi" w:hAnsiTheme="majorHAnsi" w:cs="Calibri"/>
          <w:b/>
          <w:bCs/>
          <w:color w:val="auto"/>
          <w:sz w:val="28"/>
          <w:szCs w:val="28"/>
        </w:rPr>
      </w:pPr>
    </w:p>
    <w:p w14:paraId="48BF36A2" w14:textId="4EB141A0" w:rsidR="000204E7" w:rsidRPr="002C1BE1" w:rsidRDefault="000204E7" w:rsidP="000204E7">
      <w:pPr>
        <w:pStyle w:val="Default"/>
        <w:spacing w:line="276" w:lineRule="auto"/>
        <w:rPr>
          <w:rFonts w:asciiTheme="majorHAnsi" w:hAnsiTheme="majorHAnsi" w:cs="Calibri"/>
          <w:color w:val="auto"/>
          <w:sz w:val="26"/>
          <w:szCs w:val="26"/>
        </w:rPr>
      </w:pPr>
      <w:r w:rsidRPr="002C1BE1">
        <w:rPr>
          <w:rFonts w:asciiTheme="majorHAnsi" w:hAnsiTheme="majorHAnsi" w:cs="Calibri"/>
          <w:b/>
          <w:bCs/>
          <w:color w:val="auto"/>
          <w:sz w:val="28"/>
          <w:szCs w:val="28"/>
        </w:rPr>
        <w:t xml:space="preserve">1. </w:t>
      </w:r>
      <w:r w:rsidRPr="002C1BE1">
        <w:rPr>
          <w:rFonts w:asciiTheme="majorHAnsi" w:hAnsiTheme="majorHAnsi" w:cs="Calibri"/>
          <w:b/>
          <w:bCs/>
          <w:color w:val="auto"/>
          <w:sz w:val="26"/>
          <w:szCs w:val="26"/>
        </w:rPr>
        <w:t xml:space="preserve">APRESENTAÇÃO </w:t>
      </w:r>
    </w:p>
    <w:p w14:paraId="6A9FB8B2" w14:textId="77777777" w:rsidR="000204E7" w:rsidRPr="002C1BE1" w:rsidRDefault="000204E7" w:rsidP="000204E7">
      <w:pPr>
        <w:pStyle w:val="Default"/>
        <w:spacing w:line="276" w:lineRule="auto"/>
        <w:rPr>
          <w:rFonts w:asciiTheme="majorHAnsi" w:hAnsiTheme="majorHAnsi" w:cs="Calibri"/>
          <w:color w:val="auto"/>
          <w:sz w:val="26"/>
          <w:szCs w:val="26"/>
        </w:rPr>
      </w:pPr>
    </w:p>
    <w:p w14:paraId="0C7D6852" w14:textId="77777777" w:rsidR="000204E7" w:rsidRPr="002C1BE1" w:rsidRDefault="000204E7" w:rsidP="000204E7">
      <w:pPr>
        <w:pStyle w:val="Default"/>
        <w:spacing w:line="276" w:lineRule="auto"/>
        <w:rPr>
          <w:rFonts w:asciiTheme="majorHAnsi" w:hAnsiTheme="majorHAnsi" w:cs="Calibri"/>
          <w:color w:val="auto"/>
          <w:sz w:val="22"/>
          <w:szCs w:val="22"/>
        </w:rPr>
      </w:pPr>
      <w:r w:rsidRPr="002C1BE1">
        <w:rPr>
          <w:rFonts w:asciiTheme="majorHAnsi" w:hAnsiTheme="majorHAnsi" w:cs="Calibri"/>
          <w:b/>
          <w:bCs/>
          <w:color w:val="auto"/>
          <w:sz w:val="22"/>
          <w:szCs w:val="22"/>
        </w:rPr>
        <w:t xml:space="preserve">1.1 Município </w:t>
      </w:r>
    </w:p>
    <w:p w14:paraId="4217DB98" w14:textId="77777777" w:rsidR="000204E7" w:rsidRPr="002C1BE1" w:rsidRDefault="000204E7" w:rsidP="000204E7">
      <w:pPr>
        <w:pStyle w:val="Default"/>
        <w:spacing w:line="276" w:lineRule="auto"/>
        <w:rPr>
          <w:rFonts w:asciiTheme="majorHAnsi" w:hAnsiTheme="majorHAnsi" w:cs="Calibri"/>
          <w:color w:val="auto"/>
          <w:sz w:val="22"/>
          <w:szCs w:val="22"/>
        </w:rPr>
      </w:pPr>
    </w:p>
    <w:p w14:paraId="28502CD6"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O município de está situado no sul da região Centro-Oeste do Brasil, no Leste de Mato Grosso do Sul (Microrregião de Paranaíba). Localiza-se a uma latitude 20º22'02" sul e a uma longitude 51º25'08" oeste. Distâncias:</w:t>
      </w:r>
    </w:p>
    <w:p w14:paraId="26D4E6AF"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p>
    <w:p w14:paraId="50A2925A"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410 km de Campo </w:t>
      </w:r>
      <w:proofErr w:type="gramStart"/>
      <w:r w:rsidRPr="002C1BE1">
        <w:rPr>
          <w:rFonts w:asciiTheme="majorHAnsi" w:hAnsiTheme="majorHAnsi" w:cs="Calibri"/>
          <w:color w:val="auto"/>
          <w:sz w:val="22"/>
          <w:szCs w:val="22"/>
        </w:rPr>
        <w:t>Grande(</w:t>
      </w:r>
      <w:proofErr w:type="gramEnd"/>
      <w:r w:rsidRPr="002C1BE1">
        <w:rPr>
          <w:rFonts w:asciiTheme="majorHAnsi" w:hAnsiTheme="majorHAnsi" w:cs="Calibri"/>
          <w:color w:val="auto"/>
          <w:sz w:val="22"/>
          <w:szCs w:val="22"/>
        </w:rPr>
        <w:t>MS), capital estadual.</w:t>
      </w:r>
    </w:p>
    <w:p w14:paraId="07D56B2E"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798 km de Brasília, capital federal.</w:t>
      </w:r>
    </w:p>
    <w:p w14:paraId="217D6714"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690 km de São Paulo, metrópole nacional (São Paulo)</w:t>
      </w:r>
    </w:p>
    <w:p w14:paraId="62E839EA"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76 km de Três </w:t>
      </w:r>
      <w:proofErr w:type="gramStart"/>
      <w:r w:rsidRPr="002C1BE1">
        <w:rPr>
          <w:rFonts w:asciiTheme="majorHAnsi" w:hAnsiTheme="majorHAnsi" w:cs="Calibri"/>
          <w:color w:val="auto"/>
          <w:sz w:val="22"/>
          <w:szCs w:val="22"/>
        </w:rPr>
        <w:t>Lagoas(</w:t>
      </w:r>
      <w:proofErr w:type="gramEnd"/>
      <w:r w:rsidRPr="002C1BE1">
        <w:rPr>
          <w:rFonts w:asciiTheme="majorHAnsi" w:hAnsiTheme="majorHAnsi" w:cs="Calibri"/>
          <w:color w:val="auto"/>
          <w:sz w:val="22"/>
          <w:szCs w:val="22"/>
        </w:rPr>
        <w:t>MS)</w:t>
      </w:r>
    </w:p>
    <w:p w14:paraId="0202A313"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12 km de Ilha </w:t>
      </w:r>
      <w:proofErr w:type="gramStart"/>
      <w:r w:rsidRPr="002C1BE1">
        <w:rPr>
          <w:rFonts w:asciiTheme="majorHAnsi" w:hAnsiTheme="majorHAnsi" w:cs="Calibri"/>
          <w:color w:val="auto"/>
          <w:sz w:val="22"/>
          <w:szCs w:val="22"/>
        </w:rPr>
        <w:t>Solteira(</w:t>
      </w:r>
      <w:proofErr w:type="gramEnd"/>
      <w:r w:rsidRPr="002C1BE1">
        <w:rPr>
          <w:rFonts w:asciiTheme="majorHAnsi" w:hAnsiTheme="majorHAnsi" w:cs="Calibri"/>
          <w:color w:val="auto"/>
          <w:sz w:val="22"/>
          <w:szCs w:val="22"/>
        </w:rPr>
        <w:t>SP)</w:t>
      </w:r>
    </w:p>
    <w:p w14:paraId="3A36B3F2"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54 km de Aparecida do </w:t>
      </w:r>
      <w:proofErr w:type="gramStart"/>
      <w:r w:rsidRPr="002C1BE1">
        <w:rPr>
          <w:rFonts w:asciiTheme="majorHAnsi" w:hAnsiTheme="majorHAnsi" w:cs="Calibri"/>
          <w:color w:val="auto"/>
          <w:sz w:val="22"/>
          <w:szCs w:val="22"/>
        </w:rPr>
        <w:t>Taboado(</w:t>
      </w:r>
      <w:proofErr w:type="gramEnd"/>
      <w:r w:rsidRPr="002C1BE1">
        <w:rPr>
          <w:rFonts w:asciiTheme="majorHAnsi" w:hAnsiTheme="majorHAnsi" w:cs="Calibri"/>
          <w:color w:val="auto"/>
          <w:sz w:val="22"/>
          <w:szCs w:val="22"/>
        </w:rPr>
        <w:t>MS)</w:t>
      </w:r>
    </w:p>
    <w:p w14:paraId="5FA20C8D"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110 km de </w:t>
      </w:r>
      <w:proofErr w:type="gramStart"/>
      <w:r w:rsidRPr="002C1BE1">
        <w:rPr>
          <w:rFonts w:asciiTheme="majorHAnsi" w:hAnsiTheme="majorHAnsi" w:cs="Calibri"/>
          <w:color w:val="auto"/>
          <w:sz w:val="22"/>
          <w:szCs w:val="22"/>
        </w:rPr>
        <w:t>Inocência(</w:t>
      </w:r>
      <w:proofErr w:type="gramEnd"/>
      <w:r w:rsidRPr="002C1BE1">
        <w:rPr>
          <w:rFonts w:asciiTheme="majorHAnsi" w:hAnsiTheme="majorHAnsi" w:cs="Calibri"/>
          <w:color w:val="auto"/>
          <w:sz w:val="22"/>
          <w:szCs w:val="22"/>
        </w:rPr>
        <w:t>MS)</w:t>
      </w:r>
    </w:p>
    <w:p w14:paraId="66C8728F"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102 km de </w:t>
      </w:r>
      <w:proofErr w:type="gramStart"/>
      <w:r w:rsidRPr="002C1BE1">
        <w:rPr>
          <w:rFonts w:asciiTheme="majorHAnsi" w:hAnsiTheme="majorHAnsi" w:cs="Calibri"/>
          <w:color w:val="auto"/>
          <w:sz w:val="22"/>
          <w:szCs w:val="22"/>
        </w:rPr>
        <w:t>Paranaíba(</w:t>
      </w:r>
      <w:proofErr w:type="gramEnd"/>
      <w:r w:rsidRPr="002C1BE1">
        <w:rPr>
          <w:rFonts w:asciiTheme="majorHAnsi" w:hAnsiTheme="majorHAnsi" w:cs="Calibri"/>
          <w:color w:val="auto"/>
          <w:sz w:val="22"/>
          <w:szCs w:val="22"/>
        </w:rPr>
        <w:t>MS)</w:t>
      </w:r>
    </w:p>
    <w:p w14:paraId="32DFC306"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p>
    <w:p w14:paraId="4D49864F"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Extensão territorial de 3 258,653 km², com uma população de 6 303 habitantes, segundo contagem de 2014 do IBGE</w:t>
      </w:r>
    </w:p>
    <w:p w14:paraId="18B26955" w14:textId="77777777" w:rsidR="000204E7" w:rsidRPr="002C1BE1" w:rsidRDefault="000204E7" w:rsidP="000204E7">
      <w:pPr>
        <w:pStyle w:val="Default"/>
        <w:spacing w:line="276" w:lineRule="auto"/>
        <w:jc w:val="both"/>
        <w:rPr>
          <w:rFonts w:asciiTheme="majorHAnsi" w:hAnsiTheme="majorHAnsi" w:cs="Calibri"/>
          <w:color w:val="auto"/>
          <w:sz w:val="22"/>
          <w:szCs w:val="22"/>
        </w:rPr>
      </w:pPr>
    </w:p>
    <w:p w14:paraId="0F7F932F" w14:textId="77777777" w:rsidR="000204E7" w:rsidRPr="002C1BE1" w:rsidRDefault="000204E7" w:rsidP="000204E7">
      <w:pPr>
        <w:pStyle w:val="Default"/>
        <w:spacing w:line="276" w:lineRule="auto"/>
        <w:jc w:val="both"/>
        <w:rPr>
          <w:rFonts w:asciiTheme="majorHAnsi" w:hAnsiTheme="majorHAnsi" w:cs="Calibri"/>
          <w:b/>
          <w:bCs/>
          <w:color w:val="auto"/>
          <w:sz w:val="22"/>
          <w:szCs w:val="22"/>
        </w:rPr>
      </w:pPr>
    </w:p>
    <w:p w14:paraId="2C3E397B" w14:textId="77777777" w:rsidR="000204E7" w:rsidRPr="002C1BE1" w:rsidRDefault="000204E7" w:rsidP="000204E7">
      <w:pPr>
        <w:pStyle w:val="Default"/>
        <w:spacing w:line="276" w:lineRule="auto"/>
        <w:rPr>
          <w:rFonts w:asciiTheme="majorHAnsi" w:hAnsiTheme="majorHAnsi" w:cs="Calibri"/>
          <w:b/>
          <w:bCs/>
          <w:color w:val="auto"/>
          <w:sz w:val="28"/>
          <w:szCs w:val="28"/>
        </w:rPr>
      </w:pPr>
    </w:p>
    <w:p w14:paraId="6A30017E" w14:textId="77777777" w:rsidR="000204E7" w:rsidRPr="002C1BE1" w:rsidRDefault="000204E7" w:rsidP="000204E7">
      <w:pPr>
        <w:pStyle w:val="Default"/>
        <w:spacing w:line="276" w:lineRule="auto"/>
        <w:rPr>
          <w:rFonts w:asciiTheme="majorHAnsi" w:hAnsiTheme="majorHAnsi" w:cs="Calibri"/>
          <w:color w:val="auto"/>
          <w:sz w:val="26"/>
          <w:szCs w:val="26"/>
        </w:rPr>
      </w:pPr>
      <w:r w:rsidRPr="002C1BE1">
        <w:rPr>
          <w:rFonts w:asciiTheme="majorHAnsi" w:hAnsiTheme="majorHAnsi" w:cs="Calibri"/>
          <w:b/>
          <w:bCs/>
          <w:color w:val="auto"/>
          <w:sz w:val="28"/>
          <w:szCs w:val="28"/>
        </w:rPr>
        <w:t xml:space="preserve">2. </w:t>
      </w:r>
      <w:r w:rsidRPr="002C1BE1">
        <w:rPr>
          <w:rFonts w:asciiTheme="majorHAnsi" w:hAnsiTheme="majorHAnsi" w:cs="Calibri"/>
          <w:b/>
          <w:bCs/>
          <w:color w:val="auto"/>
          <w:sz w:val="26"/>
          <w:szCs w:val="26"/>
        </w:rPr>
        <w:t xml:space="preserve">MAPA DE SITUAÇÃO </w:t>
      </w:r>
    </w:p>
    <w:p w14:paraId="4EB6287F" w14:textId="77777777" w:rsidR="000204E7" w:rsidRPr="002C1BE1" w:rsidRDefault="000204E7" w:rsidP="000204E7">
      <w:pPr>
        <w:pStyle w:val="Default"/>
        <w:spacing w:line="276" w:lineRule="auto"/>
        <w:rPr>
          <w:rFonts w:asciiTheme="majorHAnsi" w:hAnsiTheme="majorHAnsi" w:cs="Calibri"/>
          <w:color w:val="auto"/>
          <w:sz w:val="26"/>
          <w:szCs w:val="26"/>
        </w:rPr>
      </w:pPr>
    </w:p>
    <w:p w14:paraId="3D3C754A" w14:textId="77777777" w:rsidR="000204E7" w:rsidRPr="002C1BE1" w:rsidRDefault="000204E7" w:rsidP="000204E7">
      <w:pPr>
        <w:pStyle w:val="Default"/>
        <w:spacing w:line="276" w:lineRule="auto"/>
        <w:rPr>
          <w:rFonts w:asciiTheme="majorHAnsi" w:hAnsiTheme="majorHAnsi" w:cs="Calibri"/>
          <w:color w:val="auto"/>
          <w:sz w:val="22"/>
          <w:szCs w:val="22"/>
        </w:rPr>
      </w:pPr>
      <w:r w:rsidRPr="002C1BE1">
        <w:rPr>
          <w:rFonts w:asciiTheme="majorHAnsi" w:hAnsiTheme="majorHAnsi" w:cs="Calibri"/>
          <w:b/>
          <w:bCs/>
          <w:color w:val="auto"/>
          <w:sz w:val="22"/>
          <w:szCs w:val="22"/>
        </w:rPr>
        <w:t xml:space="preserve">2.1 Área de Abrangência do Projeto </w:t>
      </w:r>
    </w:p>
    <w:p w14:paraId="536C79F7" w14:textId="77777777" w:rsidR="000204E7" w:rsidRPr="002C1BE1" w:rsidRDefault="000204E7" w:rsidP="000204E7">
      <w:pPr>
        <w:pStyle w:val="Default"/>
        <w:spacing w:line="276" w:lineRule="auto"/>
        <w:rPr>
          <w:rFonts w:asciiTheme="majorHAnsi" w:hAnsiTheme="majorHAnsi" w:cs="Calibri"/>
          <w:color w:val="auto"/>
          <w:sz w:val="22"/>
          <w:szCs w:val="22"/>
        </w:rPr>
      </w:pPr>
      <w:r w:rsidRPr="002C1BE1">
        <w:rPr>
          <w:rFonts w:asciiTheme="majorHAnsi" w:hAnsiTheme="majorHAnsi"/>
          <w:noProof/>
        </w:rPr>
        <w:drawing>
          <wp:inline distT="0" distB="0" distL="0" distR="0" wp14:anchorId="5AAC4B57" wp14:editId="1ED33E9F">
            <wp:extent cx="5760720" cy="2730500"/>
            <wp:effectExtent l="0" t="0" r="0" b="0"/>
            <wp:docPr id="10" name="Imagem 10" descr="Uma imagem contendo edifíc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Uma imagem contendo edifício&#10;&#10;Descrição gerada automaticamente"/>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2730500"/>
                    </a:xfrm>
                    <a:prstGeom prst="rect">
                      <a:avLst/>
                    </a:prstGeom>
                    <a:noFill/>
                    <a:ln>
                      <a:noFill/>
                    </a:ln>
                  </pic:spPr>
                </pic:pic>
              </a:graphicData>
            </a:graphic>
          </wp:inline>
        </w:drawing>
      </w:r>
    </w:p>
    <w:p w14:paraId="038FC9A8" w14:textId="1CA0DAB6"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A área </w:t>
      </w:r>
      <w:r w:rsidR="00CE0CC1">
        <w:rPr>
          <w:rFonts w:asciiTheme="majorHAnsi" w:hAnsiTheme="majorHAnsi" w:cs="Calibri"/>
          <w:color w:val="auto"/>
          <w:sz w:val="22"/>
          <w:szCs w:val="22"/>
        </w:rPr>
        <w:t xml:space="preserve">acima </w:t>
      </w:r>
      <w:r w:rsidRPr="002C1BE1">
        <w:rPr>
          <w:rFonts w:asciiTheme="majorHAnsi" w:hAnsiTheme="majorHAnsi" w:cs="Calibri"/>
          <w:color w:val="auto"/>
          <w:sz w:val="22"/>
          <w:szCs w:val="22"/>
        </w:rPr>
        <w:t>é a zona urbana do Município, compreendendo conforme croqui abaixo.</w:t>
      </w:r>
    </w:p>
    <w:p w14:paraId="3E37EC1A" w14:textId="77777777" w:rsidR="000204E7" w:rsidRPr="002C1BE1" w:rsidRDefault="000204E7" w:rsidP="000204E7">
      <w:pPr>
        <w:pStyle w:val="Default"/>
        <w:spacing w:line="276" w:lineRule="auto"/>
        <w:jc w:val="both"/>
        <w:rPr>
          <w:rFonts w:asciiTheme="majorHAnsi" w:hAnsiTheme="majorHAnsi" w:cs="Calibri"/>
          <w:color w:val="auto"/>
          <w:sz w:val="22"/>
          <w:szCs w:val="22"/>
        </w:rPr>
      </w:pPr>
    </w:p>
    <w:p w14:paraId="02697286" w14:textId="77777777" w:rsidR="000204E7" w:rsidRDefault="000204E7" w:rsidP="000204E7">
      <w:pPr>
        <w:pStyle w:val="Default"/>
        <w:spacing w:line="276" w:lineRule="auto"/>
        <w:jc w:val="both"/>
        <w:rPr>
          <w:rFonts w:asciiTheme="majorHAnsi" w:hAnsiTheme="majorHAnsi" w:cs="Calibri"/>
          <w:color w:val="auto"/>
          <w:sz w:val="22"/>
          <w:szCs w:val="22"/>
        </w:rPr>
      </w:pPr>
    </w:p>
    <w:p w14:paraId="225B2053" w14:textId="77777777" w:rsidR="000204E7" w:rsidRDefault="000204E7" w:rsidP="000204E7">
      <w:pPr>
        <w:pStyle w:val="Default"/>
        <w:spacing w:line="276" w:lineRule="auto"/>
        <w:jc w:val="both"/>
        <w:rPr>
          <w:rFonts w:asciiTheme="majorHAnsi" w:hAnsiTheme="majorHAnsi" w:cs="Calibri"/>
          <w:color w:val="auto"/>
          <w:sz w:val="22"/>
          <w:szCs w:val="22"/>
        </w:rPr>
      </w:pPr>
    </w:p>
    <w:p w14:paraId="3723DB1E" w14:textId="77777777" w:rsidR="000204E7" w:rsidRPr="002C1BE1" w:rsidRDefault="000204E7" w:rsidP="000204E7">
      <w:pPr>
        <w:pStyle w:val="Default"/>
        <w:spacing w:line="276" w:lineRule="auto"/>
        <w:rPr>
          <w:rFonts w:asciiTheme="majorHAnsi" w:hAnsiTheme="majorHAnsi" w:cs="Calibri"/>
          <w:color w:val="auto"/>
          <w:sz w:val="26"/>
          <w:szCs w:val="26"/>
        </w:rPr>
      </w:pPr>
      <w:r w:rsidRPr="002C1BE1">
        <w:rPr>
          <w:rFonts w:asciiTheme="majorHAnsi" w:hAnsiTheme="majorHAnsi" w:cs="Calibri"/>
          <w:b/>
          <w:bCs/>
          <w:color w:val="auto"/>
          <w:sz w:val="28"/>
          <w:szCs w:val="28"/>
        </w:rPr>
        <w:lastRenderedPageBreak/>
        <w:t xml:space="preserve">3. </w:t>
      </w:r>
      <w:r w:rsidRPr="002C1BE1">
        <w:rPr>
          <w:rFonts w:asciiTheme="majorHAnsi" w:hAnsiTheme="majorHAnsi" w:cs="Calibri"/>
          <w:b/>
          <w:bCs/>
          <w:color w:val="auto"/>
          <w:sz w:val="26"/>
          <w:szCs w:val="26"/>
        </w:rPr>
        <w:t xml:space="preserve">ESTUDOS E PROJETO BÁSICO </w:t>
      </w:r>
    </w:p>
    <w:p w14:paraId="7599D873" w14:textId="77777777" w:rsidR="000204E7" w:rsidRPr="002C1BE1" w:rsidRDefault="000204E7" w:rsidP="000204E7">
      <w:pPr>
        <w:pStyle w:val="Default"/>
        <w:spacing w:line="276" w:lineRule="auto"/>
        <w:rPr>
          <w:rFonts w:asciiTheme="majorHAnsi" w:hAnsiTheme="majorHAnsi" w:cs="Calibri"/>
          <w:color w:val="auto"/>
          <w:sz w:val="26"/>
          <w:szCs w:val="26"/>
        </w:rPr>
      </w:pPr>
    </w:p>
    <w:p w14:paraId="2A11A9B7" w14:textId="77777777" w:rsidR="000204E7" w:rsidRPr="002C1BE1" w:rsidRDefault="000204E7" w:rsidP="000204E7">
      <w:pPr>
        <w:pStyle w:val="Default"/>
        <w:spacing w:line="276" w:lineRule="auto"/>
        <w:ind w:right="-143"/>
        <w:rPr>
          <w:rFonts w:asciiTheme="majorHAnsi" w:hAnsiTheme="majorHAnsi"/>
          <w:b/>
          <w:color w:val="auto"/>
          <w:sz w:val="28"/>
          <w:szCs w:val="22"/>
        </w:rPr>
      </w:pPr>
      <w:r w:rsidRPr="002C1BE1">
        <w:rPr>
          <w:rFonts w:asciiTheme="majorHAnsi" w:hAnsiTheme="majorHAnsi"/>
          <w:b/>
          <w:color w:val="auto"/>
          <w:sz w:val="28"/>
          <w:szCs w:val="23"/>
        </w:rPr>
        <w:t>3.1 C</w:t>
      </w:r>
      <w:r w:rsidRPr="002C1BE1">
        <w:rPr>
          <w:rFonts w:asciiTheme="majorHAnsi" w:hAnsiTheme="majorHAnsi"/>
          <w:b/>
          <w:color w:val="auto"/>
          <w:sz w:val="28"/>
          <w:szCs w:val="22"/>
        </w:rPr>
        <w:t>oleta entulho.</w:t>
      </w:r>
    </w:p>
    <w:p w14:paraId="02A8A7BA" w14:textId="77777777" w:rsidR="000204E7" w:rsidRPr="002C1BE1" w:rsidRDefault="000204E7" w:rsidP="000204E7">
      <w:pPr>
        <w:pStyle w:val="Default"/>
        <w:spacing w:line="276" w:lineRule="auto"/>
        <w:rPr>
          <w:rFonts w:asciiTheme="majorHAnsi" w:hAnsiTheme="majorHAnsi" w:cs="Calibri"/>
          <w:color w:val="auto"/>
          <w:sz w:val="22"/>
          <w:szCs w:val="22"/>
        </w:rPr>
      </w:pPr>
      <w:r w:rsidRPr="002C1BE1">
        <w:rPr>
          <w:rFonts w:asciiTheme="majorHAnsi" w:hAnsiTheme="majorHAnsi" w:cs="Calibri"/>
          <w:b/>
          <w:bCs/>
          <w:color w:val="auto"/>
          <w:sz w:val="22"/>
          <w:szCs w:val="22"/>
        </w:rPr>
        <w:t xml:space="preserve">3. 1.1 Objetivo </w:t>
      </w:r>
    </w:p>
    <w:p w14:paraId="1B3740AC"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O Estudo da prestação de serviço de coleta de entulho foi desenvolvido, através do número de habitantes pela quantidade de lixo perca pita do município que serão beneficiadas com a frequência de coleta necessária em cada rua. </w:t>
      </w:r>
    </w:p>
    <w:p w14:paraId="31B8BF82" w14:textId="77777777" w:rsidR="000204E7" w:rsidRPr="002C1BE1" w:rsidRDefault="000204E7" w:rsidP="000204E7">
      <w:pPr>
        <w:pStyle w:val="Default"/>
        <w:spacing w:line="276" w:lineRule="auto"/>
        <w:rPr>
          <w:rFonts w:asciiTheme="majorHAnsi" w:hAnsiTheme="majorHAnsi" w:cs="Calibri"/>
          <w:b/>
          <w:bCs/>
          <w:color w:val="auto"/>
          <w:sz w:val="22"/>
          <w:szCs w:val="22"/>
        </w:rPr>
      </w:pPr>
    </w:p>
    <w:p w14:paraId="1797B17A" w14:textId="77777777" w:rsidR="000204E7" w:rsidRPr="002C1BE1" w:rsidRDefault="000204E7" w:rsidP="000204E7">
      <w:pPr>
        <w:pStyle w:val="Default"/>
        <w:spacing w:line="276" w:lineRule="auto"/>
        <w:rPr>
          <w:rFonts w:asciiTheme="majorHAnsi" w:hAnsiTheme="majorHAnsi" w:cs="Calibri"/>
          <w:color w:val="auto"/>
          <w:sz w:val="22"/>
          <w:szCs w:val="22"/>
        </w:rPr>
      </w:pPr>
      <w:r w:rsidRPr="002C1BE1">
        <w:rPr>
          <w:rFonts w:asciiTheme="majorHAnsi" w:hAnsiTheme="majorHAnsi" w:cs="Calibri"/>
          <w:b/>
          <w:bCs/>
          <w:color w:val="auto"/>
          <w:sz w:val="22"/>
          <w:szCs w:val="22"/>
        </w:rPr>
        <w:t xml:space="preserve">3. 1. 2 Dados </w:t>
      </w:r>
    </w:p>
    <w:p w14:paraId="3180413B"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Os dados para o Estudo da Coleta </w:t>
      </w:r>
      <w:proofErr w:type="gramStart"/>
      <w:r w:rsidRPr="002C1BE1">
        <w:rPr>
          <w:rFonts w:asciiTheme="majorHAnsi" w:hAnsiTheme="majorHAnsi" w:cs="Calibri"/>
          <w:color w:val="auto"/>
          <w:sz w:val="22"/>
          <w:szCs w:val="22"/>
        </w:rPr>
        <w:t>serão :</w:t>
      </w:r>
      <w:proofErr w:type="gramEnd"/>
      <w:r w:rsidRPr="002C1BE1">
        <w:rPr>
          <w:rFonts w:asciiTheme="majorHAnsi" w:hAnsiTheme="majorHAnsi" w:cs="Calibri"/>
          <w:color w:val="auto"/>
          <w:sz w:val="22"/>
          <w:szCs w:val="22"/>
        </w:rPr>
        <w:t xml:space="preserve"> </w:t>
      </w:r>
    </w:p>
    <w:p w14:paraId="205338D8"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- 6 </w:t>
      </w:r>
      <w:proofErr w:type="gramStart"/>
      <w:r w:rsidRPr="002C1BE1">
        <w:rPr>
          <w:rFonts w:asciiTheme="majorHAnsi" w:hAnsiTheme="majorHAnsi" w:cs="Calibri"/>
          <w:color w:val="auto"/>
          <w:sz w:val="22"/>
          <w:szCs w:val="22"/>
        </w:rPr>
        <w:t>303  habitantes</w:t>
      </w:r>
      <w:proofErr w:type="gramEnd"/>
      <w:r w:rsidRPr="002C1BE1">
        <w:rPr>
          <w:rFonts w:asciiTheme="majorHAnsi" w:hAnsiTheme="majorHAnsi" w:cs="Calibri"/>
          <w:color w:val="auto"/>
          <w:sz w:val="22"/>
          <w:szCs w:val="22"/>
        </w:rPr>
        <w:t xml:space="preserve">; </w:t>
      </w:r>
    </w:p>
    <w:p w14:paraId="33B88A17"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- 0,75 Kg / </w:t>
      </w:r>
      <w:proofErr w:type="spellStart"/>
      <w:r w:rsidRPr="002C1BE1">
        <w:rPr>
          <w:rFonts w:asciiTheme="majorHAnsi" w:hAnsiTheme="majorHAnsi" w:cs="Calibri"/>
          <w:color w:val="auto"/>
          <w:sz w:val="22"/>
          <w:szCs w:val="22"/>
        </w:rPr>
        <w:t>hab</w:t>
      </w:r>
      <w:proofErr w:type="spellEnd"/>
      <w:r w:rsidRPr="002C1BE1">
        <w:rPr>
          <w:rFonts w:asciiTheme="majorHAnsi" w:hAnsiTheme="majorHAnsi" w:cs="Calibri"/>
          <w:color w:val="auto"/>
          <w:sz w:val="22"/>
          <w:szCs w:val="22"/>
        </w:rPr>
        <w:t xml:space="preserve"> / dia; </w:t>
      </w:r>
    </w:p>
    <w:p w14:paraId="4996631B"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- 5 dias na semana;</w:t>
      </w:r>
    </w:p>
    <w:p w14:paraId="2964D8FA"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- 30,00 Km de vias</w:t>
      </w:r>
    </w:p>
    <w:p w14:paraId="1CE4C451" w14:textId="77777777" w:rsidR="000204E7" w:rsidRPr="002C1BE1" w:rsidRDefault="000204E7" w:rsidP="000204E7">
      <w:pPr>
        <w:pStyle w:val="Default"/>
        <w:spacing w:line="276" w:lineRule="auto"/>
        <w:rPr>
          <w:rFonts w:asciiTheme="majorHAnsi" w:hAnsiTheme="majorHAnsi" w:cs="Calibri"/>
          <w:b/>
          <w:bCs/>
          <w:color w:val="auto"/>
          <w:sz w:val="22"/>
          <w:szCs w:val="22"/>
        </w:rPr>
      </w:pPr>
    </w:p>
    <w:p w14:paraId="0F4C1492"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b/>
          <w:bCs/>
          <w:color w:val="auto"/>
          <w:sz w:val="22"/>
          <w:szCs w:val="22"/>
        </w:rPr>
        <w:t xml:space="preserve">3.1.3 </w:t>
      </w:r>
      <w:r w:rsidRPr="002C1BE1">
        <w:rPr>
          <w:rFonts w:asciiTheme="majorHAnsi" w:hAnsiTheme="majorHAnsi" w:cstheme="minorHAnsi"/>
          <w:b/>
          <w:bCs/>
          <w:color w:val="auto"/>
          <w:sz w:val="22"/>
          <w:szCs w:val="22"/>
        </w:rPr>
        <w:t xml:space="preserve">Dados e Cálculo do nº de </w:t>
      </w:r>
      <w:r w:rsidRPr="002C1BE1">
        <w:rPr>
          <w:rFonts w:asciiTheme="majorHAnsi" w:hAnsiTheme="majorHAnsi" w:cstheme="minorHAnsi"/>
          <w:b/>
          <w:color w:val="auto"/>
          <w:sz w:val="22"/>
          <w:szCs w:val="22"/>
        </w:rPr>
        <w:t xml:space="preserve">Gari para coleta </w:t>
      </w:r>
      <w:r>
        <w:rPr>
          <w:rFonts w:asciiTheme="majorHAnsi" w:hAnsiTheme="majorHAnsi" w:cstheme="minorHAnsi"/>
          <w:b/>
          <w:color w:val="auto"/>
          <w:sz w:val="22"/>
          <w:szCs w:val="22"/>
        </w:rPr>
        <w:t>de entulho</w:t>
      </w:r>
    </w:p>
    <w:p w14:paraId="74BDE0E7" w14:textId="77777777" w:rsidR="000204E7" w:rsidRPr="002C1BE1" w:rsidRDefault="000204E7" w:rsidP="000204E7">
      <w:pPr>
        <w:pStyle w:val="Default"/>
        <w:spacing w:line="276" w:lineRule="auto"/>
        <w:rPr>
          <w:rFonts w:asciiTheme="majorHAnsi" w:hAnsiTheme="majorHAnsi" w:cs="Calibri"/>
          <w:color w:val="auto"/>
          <w:sz w:val="22"/>
          <w:szCs w:val="22"/>
        </w:rPr>
      </w:pPr>
      <w:r w:rsidRPr="002C1BE1">
        <w:rPr>
          <w:rFonts w:asciiTheme="majorHAnsi" w:hAnsiTheme="majorHAnsi" w:cs="Calibri"/>
          <w:color w:val="auto"/>
          <w:sz w:val="22"/>
          <w:szCs w:val="22"/>
        </w:rPr>
        <w:t xml:space="preserve">Segundo o Manual de Gerenciamento Integrado de Lixo Municipal – IBAMA </w:t>
      </w:r>
    </w:p>
    <w:p w14:paraId="336A0324" w14:textId="77777777" w:rsidR="000204E7" w:rsidRPr="002C1BE1" w:rsidRDefault="000204E7" w:rsidP="000204E7">
      <w:pPr>
        <w:pStyle w:val="Default"/>
        <w:spacing w:line="276" w:lineRule="auto"/>
        <w:rPr>
          <w:rFonts w:asciiTheme="majorHAnsi" w:hAnsiTheme="majorHAnsi" w:cs="Calibri"/>
          <w:color w:val="auto"/>
          <w:sz w:val="22"/>
          <w:szCs w:val="22"/>
        </w:rPr>
      </w:pPr>
      <w:r w:rsidRPr="002C1BE1">
        <w:rPr>
          <w:rFonts w:asciiTheme="majorHAnsi" w:hAnsiTheme="majorHAnsi" w:cs="Calibri"/>
          <w:color w:val="auto"/>
          <w:sz w:val="22"/>
          <w:szCs w:val="22"/>
        </w:rPr>
        <w:t xml:space="preserve">- Rendimento de coleta: 0,75 kg/ </w:t>
      </w:r>
      <w:proofErr w:type="spellStart"/>
      <w:r w:rsidRPr="002C1BE1">
        <w:rPr>
          <w:rFonts w:asciiTheme="majorHAnsi" w:hAnsiTheme="majorHAnsi" w:cs="Calibri"/>
          <w:color w:val="auto"/>
          <w:sz w:val="22"/>
          <w:szCs w:val="22"/>
        </w:rPr>
        <w:t>hab</w:t>
      </w:r>
      <w:proofErr w:type="spellEnd"/>
      <w:r w:rsidRPr="002C1BE1">
        <w:rPr>
          <w:rFonts w:asciiTheme="majorHAnsi" w:hAnsiTheme="majorHAnsi" w:cs="Calibri"/>
          <w:color w:val="auto"/>
          <w:sz w:val="22"/>
          <w:szCs w:val="22"/>
        </w:rPr>
        <w:t xml:space="preserve"> / dia; </w:t>
      </w:r>
    </w:p>
    <w:p w14:paraId="0507546C" w14:textId="77777777" w:rsidR="000204E7" w:rsidRPr="002C1BE1" w:rsidRDefault="000204E7" w:rsidP="000204E7">
      <w:pPr>
        <w:pStyle w:val="Default"/>
        <w:spacing w:line="276" w:lineRule="auto"/>
        <w:rPr>
          <w:rFonts w:asciiTheme="majorHAnsi" w:hAnsiTheme="majorHAnsi" w:cs="Calibri"/>
          <w:color w:val="auto"/>
          <w:sz w:val="22"/>
          <w:szCs w:val="22"/>
        </w:rPr>
      </w:pPr>
      <w:r w:rsidRPr="002C1BE1">
        <w:rPr>
          <w:rFonts w:asciiTheme="majorHAnsi" w:hAnsiTheme="majorHAnsi" w:cs="Calibri"/>
          <w:color w:val="auto"/>
          <w:sz w:val="22"/>
          <w:szCs w:val="22"/>
        </w:rPr>
        <w:t xml:space="preserve">- Peso específico do resíduo sólidos: 250,00 kg/m³; </w:t>
      </w:r>
    </w:p>
    <w:p w14:paraId="053E6CA2" w14:textId="77777777" w:rsidR="000204E7" w:rsidRPr="002C1BE1" w:rsidRDefault="000204E7" w:rsidP="000204E7">
      <w:pPr>
        <w:pStyle w:val="Default"/>
        <w:spacing w:line="276" w:lineRule="auto"/>
        <w:rPr>
          <w:rFonts w:asciiTheme="majorHAnsi" w:hAnsiTheme="majorHAnsi" w:cs="Calibri"/>
          <w:color w:val="auto"/>
          <w:sz w:val="22"/>
          <w:szCs w:val="22"/>
        </w:rPr>
      </w:pPr>
      <w:r w:rsidRPr="002C1BE1">
        <w:rPr>
          <w:rFonts w:asciiTheme="majorHAnsi" w:hAnsiTheme="majorHAnsi" w:cs="Calibri"/>
          <w:color w:val="auto"/>
          <w:sz w:val="22"/>
          <w:szCs w:val="22"/>
        </w:rPr>
        <w:t xml:space="preserve">- Número de habitantes: 6.303; </w:t>
      </w:r>
    </w:p>
    <w:p w14:paraId="46DA3B92" w14:textId="77777777" w:rsidR="000204E7" w:rsidRPr="002C1BE1" w:rsidRDefault="000204E7" w:rsidP="000204E7">
      <w:pPr>
        <w:pStyle w:val="Default"/>
        <w:spacing w:line="276" w:lineRule="auto"/>
        <w:rPr>
          <w:rFonts w:asciiTheme="majorHAnsi" w:hAnsiTheme="majorHAnsi" w:cs="Calibri"/>
          <w:color w:val="auto"/>
          <w:sz w:val="22"/>
          <w:szCs w:val="22"/>
        </w:rPr>
      </w:pPr>
      <w:r w:rsidRPr="002C1BE1">
        <w:rPr>
          <w:rFonts w:asciiTheme="majorHAnsi" w:hAnsiTheme="majorHAnsi" w:cs="Calibri"/>
          <w:color w:val="auto"/>
          <w:sz w:val="22"/>
          <w:szCs w:val="22"/>
        </w:rPr>
        <w:t xml:space="preserve">- Volume Resíduos Diários: </w:t>
      </w:r>
      <w:r w:rsidRPr="002C1BE1">
        <w:rPr>
          <w:rFonts w:asciiTheme="majorHAnsi" w:hAnsiTheme="majorHAnsi" w:cs="Calibri"/>
          <w:b/>
          <w:bCs/>
          <w:color w:val="auto"/>
          <w:sz w:val="22"/>
          <w:szCs w:val="22"/>
        </w:rPr>
        <w:t xml:space="preserve">4.727,25 Kg </w:t>
      </w:r>
    </w:p>
    <w:p w14:paraId="3D2C3D23" w14:textId="77777777" w:rsidR="000204E7" w:rsidRPr="002C1BE1" w:rsidRDefault="000204E7" w:rsidP="000204E7">
      <w:pPr>
        <w:pStyle w:val="Default"/>
        <w:spacing w:line="276" w:lineRule="auto"/>
        <w:rPr>
          <w:rFonts w:asciiTheme="majorHAnsi" w:hAnsiTheme="majorHAnsi" w:cs="Calibri"/>
          <w:color w:val="auto"/>
          <w:sz w:val="22"/>
          <w:szCs w:val="22"/>
        </w:rPr>
      </w:pPr>
      <w:r w:rsidRPr="002C1BE1">
        <w:rPr>
          <w:rFonts w:asciiTheme="majorHAnsi" w:hAnsiTheme="majorHAnsi" w:cs="Calibri"/>
          <w:color w:val="auto"/>
          <w:sz w:val="22"/>
          <w:szCs w:val="22"/>
        </w:rPr>
        <w:t xml:space="preserve">- 6623 habitantes x 0,75 kg/ </w:t>
      </w:r>
      <w:proofErr w:type="spellStart"/>
      <w:r w:rsidRPr="002C1BE1">
        <w:rPr>
          <w:rFonts w:asciiTheme="majorHAnsi" w:hAnsiTheme="majorHAnsi" w:cs="Calibri"/>
          <w:color w:val="auto"/>
          <w:sz w:val="22"/>
          <w:szCs w:val="22"/>
        </w:rPr>
        <w:t>hab</w:t>
      </w:r>
      <w:proofErr w:type="spellEnd"/>
      <w:r w:rsidRPr="002C1BE1">
        <w:rPr>
          <w:rFonts w:asciiTheme="majorHAnsi" w:hAnsiTheme="majorHAnsi" w:cs="Calibri"/>
          <w:color w:val="auto"/>
          <w:sz w:val="22"/>
          <w:szCs w:val="22"/>
        </w:rPr>
        <w:t xml:space="preserve"> / dia = </w:t>
      </w:r>
      <w:r w:rsidRPr="002C1BE1">
        <w:rPr>
          <w:rFonts w:asciiTheme="majorHAnsi" w:hAnsiTheme="majorHAnsi" w:cs="Calibri"/>
          <w:b/>
          <w:bCs/>
          <w:color w:val="auto"/>
          <w:sz w:val="22"/>
          <w:szCs w:val="22"/>
        </w:rPr>
        <w:t xml:space="preserve">4.727,25 kg </w:t>
      </w:r>
    </w:p>
    <w:p w14:paraId="65322D2C" w14:textId="77777777" w:rsidR="000204E7" w:rsidRPr="002C1BE1" w:rsidRDefault="000204E7" w:rsidP="000204E7">
      <w:pPr>
        <w:pStyle w:val="Default"/>
        <w:spacing w:line="276" w:lineRule="auto"/>
        <w:rPr>
          <w:rFonts w:asciiTheme="majorHAnsi" w:hAnsiTheme="majorHAnsi" w:cs="Calibri"/>
          <w:color w:val="auto"/>
          <w:sz w:val="22"/>
          <w:szCs w:val="22"/>
        </w:rPr>
      </w:pPr>
      <w:r w:rsidRPr="002C1BE1">
        <w:rPr>
          <w:rFonts w:asciiTheme="majorHAnsi" w:hAnsiTheme="majorHAnsi" w:cs="Calibri"/>
          <w:color w:val="auto"/>
          <w:sz w:val="22"/>
          <w:szCs w:val="22"/>
        </w:rPr>
        <w:t xml:space="preserve">- Conversão de Peso (kg) em Volume (m³): </w:t>
      </w:r>
    </w:p>
    <w:p w14:paraId="50FBD96F" w14:textId="77777777" w:rsidR="000204E7" w:rsidRPr="002C1BE1" w:rsidRDefault="000204E7" w:rsidP="000204E7">
      <w:pPr>
        <w:pStyle w:val="Default"/>
        <w:spacing w:line="276" w:lineRule="auto"/>
        <w:rPr>
          <w:rFonts w:asciiTheme="majorHAnsi" w:hAnsiTheme="majorHAnsi" w:cs="Calibri"/>
          <w:color w:val="auto"/>
          <w:sz w:val="22"/>
          <w:szCs w:val="22"/>
        </w:rPr>
      </w:pPr>
      <w:r w:rsidRPr="002C1BE1">
        <w:rPr>
          <w:rFonts w:asciiTheme="majorHAnsi" w:hAnsiTheme="majorHAnsi" w:cs="Calibri"/>
          <w:color w:val="auto"/>
          <w:sz w:val="22"/>
          <w:szCs w:val="22"/>
        </w:rPr>
        <w:t xml:space="preserve">Volume Diário = 4.727,25 kg / 250,00 kg/m³ = </w:t>
      </w:r>
      <w:r w:rsidRPr="002C1BE1">
        <w:rPr>
          <w:rFonts w:asciiTheme="majorHAnsi" w:hAnsiTheme="majorHAnsi" w:cs="Calibri"/>
          <w:b/>
          <w:bCs/>
          <w:color w:val="auto"/>
          <w:sz w:val="22"/>
          <w:szCs w:val="22"/>
        </w:rPr>
        <w:t xml:space="preserve">18,91 m³/dia </w:t>
      </w:r>
    </w:p>
    <w:p w14:paraId="68D1591A" w14:textId="77777777" w:rsidR="000204E7" w:rsidRPr="002C1BE1" w:rsidRDefault="000204E7" w:rsidP="000204E7">
      <w:pPr>
        <w:pStyle w:val="Default"/>
        <w:spacing w:line="276" w:lineRule="auto"/>
        <w:rPr>
          <w:rFonts w:asciiTheme="majorHAnsi" w:hAnsiTheme="majorHAnsi" w:cs="Calibri"/>
          <w:color w:val="auto"/>
          <w:sz w:val="22"/>
          <w:szCs w:val="22"/>
        </w:rPr>
      </w:pPr>
      <w:r w:rsidRPr="002C1BE1">
        <w:rPr>
          <w:rFonts w:asciiTheme="majorHAnsi" w:hAnsiTheme="majorHAnsi" w:cs="Calibri"/>
          <w:color w:val="auto"/>
          <w:sz w:val="22"/>
          <w:szCs w:val="22"/>
        </w:rPr>
        <w:t xml:space="preserve">Volume Mensal = 18,91 kg x 20 dias = </w:t>
      </w:r>
      <w:r w:rsidRPr="002C1BE1">
        <w:rPr>
          <w:rFonts w:asciiTheme="majorHAnsi" w:hAnsiTheme="majorHAnsi" w:cs="Calibri"/>
          <w:b/>
          <w:bCs/>
          <w:color w:val="auto"/>
          <w:sz w:val="22"/>
          <w:szCs w:val="22"/>
        </w:rPr>
        <w:t xml:space="preserve">378,20 m³/mês </w:t>
      </w:r>
    </w:p>
    <w:p w14:paraId="42543C39" w14:textId="77777777" w:rsidR="000204E7" w:rsidRPr="002C1BE1" w:rsidRDefault="000204E7" w:rsidP="000204E7">
      <w:pPr>
        <w:pStyle w:val="Default"/>
        <w:spacing w:line="276" w:lineRule="auto"/>
        <w:rPr>
          <w:rFonts w:asciiTheme="majorHAnsi" w:hAnsiTheme="majorHAnsi" w:cs="Calibri"/>
          <w:color w:val="auto"/>
          <w:sz w:val="22"/>
          <w:szCs w:val="22"/>
        </w:rPr>
      </w:pPr>
      <w:r w:rsidRPr="002C1BE1">
        <w:rPr>
          <w:rFonts w:asciiTheme="majorHAnsi" w:hAnsiTheme="majorHAnsi" w:cs="Calibri"/>
          <w:color w:val="auto"/>
          <w:sz w:val="22"/>
          <w:szCs w:val="22"/>
        </w:rPr>
        <w:t xml:space="preserve">- Cálculo de viagens da equipe de coleta: </w:t>
      </w:r>
    </w:p>
    <w:p w14:paraId="34972143" w14:textId="77777777" w:rsidR="000204E7" w:rsidRPr="002C1BE1" w:rsidRDefault="000204E7" w:rsidP="000204E7">
      <w:pPr>
        <w:pStyle w:val="Default"/>
        <w:spacing w:line="276" w:lineRule="auto"/>
        <w:rPr>
          <w:rFonts w:asciiTheme="majorHAnsi" w:hAnsiTheme="majorHAnsi" w:cs="Calibri"/>
          <w:color w:val="auto"/>
          <w:sz w:val="22"/>
          <w:szCs w:val="22"/>
        </w:rPr>
      </w:pPr>
      <w:r w:rsidRPr="002C1BE1">
        <w:rPr>
          <w:rFonts w:asciiTheme="majorHAnsi" w:hAnsiTheme="majorHAnsi" w:cs="Calibri"/>
          <w:color w:val="auto"/>
          <w:sz w:val="22"/>
          <w:szCs w:val="22"/>
        </w:rPr>
        <w:t xml:space="preserve">Capacidade do caminhão = 6,00 m³ </w:t>
      </w:r>
    </w:p>
    <w:p w14:paraId="24E3D6EA" w14:textId="77777777" w:rsidR="000204E7" w:rsidRPr="002C1BE1" w:rsidRDefault="000204E7" w:rsidP="000204E7">
      <w:pPr>
        <w:pStyle w:val="Default"/>
        <w:spacing w:line="276" w:lineRule="auto"/>
        <w:rPr>
          <w:rFonts w:asciiTheme="majorHAnsi" w:hAnsiTheme="majorHAnsi" w:cs="Calibri"/>
          <w:color w:val="auto"/>
          <w:sz w:val="22"/>
          <w:szCs w:val="22"/>
        </w:rPr>
      </w:pPr>
      <w:r w:rsidRPr="002C1BE1">
        <w:rPr>
          <w:rFonts w:asciiTheme="majorHAnsi" w:hAnsiTheme="majorHAnsi" w:cs="Calibri"/>
          <w:color w:val="auto"/>
          <w:sz w:val="22"/>
          <w:szCs w:val="22"/>
        </w:rPr>
        <w:t>Quantidade de Caminhões = 1 veículos</w:t>
      </w:r>
    </w:p>
    <w:p w14:paraId="53B8A519" w14:textId="77777777" w:rsidR="000204E7" w:rsidRPr="002C1BE1" w:rsidRDefault="000204E7" w:rsidP="000204E7">
      <w:pPr>
        <w:pStyle w:val="Default"/>
        <w:spacing w:line="276" w:lineRule="auto"/>
        <w:rPr>
          <w:rFonts w:asciiTheme="majorHAnsi" w:hAnsiTheme="majorHAnsi" w:cs="Calibri"/>
          <w:color w:val="auto"/>
          <w:sz w:val="22"/>
          <w:szCs w:val="22"/>
        </w:rPr>
      </w:pPr>
      <w:r w:rsidRPr="002C1BE1">
        <w:rPr>
          <w:rFonts w:asciiTheme="majorHAnsi" w:hAnsiTheme="majorHAnsi" w:cs="Calibri"/>
          <w:color w:val="auto"/>
          <w:sz w:val="22"/>
          <w:szCs w:val="22"/>
        </w:rPr>
        <w:t xml:space="preserve">Quantidade de viagens por dia = 18,91 m³ / 6,00 m³ / 1 veículos= </w:t>
      </w:r>
      <w:proofErr w:type="gramStart"/>
      <w:r w:rsidRPr="002C1BE1">
        <w:rPr>
          <w:rFonts w:asciiTheme="majorHAnsi" w:hAnsiTheme="majorHAnsi" w:cs="Calibri"/>
          <w:b/>
          <w:color w:val="auto"/>
          <w:sz w:val="22"/>
          <w:szCs w:val="22"/>
        </w:rPr>
        <w:t>4</w:t>
      </w:r>
      <w:r w:rsidRPr="002C1BE1">
        <w:rPr>
          <w:rFonts w:asciiTheme="majorHAnsi" w:hAnsiTheme="majorHAnsi" w:cs="Calibri"/>
          <w:b/>
          <w:bCs/>
          <w:color w:val="auto"/>
          <w:sz w:val="22"/>
          <w:szCs w:val="22"/>
        </w:rPr>
        <w:t>,00 viagem/dia</w:t>
      </w:r>
      <w:proofErr w:type="gramEnd"/>
      <w:r w:rsidRPr="002C1BE1">
        <w:rPr>
          <w:rFonts w:asciiTheme="majorHAnsi" w:hAnsiTheme="majorHAnsi" w:cs="Calibri"/>
          <w:b/>
          <w:bCs/>
          <w:color w:val="auto"/>
          <w:sz w:val="22"/>
          <w:szCs w:val="22"/>
        </w:rPr>
        <w:t xml:space="preserve"> </w:t>
      </w:r>
    </w:p>
    <w:p w14:paraId="6DA2A4F8" w14:textId="77777777" w:rsidR="000204E7" w:rsidRPr="002C1BE1" w:rsidRDefault="000204E7" w:rsidP="000204E7">
      <w:pPr>
        <w:pStyle w:val="Default"/>
        <w:spacing w:line="276" w:lineRule="auto"/>
        <w:rPr>
          <w:rFonts w:asciiTheme="majorHAnsi" w:hAnsiTheme="majorHAnsi" w:cs="Calibri"/>
          <w:b/>
          <w:bCs/>
          <w:color w:val="auto"/>
          <w:sz w:val="22"/>
          <w:szCs w:val="22"/>
        </w:rPr>
      </w:pPr>
      <w:r w:rsidRPr="002C1BE1">
        <w:rPr>
          <w:rFonts w:asciiTheme="majorHAnsi" w:hAnsiTheme="majorHAnsi" w:cs="Calibri"/>
          <w:color w:val="auto"/>
          <w:sz w:val="22"/>
          <w:szCs w:val="22"/>
        </w:rPr>
        <w:t xml:space="preserve">Período de coleta = 20 dias de 8h (SEGUNDA A SEXTA) = </w:t>
      </w:r>
      <w:r w:rsidRPr="002C1BE1">
        <w:rPr>
          <w:rFonts w:asciiTheme="majorHAnsi" w:hAnsiTheme="majorHAnsi" w:cs="Calibri"/>
          <w:b/>
          <w:bCs/>
          <w:color w:val="auto"/>
          <w:sz w:val="22"/>
          <w:szCs w:val="22"/>
        </w:rPr>
        <w:t>160 h</w:t>
      </w:r>
      <w:r w:rsidRPr="002C1BE1">
        <w:rPr>
          <w:rFonts w:asciiTheme="majorHAnsi" w:hAnsiTheme="majorHAnsi" w:cs="Calibri"/>
          <w:color w:val="auto"/>
          <w:sz w:val="22"/>
          <w:szCs w:val="22"/>
        </w:rPr>
        <w:t xml:space="preserve">/mês </w:t>
      </w:r>
      <w:proofErr w:type="gramStart"/>
      <w:r w:rsidRPr="002C1BE1">
        <w:rPr>
          <w:rFonts w:asciiTheme="majorHAnsi" w:hAnsiTheme="majorHAnsi" w:cs="Calibri"/>
          <w:color w:val="auto"/>
          <w:sz w:val="22"/>
          <w:szCs w:val="22"/>
        </w:rPr>
        <w:t>/  veiculo</w:t>
      </w:r>
      <w:proofErr w:type="gramEnd"/>
      <w:r w:rsidRPr="002C1BE1">
        <w:rPr>
          <w:rFonts w:asciiTheme="majorHAnsi" w:hAnsiTheme="majorHAnsi" w:cs="Calibri"/>
          <w:color w:val="auto"/>
          <w:sz w:val="22"/>
          <w:szCs w:val="22"/>
        </w:rPr>
        <w:t xml:space="preserve"> – ( 160,00 h / mês)</w:t>
      </w:r>
    </w:p>
    <w:p w14:paraId="139FA5B9" w14:textId="77777777" w:rsidR="000204E7" w:rsidRPr="002C1BE1" w:rsidRDefault="000204E7" w:rsidP="000204E7">
      <w:pPr>
        <w:pStyle w:val="Default"/>
        <w:spacing w:line="276" w:lineRule="auto"/>
        <w:rPr>
          <w:rFonts w:asciiTheme="majorHAnsi" w:hAnsiTheme="majorHAnsi" w:cs="Calibri"/>
          <w:b/>
          <w:bCs/>
          <w:color w:val="auto"/>
          <w:sz w:val="22"/>
          <w:szCs w:val="22"/>
        </w:rPr>
      </w:pPr>
    </w:p>
    <w:p w14:paraId="6EA565C6" w14:textId="77777777" w:rsidR="000204E7" w:rsidRPr="002C1BE1" w:rsidRDefault="000204E7" w:rsidP="000204E7">
      <w:pPr>
        <w:pStyle w:val="Default"/>
        <w:spacing w:line="276" w:lineRule="auto"/>
        <w:rPr>
          <w:rFonts w:asciiTheme="majorHAnsi" w:hAnsiTheme="majorHAnsi" w:cs="Calibri"/>
          <w:color w:val="auto"/>
          <w:sz w:val="22"/>
          <w:szCs w:val="22"/>
        </w:rPr>
      </w:pPr>
      <w:r w:rsidRPr="002C1BE1">
        <w:rPr>
          <w:rFonts w:asciiTheme="majorHAnsi" w:hAnsiTheme="majorHAnsi" w:cs="Calibri"/>
          <w:b/>
          <w:bCs/>
          <w:color w:val="auto"/>
          <w:sz w:val="22"/>
          <w:szCs w:val="22"/>
        </w:rPr>
        <w:t xml:space="preserve">3. 1. 4 Metodologia </w:t>
      </w:r>
    </w:p>
    <w:p w14:paraId="5A3E4647"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A remoção dos entulhos será realizada por 3 garis. Adotaremos neste projeto uma equipe composta de: 01 (um) caminhão, com 01 (um) motorista e 01 (um) encarregado ou supervisor de turma. </w:t>
      </w:r>
    </w:p>
    <w:p w14:paraId="000D5DAA" w14:textId="77777777" w:rsidR="000204E7" w:rsidRPr="002C1BE1" w:rsidRDefault="000204E7" w:rsidP="000204E7">
      <w:pPr>
        <w:pStyle w:val="Default"/>
        <w:spacing w:line="276" w:lineRule="auto"/>
        <w:rPr>
          <w:rFonts w:asciiTheme="majorHAnsi" w:hAnsiTheme="majorHAnsi" w:cs="Calibri"/>
          <w:b/>
          <w:bCs/>
          <w:color w:val="auto"/>
          <w:sz w:val="22"/>
          <w:szCs w:val="22"/>
        </w:rPr>
      </w:pPr>
    </w:p>
    <w:p w14:paraId="1BCEE334"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b/>
          <w:bCs/>
          <w:color w:val="auto"/>
          <w:sz w:val="22"/>
          <w:szCs w:val="22"/>
        </w:rPr>
        <w:t>3.1.5 Composição de preços de Serviços de Gari de</w:t>
      </w:r>
      <w:r w:rsidRPr="002C1BE1">
        <w:rPr>
          <w:rFonts w:asciiTheme="majorHAnsi" w:hAnsiTheme="majorHAnsi" w:cstheme="minorHAnsi"/>
          <w:b/>
          <w:color w:val="auto"/>
          <w:sz w:val="22"/>
          <w:szCs w:val="22"/>
        </w:rPr>
        <w:t xml:space="preserve"> coleta de entulho.</w:t>
      </w:r>
    </w:p>
    <w:p w14:paraId="6AEF0E51"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Composição de Preço Unitário de </w:t>
      </w:r>
      <w:r w:rsidRPr="002C1BE1">
        <w:rPr>
          <w:rFonts w:asciiTheme="majorHAnsi" w:hAnsiTheme="majorHAnsi" w:cs="Calibri"/>
          <w:bCs/>
          <w:color w:val="auto"/>
          <w:sz w:val="22"/>
          <w:szCs w:val="22"/>
        </w:rPr>
        <w:t>Serviços de Gari de</w:t>
      </w:r>
      <w:r w:rsidRPr="002C1BE1">
        <w:rPr>
          <w:rFonts w:asciiTheme="majorHAnsi" w:hAnsiTheme="majorHAnsi" w:cstheme="minorHAnsi"/>
          <w:color w:val="auto"/>
          <w:sz w:val="22"/>
          <w:szCs w:val="22"/>
        </w:rPr>
        <w:t xml:space="preserve"> coleta </w:t>
      </w:r>
      <w:proofErr w:type="gramStart"/>
      <w:r w:rsidRPr="002C1BE1">
        <w:rPr>
          <w:rFonts w:asciiTheme="majorHAnsi" w:hAnsiTheme="majorHAnsi" w:cstheme="minorHAnsi"/>
          <w:color w:val="auto"/>
          <w:sz w:val="22"/>
          <w:szCs w:val="22"/>
        </w:rPr>
        <w:t>entulho</w:t>
      </w:r>
      <w:r w:rsidRPr="002C1BE1">
        <w:rPr>
          <w:rFonts w:asciiTheme="majorHAnsi" w:hAnsiTheme="majorHAnsi" w:cs="Calibri"/>
          <w:color w:val="auto"/>
          <w:sz w:val="22"/>
          <w:szCs w:val="22"/>
        </w:rPr>
        <w:t>,  considerando</w:t>
      </w:r>
      <w:proofErr w:type="gramEnd"/>
      <w:r w:rsidRPr="002C1BE1">
        <w:rPr>
          <w:rFonts w:asciiTheme="majorHAnsi" w:hAnsiTheme="majorHAnsi" w:cs="Calibri"/>
          <w:color w:val="auto"/>
          <w:sz w:val="22"/>
          <w:szCs w:val="22"/>
        </w:rPr>
        <w:t xml:space="preserve"> uma equipe composta de 01 (um) caminhão de 6 m³,  03 (</w:t>
      </w:r>
      <w:proofErr w:type="spellStart"/>
      <w:r w:rsidRPr="002C1BE1">
        <w:rPr>
          <w:rFonts w:asciiTheme="majorHAnsi" w:hAnsiTheme="majorHAnsi" w:cs="Calibri"/>
          <w:color w:val="auto"/>
          <w:sz w:val="22"/>
          <w:szCs w:val="22"/>
        </w:rPr>
        <w:t>tres</w:t>
      </w:r>
      <w:proofErr w:type="spellEnd"/>
      <w:r w:rsidRPr="002C1BE1">
        <w:rPr>
          <w:rFonts w:asciiTheme="majorHAnsi" w:hAnsiTheme="majorHAnsi" w:cs="Calibri"/>
          <w:color w:val="auto"/>
          <w:sz w:val="22"/>
          <w:szCs w:val="22"/>
        </w:rPr>
        <w:t xml:space="preserve">) garis de coleta, 01 (um) motoristas e 01 (um) encarregado ou supervisor de turma. </w:t>
      </w:r>
    </w:p>
    <w:p w14:paraId="22A5E6FC" w14:textId="77777777" w:rsidR="000204E7" w:rsidRPr="002C1BE1" w:rsidRDefault="000204E7" w:rsidP="000204E7">
      <w:pPr>
        <w:pStyle w:val="Default"/>
        <w:numPr>
          <w:ilvl w:val="0"/>
          <w:numId w:val="33"/>
        </w:numPr>
        <w:spacing w:line="276" w:lineRule="auto"/>
        <w:rPr>
          <w:rFonts w:asciiTheme="majorHAnsi" w:hAnsiTheme="majorHAnsi" w:cs="Calibri"/>
          <w:b/>
          <w:bCs/>
          <w:color w:val="auto"/>
          <w:sz w:val="28"/>
          <w:szCs w:val="28"/>
        </w:rPr>
      </w:pPr>
      <w:r w:rsidRPr="002C1BE1">
        <w:rPr>
          <w:rFonts w:asciiTheme="majorHAnsi" w:hAnsiTheme="majorHAnsi" w:cs="Calibri"/>
          <w:b/>
          <w:bCs/>
          <w:color w:val="auto"/>
          <w:sz w:val="22"/>
          <w:szCs w:val="22"/>
        </w:rPr>
        <w:t xml:space="preserve">DESPESAS FUNCIONÁRIOS: </w:t>
      </w:r>
    </w:p>
    <w:p w14:paraId="519B041F" w14:textId="77777777" w:rsidR="000204E7" w:rsidRPr="002C1BE1" w:rsidRDefault="000204E7" w:rsidP="000204E7">
      <w:pPr>
        <w:pStyle w:val="Default"/>
        <w:spacing w:line="276" w:lineRule="auto"/>
        <w:rPr>
          <w:rFonts w:asciiTheme="majorHAnsi" w:hAnsiTheme="majorHAnsi" w:cs="Calibri"/>
          <w:b/>
          <w:bCs/>
          <w:color w:val="auto"/>
          <w:sz w:val="28"/>
          <w:szCs w:val="28"/>
        </w:rPr>
      </w:pPr>
      <w:r w:rsidRPr="002C1BE1">
        <w:rPr>
          <w:rFonts w:asciiTheme="majorHAnsi" w:hAnsiTheme="majorHAnsi"/>
          <w:noProof/>
        </w:rPr>
        <w:lastRenderedPageBreak/>
        <w:drawing>
          <wp:inline distT="0" distB="0" distL="0" distR="0" wp14:anchorId="29161076" wp14:editId="4E824945">
            <wp:extent cx="5760720" cy="3485515"/>
            <wp:effectExtent l="0" t="0" r="0" b="63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485515"/>
                    </a:xfrm>
                    <a:prstGeom prst="rect">
                      <a:avLst/>
                    </a:prstGeom>
                    <a:noFill/>
                    <a:ln>
                      <a:noFill/>
                    </a:ln>
                  </pic:spPr>
                </pic:pic>
              </a:graphicData>
            </a:graphic>
          </wp:inline>
        </w:drawing>
      </w:r>
    </w:p>
    <w:p w14:paraId="42FA0A67" w14:textId="77777777" w:rsidR="000204E7" w:rsidRPr="002C1BE1" w:rsidRDefault="000204E7" w:rsidP="000204E7">
      <w:pPr>
        <w:pStyle w:val="Default"/>
        <w:spacing w:line="276" w:lineRule="auto"/>
        <w:rPr>
          <w:rFonts w:asciiTheme="majorHAnsi" w:hAnsiTheme="majorHAnsi" w:cs="Calibri"/>
          <w:b/>
          <w:bCs/>
          <w:color w:val="auto"/>
          <w:sz w:val="28"/>
          <w:szCs w:val="28"/>
        </w:rPr>
      </w:pPr>
    </w:p>
    <w:p w14:paraId="0D6DF5E6" w14:textId="77777777" w:rsidR="000204E7" w:rsidRPr="002C1BE1" w:rsidRDefault="000204E7" w:rsidP="000204E7">
      <w:pPr>
        <w:pStyle w:val="Default"/>
        <w:numPr>
          <w:ilvl w:val="0"/>
          <w:numId w:val="33"/>
        </w:numPr>
        <w:spacing w:line="276" w:lineRule="auto"/>
        <w:rPr>
          <w:rFonts w:asciiTheme="majorHAnsi" w:hAnsiTheme="majorHAnsi" w:cs="Calibri"/>
          <w:b/>
          <w:bCs/>
          <w:color w:val="auto"/>
          <w:sz w:val="28"/>
          <w:szCs w:val="28"/>
        </w:rPr>
      </w:pPr>
      <w:r w:rsidRPr="002C1BE1">
        <w:rPr>
          <w:rFonts w:asciiTheme="majorHAnsi" w:hAnsiTheme="majorHAnsi" w:cs="Calibri"/>
          <w:b/>
          <w:bCs/>
          <w:color w:val="auto"/>
          <w:sz w:val="22"/>
          <w:szCs w:val="22"/>
        </w:rPr>
        <w:t xml:space="preserve">DESPESAS EPIS: </w:t>
      </w:r>
    </w:p>
    <w:p w14:paraId="4E7F4249" w14:textId="77777777" w:rsidR="000204E7" w:rsidRPr="002C1BE1" w:rsidRDefault="000204E7" w:rsidP="000204E7">
      <w:pPr>
        <w:pStyle w:val="Default"/>
        <w:spacing w:line="276" w:lineRule="auto"/>
        <w:rPr>
          <w:rFonts w:asciiTheme="majorHAnsi" w:hAnsiTheme="majorHAnsi" w:cs="Calibri"/>
          <w:b/>
          <w:bCs/>
          <w:color w:val="auto"/>
          <w:sz w:val="28"/>
          <w:szCs w:val="28"/>
        </w:rPr>
      </w:pPr>
      <w:r w:rsidRPr="002C1BE1">
        <w:rPr>
          <w:rFonts w:asciiTheme="majorHAnsi" w:hAnsiTheme="majorHAnsi"/>
          <w:noProof/>
        </w:rPr>
        <w:drawing>
          <wp:inline distT="0" distB="0" distL="0" distR="0" wp14:anchorId="7741C410" wp14:editId="310B9E83">
            <wp:extent cx="5760720" cy="2275205"/>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275205"/>
                    </a:xfrm>
                    <a:prstGeom prst="rect">
                      <a:avLst/>
                    </a:prstGeom>
                    <a:noFill/>
                    <a:ln>
                      <a:noFill/>
                    </a:ln>
                  </pic:spPr>
                </pic:pic>
              </a:graphicData>
            </a:graphic>
          </wp:inline>
        </w:drawing>
      </w:r>
    </w:p>
    <w:p w14:paraId="031EBA2C" w14:textId="77777777" w:rsidR="000204E7" w:rsidRPr="002C1BE1" w:rsidRDefault="000204E7" w:rsidP="000204E7">
      <w:pPr>
        <w:pStyle w:val="Default"/>
        <w:spacing w:line="276" w:lineRule="auto"/>
        <w:rPr>
          <w:rFonts w:asciiTheme="majorHAnsi" w:hAnsiTheme="majorHAnsi" w:cs="Calibri"/>
          <w:b/>
          <w:bCs/>
          <w:color w:val="auto"/>
          <w:sz w:val="28"/>
          <w:szCs w:val="28"/>
        </w:rPr>
      </w:pPr>
    </w:p>
    <w:p w14:paraId="4CD8E0AE" w14:textId="77777777" w:rsidR="000204E7" w:rsidRPr="002C1BE1" w:rsidRDefault="000204E7" w:rsidP="000204E7">
      <w:pPr>
        <w:pStyle w:val="Default"/>
        <w:spacing w:line="276" w:lineRule="auto"/>
        <w:rPr>
          <w:rFonts w:asciiTheme="majorHAnsi" w:hAnsiTheme="majorHAnsi" w:cs="Calibri"/>
          <w:b/>
          <w:bCs/>
          <w:color w:val="auto"/>
          <w:sz w:val="28"/>
          <w:szCs w:val="28"/>
        </w:rPr>
      </w:pPr>
    </w:p>
    <w:p w14:paraId="373063FB" w14:textId="77777777" w:rsidR="000204E7" w:rsidRPr="002C1BE1" w:rsidRDefault="000204E7" w:rsidP="000204E7">
      <w:pPr>
        <w:pStyle w:val="Default"/>
        <w:numPr>
          <w:ilvl w:val="0"/>
          <w:numId w:val="33"/>
        </w:numPr>
        <w:spacing w:line="276" w:lineRule="auto"/>
        <w:rPr>
          <w:rFonts w:asciiTheme="majorHAnsi" w:hAnsiTheme="majorHAnsi" w:cs="Calibri"/>
          <w:b/>
          <w:bCs/>
          <w:color w:val="auto"/>
          <w:sz w:val="28"/>
          <w:szCs w:val="28"/>
        </w:rPr>
      </w:pPr>
      <w:bookmarkStart w:id="0" w:name="_Hlk58509630"/>
      <w:r w:rsidRPr="002C1BE1">
        <w:rPr>
          <w:rFonts w:asciiTheme="majorHAnsi" w:hAnsiTheme="majorHAnsi" w:cs="Calibri"/>
          <w:b/>
          <w:bCs/>
          <w:color w:val="auto"/>
          <w:sz w:val="22"/>
          <w:szCs w:val="22"/>
        </w:rPr>
        <w:t xml:space="preserve">DESPESAS FERRAMENTAS: </w:t>
      </w:r>
    </w:p>
    <w:bookmarkEnd w:id="0"/>
    <w:p w14:paraId="56786CD3" w14:textId="77777777" w:rsidR="000204E7" w:rsidRPr="002C1BE1" w:rsidRDefault="000204E7" w:rsidP="000204E7">
      <w:pPr>
        <w:pStyle w:val="Default"/>
        <w:spacing w:line="276" w:lineRule="auto"/>
        <w:rPr>
          <w:rFonts w:asciiTheme="majorHAnsi" w:hAnsiTheme="majorHAnsi" w:cs="Calibri"/>
          <w:b/>
          <w:bCs/>
          <w:color w:val="auto"/>
          <w:sz w:val="28"/>
          <w:szCs w:val="28"/>
        </w:rPr>
      </w:pPr>
      <w:r w:rsidRPr="002C1BE1">
        <w:rPr>
          <w:rFonts w:asciiTheme="majorHAnsi" w:hAnsiTheme="majorHAnsi"/>
          <w:noProof/>
        </w:rPr>
        <w:drawing>
          <wp:inline distT="0" distB="0" distL="0" distR="0" wp14:anchorId="25CCD571" wp14:editId="3E251F53">
            <wp:extent cx="5760720" cy="913765"/>
            <wp:effectExtent l="0" t="0" r="0" b="635"/>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60720" cy="913765"/>
                    </a:xfrm>
                    <a:prstGeom prst="rect">
                      <a:avLst/>
                    </a:prstGeom>
                    <a:noFill/>
                    <a:ln>
                      <a:noFill/>
                    </a:ln>
                  </pic:spPr>
                </pic:pic>
              </a:graphicData>
            </a:graphic>
          </wp:inline>
        </w:drawing>
      </w:r>
    </w:p>
    <w:p w14:paraId="73B0BF55" w14:textId="77777777" w:rsidR="000204E7" w:rsidRPr="002C1BE1" w:rsidRDefault="000204E7" w:rsidP="000204E7">
      <w:pPr>
        <w:pStyle w:val="Default"/>
        <w:spacing w:line="276" w:lineRule="auto"/>
        <w:rPr>
          <w:rFonts w:asciiTheme="majorHAnsi" w:hAnsiTheme="majorHAnsi" w:cs="Calibri"/>
          <w:b/>
          <w:bCs/>
          <w:color w:val="auto"/>
          <w:sz w:val="28"/>
          <w:szCs w:val="28"/>
        </w:rPr>
      </w:pPr>
    </w:p>
    <w:p w14:paraId="5EA90E79" w14:textId="77777777" w:rsidR="000204E7" w:rsidRPr="002C1BE1" w:rsidRDefault="000204E7" w:rsidP="000204E7">
      <w:pPr>
        <w:pStyle w:val="Default"/>
        <w:numPr>
          <w:ilvl w:val="0"/>
          <w:numId w:val="33"/>
        </w:numPr>
        <w:spacing w:line="276" w:lineRule="auto"/>
        <w:rPr>
          <w:rFonts w:asciiTheme="majorHAnsi" w:hAnsiTheme="majorHAnsi" w:cs="Calibri"/>
          <w:b/>
          <w:bCs/>
          <w:color w:val="auto"/>
          <w:sz w:val="28"/>
          <w:szCs w:val="28"/>
        </w:rPr>
      </w:pPr>
      <w:r w:rsidRPr="002C1BE1">
        <w:rPr>
          <w:rFonts w:asciiTheme="majorHAnsi" w:hAnsiTheme="majorHAnsi" w:cs="Calibri"/>
          <w:b/>
          <w:bCs/>
          <w:color w:val="auto"/>
          <w:sz w:val="22"/>
          <w:szCs w:val="22"/>
        </w:rPr>
        <w:t xml:space="preserve">DESPESAS EQUIPAMENTOS: </w:t>
      </w:r>
    </w:p>
    <w:p w14:paraId="169D15B2" w14:textId="77777777" w:rsidR="000204E7" w:rsidRPr="002C1BE1" w:rsidRDefault="000204E7" w:rsidP="000204E7">
      <w:pPr>
        <w:pStyle w:val="Default"/>
        <w:spacing w:line="276" w:lineRule="auto"/>
        <w:rPr>
          <w:rFonts w:asciiTheme="majorHAnsi" w:hAnsiTheme="majorHAnsi" w:cs="Calibri"/>
          <w:b/>
          <w:bCs/>
          <w:color w:val="auto"/>
          <w:sz w:val="28"/>
          <w:szCs w:val="28"/>
        </w:rPr>
      </w:pPr>
      <w:r w:rsidRPr="002C1BE1">
        <w:rPr>
          <w:rFonts w:asciiTheme="majorHAnsi" w:hAnsiTheme="majorHAnsi"/>
          <w:noProof/>
        </w:rPr>
        <w:lastRenderedPageBreak/>
        <w:drawing>
          <wp:inline distT="0" distB="0" distL="0" distR="0" wp14:anchorId="312F93BC" wp14:editId="0943724F">
            <wp:extent cx="5760720" cy="1064895"/>
            <wp:effectExtent l="0" t="0" r="0" b="190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1064895"/>
                    </a:xfrm>
                    <a:prstGeom prst="rect">
                      <a:avLst/>
                    </a:prstGeom>
                    <a:noFill/>
                    <a:ln>
                      <a:noFill/>
                    </a:ln>
                  </pic:spPr>
                </pic:pic>
              </a:graphicData>
            </a:graphic>
          </wp:inline>
        </w:drawing>
      </w:r>
    </w:p>
    <w:p w14:paraId="23560A0F" w14:textId="77777777" w:rsidR="000204E7" w:rsidRPr="002C1BE1" w:rsidRDefault="000204E7" w:rsidP="000204E7">
      <w:pPr>
        <w:pStyle w:val="Default"/>
        <w:spacing w:line="276" w:lineRule="auto"/>
        <w:rPr>
          <w:rFonts w:asciiTheme="majorHAnsi" w:hAnsiTheme="majorHAnsi" w:cs="Calibri"/>
          <w:b/>
          <w:bCs/>
          <w:color w:val="auto"/>
          <w:sz w:val="28"/>
          <w:szCs w:val="28"/>
        </w:rPr>
      </w:pPr>
    </w:p>
    <w:p w14:paraId="36CCA45C" w14:textId="77777777" w:rsidR="000204E7" w:rsidRPr="002C1BE1" w:rsidRDefault="000204E7" w:rsidP="000204E7">
      <w:pPr>
        <w:pStyle w:val="Default"/>
        <w:numPr>
          <w:ilvl w:val="0"/>
          <w:numId w:val="33"/>
        </w:numPr>
        <w:spacing w:line="276" w:lineRule="auto"/>
        <w:rPr>
          <w:rFonts w:asciiTheme="majorHAnsi" w:hAnsiTheme="majorHAnsi" w:cs="Calibri"/>
          <w:b/>
          <w:bCs/>
          <w:color w:val="auto"/>
          <w:sz w:val="28"/>
          <w:szCs w:val="28"/>
        </w:rPr>
      </w:pPr>
      <w:r w:rsidRPr="002C1BE1">
        <w:rPr>
          <w:rFonts w:asciiTheme="majorHAnsi" w:hAnsiTheme="majorHAnsi" w:cs="Calibri"/>
          <w:b/>
          <w:bCs/>
          <w:color w:val="auto"/>
          <w:sz w:val="22"/>
          <w:szCs w:val="22"/>
        </w:rPr>
        <w:t xml:space="preserve">TOTAL DE DESPESAS: </w:t>
      </w:r>
    </w:p>
    <w:p w14:paraId="63CA3F20" w14:textId="77777777" w:rsidR="000204E7" w:rsidRPr="002C1BE1" w:rsidRDefault="000204E7" w:rsidP="000204E7">
      <w:pPr>
        <w:pStyle w:val="Default"/>
        <w:spacing w:line="276" w:lineRule="auto"/>
        <w:rPr>
          <w:rFonts w:asciiTheme="majorHAnsi" w:hAnsiTheme="majorHAnsi" w:cs="Calibri"/>
          <w:b/>
          <w:bCs/>
          <w:color w:val="auto"/>
          <w:sz w:val="28"/>
          <w:szCs w:val="28"/>
        </w:rPr>
      </w:pPr>
      <w:r w:rsidRPr="006776A3">
        <w:rPr>
          <w:noProof/>
        </w:rPr>
        <w:drawing>
          <wp:inline distT="0" distB="0" distL="0" distR="0" wp14:anchorId="7B850076" wp14:editId="386F9ED0">
            <wp:extent cx="5760720" cy="913765"/>
            <wp:effectExtent l="0" t="0" r="0" b="63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913765"/>
                    </a:xfrm>
                    <a:prstGeom prst="rect">
                      <a:avLst/>
                    </a:prstGeom>
                    <a:noFill/>
                    <a:ln>
                      <a:noFill/>
                    </a:ln>
                  </pic:spPr>
                </pic:pic>
              </a:graphicData>
            </a:graphic>
          </wp:inline>
        </w:drawing>
      </w:r>
    </w:p>
    <w:p w14:paraId="60E4A96E" w14:textId="77777777" w:rsidR="000204E7" w:rsidRPr="002C1BE1" w:rsidRDefault="000204E7" w:rsidP="000204E7">
      <w:pPr>
        <w:pStyle w:val="Default"/>
        <w:spacing w:line="276" w:lineRule="auto"/>
        <w:rPr>
          <w:rFonts w:asciiTheme="majorHAnsi" w:hAnsiTheme="majorHAnsi" w:cs="Calibri"/>
          <w:b/>
          <w:bCs/>
          <w:color w:val="auto"/>
          <w:sz w:val="28"/>
          <w:szCs w:val="28"/>
        </w:rPr>
      </w:pPr>
    </w:p>
    <w:p w14:paraId="3F44D600" w14:textId="77777777" w:rsidR="000204E7" w:rsidRPr="002C1BE1" w:rsidRDefault="000204E7" w:rsidP="000204E7">
      <w:pPr>
        <w:pStyle w:val="Default"/>
        <w:numPr>
          <w:ilvl w:val="0"/>
          <w:numId w:val="33"/>
        </w:numPr>
        <w:spacing w:line="276" w:lineRule="auto"/>
        <w:rPr>
          <w:rFonts w:asciiTheme="majorHAnsi" w:hAnsiTheme="majorHAnsi" w:cs="Calibri"/>
          <w:b/>
          <w:bCs/>
          <w:color w:val="auto"/>
          <w:sz w:val="28"/>
          <w:szCs w:val="28"/>
        </w:rPr>
      </w:pPr>
      <w:r w:rsidRPr="002C1BE1">
        <w:rPr>
          <w:rFonts w:asciiTheme="majorHAnsi" w:hAnsiTheme="majorHAnsi" w:cs="Calibri"/>
          <w:b/>
          <w:bCs/>
          <w:color w:val="auto"/>
          <w:sz w:val="22"/>
          <w:szCs w:val="22"/>
        </w:rPr>
        <w:t>CUSTO UNITÁRIO POR M</w:t>
      </w:r>
      <w:r w:rsidRPr="002C1BE1">
        <w:rPr>
          <w:rFonts w:asciiTheme="majorHAnsi" w:hAnsiTheme="majorHAnsi" w:cs="Calibri"/>
          <w:b/>
          <w:bCs/>
          <w:color w:val="auto"/>
          <w:sz w:val="22"/>
          <w:szCs w:val="22"/>
          <w:vertAlign w:val="superscript"/>
        </w:rPr>
        <w:t>3</w:t>
      </w:r>
      <w:r w:rsidRPr="002C1BE1">
        <w:rPr>
          <w:rFonts w:asciiTheme="majorHAnsi" w:hAnsiTheme="majorHAnsi" w:cs="Calibri"/>
          <w:b/>
          <w:bCs/>
          <w:color w:val="auto"/>
          <w:sz w:val="22"/>
          <w:szCs w:val="22"/>
        </w:rPr>
        <w:t xml:space="preserve"> DE </w:t>
      </w:r>
      <w:r>
        <w:rPr>
          <w:rFonts w:asciiTheme="majorHAnsi" w:hAnsiTheme="majorHAnsi" w:cs="Calibri"/>
          <w:b/>
          <w:bCs/>
          <w:color w:val="auto"/>
          <w:sz w:val="22"/>
          <w:szCs w:val="22"/>
        </w:rPr>
        <w:t>ENTULHO</w:t>
      </w:r>
      <w:r w:rsidRPr="002C1BE1">
        <w:rPr>
          <w:rFonts w:asciiTheme="majorHAnsi" w:hAnsiTheme="majorHAnsi" w:cs="Calibri"/>
          <w:b/>
          <w:bCs/>
          <w:color w:val="auto"/>
          <w:sz w:val="22"/>
          <w:szCs w:val="22"/>
        </w:rPr>
        <w:t xml:space="preserve">: </w:t>
      </w:r>
    </w:p>
    <w:p w14:paraId="4ED28D33" w14:textId="77777777" w:rsidR="000204E7" w:rsidRPr="002C1BE1" w:rsidRDefault="000204E7" w:rsidP="000204E7">
      <w:pPr>
        <w:pStyle w:val="Default"/>
        <w:spacing w:line="276" w:lineRule="auto"/>
        <w:rPr>
          <w:rFonts w:asciiTheme="majorHAnsi" w:hAnsiTheme="majorHAnsi" w:cs="Calibri"/>
          <w:b/>
          <w:bCs/>
          <w:color w:val="auto"/>
          <w:sz w:val="28"/>
          <w:szCs w:val="28"/>
        </w:rPr>
      </w:pPr>
      <w:r w:rsidRPr="000007E7">
        <w:rPr>
          <w:noProof/>
        </w:rPr>
        <w:drawing>
          <wp:inline distT="0" distB="0" distL="0" distR="0" wp14:anchorId="2D2C536D" wp14:editId="1889497A">
            <wp:extent cx="5760720" cy="716280"/>
            <wp:effectExtent l="0" t="0" r="0" b="762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0720" cy="716280"/>
                    </a:xfrm>
                    <a:prstGeom prst="rect">
                      <a:avLst/>
                    </a:prstGeom>
                    <a:noFill/>
                    <a:ln>
                      <a:noFill/>
                    </a:ln>
                  </pic:spPr>
                </pic:pic>
              </a:graphicData>
            </a:graphic>
          </wp:inline>
        </w:drawing>
      </w:r>
    </w:p>
    <w:p w14:paraId="7E7FB723" w14:textId="77777777" w:rsidR="000204E7" w:rsidRPr="002C1BE1" w:rsidRDefault="000204E7" w:rsidP="000204E7">
      <w:pPr>
        <w:pStyle w:val="Default"/>
        <w:spacing w:line="276" w:lineRule="auto"/>
        <w:rPr>
          <w:rFonts w:asciiTheme="majorHAnsi" w:hAnsiTheme="majorHAnsi" w:cs="Calibri"/>
          <w:b/>
          <w:bCs/>
          <w:color w:val="auto"/>
          <w:sz w:val="28"/>
          <w:szCs w:val="28"/>
        </w:rPr>
      </w:pPr>
    </w:p>
    <w:p w14:paraId="04A1C336" w14:textId="77777777" w:rsidR="000204E7" w:rsidRPr="002C1BE1" w:rsidRDefault="000204E7" w:rsidP="000204E7">
      <w:pPr>
        <w:pStyle w:val="Default"/>
        <w:spacing w:line="276" w:lineRule="auto"/>
        <w:rPr>
          <w:rFonts w:asciiTheme="majorHAnsi" w:hAnsiTheme="majorHAnsi" w:cs="Calibri"/>
          <w:b/>
          <w:bCs/>
          <w:color w:val="auto"/>
          <w:sz w:val="26"/>
          <w:szCs w:val="26"/>
        </w:rPr>
      </w:pPr>
      <w:r w:rsidRPr="002C1BE1">
        <w:rPr>
          <w:rFonts w:asciiTheme="majorHAnsi" w:hAnsiTheme="majorHAnsi" w:cs="Calibri"/>
          <w:b/>
          <w:bCs/>
          <w:color w:val="auto"/>
          <w:sz w:val="26"/>
          <w:szCs w:val="26"/>
        </w:rPr>
        <w:t>3.2 Varrição</w:t>
      </w:r>
    </w:p>
    <w:p w14:paraId="4CCAAE15" w14:textId="77777777" w:rsidR="000204E7" w:rsidRPr="002C1BE1" w:rsidRDefault="000204E7" w:rsidP="000204E7">
      <w:pPr>
        <w:pStyle w:val="Default"/>
        <w:spacing w:line="276" w:lineRule="auto"/>
        <w:rPr>
          <w:rFonts w:asciiTheme="majorHAnsi" w:hAnsiTheme="majorHAnsi" w:cs="Calibri"/>
          <w:b/>
          <w:bCs/>
          <w:color w:val="auto"/>
          <w:szCs w:val="26"/>
        </w:rPr>
      </w:pPr>
      <w:proofErr w:type="gramStart"/>
      <w:r w:rsidRPr="002C1BE1">
        <w:rPr>
          <w:rFonts w:asciiTheme="majorHAnsi" w:hAnsiTheme="majorHAnsi" w:cs="Calibri"/>
          <w:b/>
          <w:bCs/>
          <w:color w:val="auto"/>
          <w:szCs w:val="26"/>
        </w:rPr>
        <w:t>3.2.1  Definição</w:t>
      </w:r>
      <w:proofErr w:type="gramEnd"/>
    </w:p>
    <w:p w14:paraId="16852FB4" w14:textId="77777777" w:rsidR="000204E7" w:rsidRPr="002C1BE1" w:rsidRDefault="000204E7" w:rsidP="000204E7">
      <w:pPr>
        <w:pStyle w:val="Default"/>
        <w:spacing w:line="276" w:lineRule="auto"/>
        <w:ind w:left="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Entende-se por varrição a retirada de areia, folhas carregadas pelo vento, pontas de cigarro e demais resíduos acumulados nas vias públicas. </w:t>
      </w:r>
    </w:p>
    <w:p w14:paraId="0E83B83A"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ab/>
        <w:t xml:space="preserve">Esse serviço pode ser realizado manualmente com garis varredores ou mecanicamente por meio de varredeira mecânica. </w:t>
      </w:r>
    </w:p>
    <w:p w14:paraId="6E3F4682"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ab/>
        <w:t>Um dado importante acerca desse serviço é a produtividade de varrição. A velocidade de trabalho da varredeira mecânica é de 3 a 5 km/h, com média de 30 km/dia, conforme Cartilha de Limpeza Urbana do IBAM15.</w:t>
      </w:r>
    </w:p>
    <w:p w14:paraId="0C80E756"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ab/>
        <w:t xml:space="preserve"> Comparativamente, segundo várias literaturas especializadas, um varredor tem rendimento entre 2 e 4 km/dia.</w:t>
      </w:r>
    </w:p>
    <w:p w14:paraId="48377654"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ab/>
        <w:t xml:space="preserve">Um fator que muito influência a limpeza de uma cidade é o grau de educação sanitária da população. Todos deveriam estar conscientes que mais importante que limpar é não sujar! O próprio Poder Público pode dar o exemplo plantando nas ruas árvores que não percam muitas folhas em certas estações, instalando caixas coletoras bem visíveis por toda parte. Com medidas do gênero, a Prefeitura verá diminuído o seu próprio trabalho. </w:t>
      </w:r>
    </w:p>
    <w:p w14:paraId="12C3552D"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ab/>
        <w:t xml:space="preserve">As maneiras de varrer dependerão dos utensílios e equipamentos auxiliares usados pelos trabalhadores. Em um País onde a mão-de-obra é abundante e considerando a presente situação do município, onde é preciso gerar empregos e renda à população, convém adotar que a maioria das operações seja manual, desta forma, será o método utilizado neste trabalho. </w:t>
      </w:r>
    </w:p>
    <w:p w14:paraId="6AA75EF6"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ab/>
        <w:t xml:space="preserve">Nos logradouros, a maior parte dos detritos é encontrada nas sarjetas (até cerca de 60 cm do meio-fio), devido ao deslocamento de ar causado pelos veículos, que "empurra" o lixo para o meio-fio. </w:t>
      </w:r>
    </w:p>
    <w:p w14:paraId="31F2E560" w14:textId="77777777" w:rsidR="000204E7" w:rsidRPr="002C1BE1" w:rsidRDefault="000204E7" w:rsidP="000204E7">
      <w:pPr>
        <w:pStyle w:val="Default"/>
        <w:spacing w:line="276" w:lineRule="auto"/>
        <w:jc w:val="both"/>
        <w:rPr>
          <w:rFonts w:asciiTheme="majorHAnsi" w:hAnsiTheme="majorHAnsi" w:cs="Calibri"/>
          <w:color w:val="auto"/>
          <w:sz w:val="21"/>
          <w:szCs w:val="21"/>
        </w:rPr>
      </w:pPr>
      <w:r w:rsidRPr="002C1BE1">
        <w:rPr>
          <w:rFonts w:asciiTheme="majorHAnsi" w:hAnsiTheme="majorHAnsi" w:cs="Calibri"/>
          <w:color w:val="auto"/>
          <w:sz w:val="21"/>
          <w:szCs w:val="21"/>
        </w:rPr>
        <w:tab/>
        <w:t xml:space="preserve">Não há sujeira nas pistas de rolamento, exceto se praticamente não houver tráfego de veículos neste logradouro. </w:t>
      </w:r>
    </w:p>
    <w:p w14:paraId="4E565DD4"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lastRenderedPageBreak/>
        <w:tab/>
        <w:t xml:space="preserve">Além disso, as chuvas se encarregam de levar os detritos para junto do meio-fio, na direção dos ralos, devido à forma abaulada da seção transversal do leito das ruas. A sarjeta é, na realidade, uma "calha", projetada para conduzir as águas pluviais. </w:t>
      </w:r>
    </w:p>
    <w:p w14:paraId="625A7291"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ab/>
        <w:t xml:space="preserve">É hábito no Brasil que a limpeza das calçadas fique por conta dos moradores. O costume é excelente e deve ser incentivado podendo, inclusive, constar do Código de Posturas ou outra legislação pertinente. </w:t>
      </w:r>
    </w:p>
    <w:p w14:paraId="42EA1BBD"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ab/>
        <w:t xml:space="preserve">Automóveis estacionados é a dor de cabeça do limpador da rua. Quanto maior a cidade maior o problema. </w:t>
      </w:r>
    </w:p>
    <w:p w14:paraId="2A36ED31"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ab/>
        <w:t xml:space="preserve">Não existem soluções definitivas, mas algumas sugestões para tentar amenizar o problema posso citar: estabelecer estacionamentos alternados, cada dia os veículos só poderão estacionar em um dos lados da via pública, enquanto isso o lado vazio é limpo, exigir um afastamento mínimo entre o veículo e o meio-fio, solução que só se aplica a ruas largas e providenciar varrições noturnas, complementares às que se fazem durante o dia, comportamento recomendável para áreas comerciais, o que, entretanto, acarreta maiores custos de mão-de-obra. </w:t>
      </w:r>
    </w:p>
    <w:p w14:paraId="183627E0"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ab/>
        <w:t xml:space="preserve">Isto tudo na teoria, porém, infelizmente o nosso município, ainda carece de infraestrutura urbana, existem muitos logradouros não pavimentados, ruas com seções transversais não devidamente abauladas, sistemas de drenagem ainda bastantes ineficientes, ou mesmo inexistentes em várias localidades, sistemas de coleta e tratamento de esgoto da mesma forma, até mesmo passeios públicos (calçadas) indefinidos e irregulares por falta de fiscalização do próprio Poder Público no passado. </w:t>
      </w:r>
    </w:p>
    <w:p w14:paraId="70A48341"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ab/>
        <w:t xml:space="preserve">Tais fatos reforçam ainda mais a necessidade de limpeza pública com a maioria das operações de forma manual com um maior efetivo de mão de obra. </w:t>
      </w:r>
    </w:p>
    <w:p w14:paraId="724C4E5E"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ab/>
        <w:t xml:space="preserve">No futuro, quero crer próximo, com a execução das obras de infraestrutura urbana, esta necessidade extrema de mão-de-obra, tenderá a diminuir e a Prefeitura verá diminuído o seu próprio trabalho. </w:t>
      </w:r>
    </w:p>
    <w:p w14:paraId="746772CB" w14:textId="77777777" w:rsidR="000204E7" w:rsidRPr="002C1BE1" w:rsidRDefault="000204E7" w:rsidP="000204E7">
      <w:pPr>
        <w:pStyle w:val="Default"/>
        <w:spacing w:line="276" w:lineRule="auto"/>
        <w:jc w:val="both"/>
        <w:rPr>
          <w:rFonts w:asciiTheme="majorHAnsi" w:hAnsiTheme="majorHAnsi" w:cs="Calibri"/>
          <w:b/>
          <w:bCs/>
          <w:color w:val="auto"/>
          <w:sz w:val="22"/>
          <w:szCs w:val="22"/>
        </w:rPr>
      </w:pPr>
    </w:p>
    <w:p w14:paraId="3FABBF52"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b/>
          <w:bCs/>
          <w:color w:val="auto"/>
          <w:sz w:val="22"/>
          <w:szCs w:val="22"/>
        </w:rPr>
        <w:t xml:space="preserve">Equipamentos auxiliares de remoção </w:t>
      </w:r>
    </w:p>
    <w:p w14:paraId="3AD78415" w14:textId="77777777" w:rsidR="000204E7" w:rsidRPr="002C1BE1" w:rsidRDefault="000204E7" w:rsidP="000204E7">
      <w:pPr>
        <w:pStyle w:val="Default"/>
        <w:spacing w:line="276" w:lineRule="auto"/>
        <w:jc w:val="both"/>
        <w:rPr>
          <w:rFonts w:asciiTheme="majorHAnsi" w:hAnsiTheme="majorHAnsi"/>
          <w:color w:val="auto"/>
          <w:sz w:val="22"/>
          <w:szCs w:val="22"/>
        </w:rPr>
      </w:pPr>
      <w:r w:rsidRPr="002C1BE1">
        <w:rPr>
          <w:rFonts w:asciiTheme="majorHAnsi" w:hAnsiTheme="majorHAnsi" w:cs="Calibri"/>
          <w:b/>
          <w:bCs/>
          <w:i/>
          <w:iCs/>
          <w:color w:val="auto"/>
          <w:sz w:val="22"/>
          <w:szCs w:val="22"/>
        </w:rPr>
        <w:t xml:space="preserve">Carrinho de ferro com rodas de pneus </w:t>
      </w:r>
    </w:p>
    <w:p w14:paraId="78F2E48E"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noProof/>
        </w:rPr>
        <w:drawing>
          <wp:anchor distT="0" distB="0" distL="114300" distR="114300" simplePos="0" relativeHeight="251659264" behindDoc="1" locked="0" layoutInCell="1" allowOverlap="1" wp14:anchorId="65D48EBB" wp14:editId="26748BBA">
            <wp:simplePos x="0" y="0"/>
            <wp:positionH relativeFrom="column">
              <wp:posOffset>-81492</wp:posOffset>
            </wp:positionH>
            <wp:positionV relativeFrom="paragraph">
              <wp:posOffset>458893</wp:posOffset>
            </wp:positionV>
            <wp:extent cx="1763395" cy="2351405"/>
            <wp:effectExtent l="0" t="0" r="8255" b="0"/>
            <wp:wrapTight wrapText="bothSides">
              <wp:wrapPolygon edited="0">
                <wp:start x="0" y="0"/>
                <wp:lineTo x="0" y="21349"/>
                <wp:lineTo x="21468" y="21349"/>
                <wp:lineTo x="21468" y="0"/>
                <wp:lineTo x="0" y="0"/>
              </wp:wrapPolygon>
            </wp:wrapTight>
            <wp:docPr id="6" name="Imagem 6" descr="Resultado de imagem para luto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sultado de imagem para lutoca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63395" cy="2351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C1BE1">
        <w:rPr>
          <w:rFonts w:asciiTheme="majorHAnsi" w:hAnsiTheme="majorHAnsi" w:cs="Calibri"/>
          <w:color w:val="auto"/>
          <w:sz w:val="22"/>
          <w:szCs w:val="22"/>
        </w:rPr>
        <w:tab/>
        <w:t xml:space="preserve">Consiste em uma estrutura metálica montada sobre rodas de borracha, suportando recipientes para armazenar o lixo varrido. É indicado para as áreas urbanas mais movimentadas. </w:t>
      </w:r>
      <w:r w:rsidRPr="002C1BE1">
        <w:rPr>
          <w:rFonts w:asciiTheme="majorHAnsi" w:hAnsiTheme="majorHAnsi" w:cs="Calibri"/>
          <w:color w:val="auto"/>
          <w:sz w:val="22"/>
          <w:szCs w:val="22"/>
        </w:rPr>
        <w:tab/>
        <w:t>Os tipos mais conhecidos no Brasil são o “</w:t>
      </w:r>
      <w:proofErr w:type="spellStart"/>
      <w:r w:rsidRPr="002C1BE1">
        <w:rPr>
          <w:rFonts w:asciiTheme="majorHAnsi" w:hAnsiTheme="majorHAnsi" w:cs="Calibri"/>
          <w:i/>
          <w:iCs/>
          <w:color w:val="auto"/>
          <w:sz w:val="22"/>
          <w:szCs w:val="22"/>
        </w:rPr>
        <w:t>lutocar</w:t>
      </w:r>
      <w:proofErr w:type="spellEnd"/>
      <w:r w:rsidRPr="002C1BE1">
        <w:rPr>
          <w:rFonts w:asciiTheme="majorHAnsi" w:hAnsiTheme="majorHAnsi" w:cs="Calibri"/>
          <w:i/>
          <w:iCs/>
          <w:color w:val="auto"/>
          <w:sz w:val="22"/>
          <w:szCs w:val="22"/>
        </w:rPr>
        <w:t xml:space="preserve">” </w:t>
      </w:r>
      <w:r w:rsidRPr="002C1BE1">
        <w:rPr>
          <w:rFonts w:asciiTheme="majorHAnsi" w:hAnsiTheme="majorHAnsi" w:cs="Calibri"/>
          <w:color w:val="auto"/>
          <w:sz w:val="22"/>
          <w:szCs w:val="22"/>
        </w:rPr>
        <w:t>e o “</w:t>
      </w:r>
      <w:r w:rsidRPr="002C1BE1">
        <w:rPr>
          <w:rFonts w:asciiTheme="majorHAnsi" w:hAnsiTheme="majorHAnsi" w:cs="Calibri"/>
          <w:i/>
          <w:iCs/>
          <w:color w:val="auto"/>
          <w:sz w:val="22"/>
          <w:szCs w:val="22"/>
        </w:rPr>
        <w:t>prefeitura”</w:t>
      </w:r>
      <w:r w:rsidRPr="002C1BE1">
        <w:rPr>
          <w:rFonts w:asciiTheme="majorHAnsi" w:hAnsiTheme="majorHAnsi" w:cs="Calibri"/>
          <w:color w:val="auto"/>
          <w:sz w:val="22"/>
          <w:szCs w:val="22"/>
        </w:rPr>
        <w:t xml:space="preserve">, que podem ser guarnecidos com sacos plásticos. Uma outra opção é o carrinho feito com estrutura tubular que permita a fixação de sacos plásticos. Estes, quando cheios, seriam fechados, retirados da armação, colocados na calçada e substituídos por outros vazios. Este equipamento será o adotado em neste projeto. </w:t>
      </w:r>
    </w:p>
    <w:p w14:paraId="19370E01" w14:textId="77777777" w:rsidR="000204E7" w:rsidRPr="002C1BE1" w:rsidRDefault="000204E7" w:rsidP="000204E7">
      <w:pPr>
        <w:pStyle w:val="Default"/>
        <w:spacing w:line="276" w:lineRule="auto"/>
        <w:jc w:val="both"/>
        <w:rPr>
          <w:rFonts w:asciiTheme="majorHAnsi" w:hAnsiTheme="majorHAnsi" w:cs="Calibri"/>
          <w:color w:val="auto"/>
          <w:sz w:val="22"/>
          <w:szCs w:val="22"/>
        </w:rPr>
      </w:pPr>
    </w:p>
    <w:p w14:paraId="7020FDEC" w14:textId="77777777" w:rsidR="000204E7" w:rsidRPr="002C1BE1" w:rsidRDefault="000204E7" w:rsidP="000204E7">
      <w:pPr>
        <w:pStyle w:val="Default"/>
        <w:spacing w:line="276" w:lineRule="auto"/>
        <w:jc w:val="both"/>
        <w:rPr>
          <w:rFonts w:asciiTheme="majorHAnsi" w:hAnsiTheme="majorHAnsi"/>
          <w:color w:val="auto"/>
          <w:sz w:val="22"/>
          <w:szCs w:val="22"/>
        </w:rPr>
      </w:pPr>
      <w:r w:rsidRPr="002C1BE1">
        <w:rPr>
          <w:rFonts w:asciiTheme="majorHAnsi" w:hAnsiTheme="majorHAnsi" w:cs="Calibri"/>
          <w:b/>
          <w:bCs/>
          <w:i/>
          <w:iCs/>
          <w:color w:val="auto"/>
          <w:sz w:val="22"/>
          <w:szCs w:val="22"/>
        </w:rPr>
        <w:t xml:space="preserve">Carrinho de mão convencional </w:t>
      </w:r>
    </w:p>
    <w:p w14:paraId="3CBA4477"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Só deve ser usado quando as soluções anteriores forem impossíveis. Sua capacidade e seu formato não são adequados. Vira com facilidade, esparrama o lixo, permite que o vento o carregue. É bem verdade que já existem alguns carrinhos fabricados especialmente para limpeza urbana que atenuam essas desvantagens. </w:t>
      </w:r>
    </w:p>
    <w:p w14:paraId="50E15B47" w14:textId="77777777" w:rsidR="000204E7" w:rsidRPr="002C1BE1" w:rsidRDefault="000204E7" w:rsidP="000204E7">
      <w:pPr>
        <w:pStyle w:val="Default"/>
        <w:spacing w:line="276" w:lineRule="auto"/>
        <w:jc w:val="both"/>
        <w:rPr>
          <w:rFonts w:asciiTheme="majorHAnsi" w:hAnsiTheme="majorHAnsi" w:cs="Calibri"/>
          <w:color w:val="auto"/>
          <w:sz w:val="22"/>
          <w:szCs w:val="22"/>
        </w:rPr>
      </w:pPr>
    </w:p>
    <w:p w14:paraId="707788A8" w14:textId="77777777" w:rsidR="000204E7" w:rsidRPr="002C1BE1" w:rsidRDefault="000204E7" w:rsidP="000204E7">
      <w:pPr>
        <w:pStyle w:val="Default"/>
        <w:spacing w:line="276" w:lineRule="auto"/>
        <w:jc w:val="both"/>
        <w:rPr>
          <w:rFonts w:asciiTheme="majorHAnsi" w:hAnsiTheme="majorHAnsi"/>
          <w:color w:val="auto"/>
          <w:sz w:val="22"/>
          <w:szCs w:val="22"/>
        </w:rPr>
      </w:pPr>
      <w:r w:rsidRPr="002C1BE1">
        <w:rPr>
          <w:rFonts w:asciiTheme="majorHAnsi" w:hAnsiTheme="majorHAnsi" w:cs="Calibri"/>
          <w:b/>
          <w:bCs/>
          <w:i/>
          <w:iCs/>
          <w:color w:val="auto"/>
          <w:sz w:val="22"/>
          <w:szCs w:val="22"/>
        </w:rPr>
        <w:t xml:space="preserve">Saco de lixo </w:t>
      </w:r>
    </w:p>
    <w:p w14:paraId="34C29B61"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lastRenderedPageBreak/>
        <w:t xml:space="preserve">Os sacos de lixo terão a capacidade de 100 litros na cor preta. Segundo a apostila “Limpeza Pública” do Professor Fernando </w:t>
      </w:r>
      <w:proofErr w:type="spellStart"/>
      <w:r w:rsidRPr="002C1BE1">
        <w:rPr>
          <w:rFonts w:asciiTheme="majorHAnsi" w:hAnsiTheme="majorHAnsi" w:cs="Calibri"/>
          <w:color w:val="auto"/>
          <w:sz w:val="22"/>
          <w:szCs w:val="22"/>
        </w:rPr>
        <w:t>Antonio</w:t>
      </w:r>
      <w:proofErr w:type="spellEnd"/>
      <w:r w:rsidRPr="002C1BE1">
        <w:rPr>
          <w:rFonts w:asciiTheme="majorHAnsi" w:hAnsiTheme="majorHAnsi" w:cs="Calibri"/>
          <w:color w:val="auto"/>
          <w:sz w:val="22"/>
          <w:szCs w:val="22"/>
        </w:rPr>
        <w:t xml:space="preserve"> </w:t>
      </w:r>
      <w:proofErr w:type="spellStart"/>
      <w:proofErr w:type="gramStart"/>
      <w:r w:rsidRPr="002C1BE1">
        <w:rPr>
          <w:rFonts w:asciiTheme="majorHAnsi" w:hAnsiTheme="majorHAnsi" w:cs="Calibri"/>
          <w:color w:val="auto"/>
          <w:sz w:val="22"/>
          <w:szCs w:val="22"/>
        </w:rPr>
        <w:t>Wolmer</w:t>
      </w:r>
      <w:proofErr w:type="spellEnd"/>
      <w:r w:rsidRPr="002C1BE1">
        <w:rPr>
          <w:rFonts w:asciiTheme="majorHAnsi" w:hAnsiTheme="majorHAnsi" w:cs="Calibri"/>
          <w:color w:val="auto"/>
          <w:sz w:val="22"/>
          <w:szCs w:val="22"/>
        </w:rPr>
        <w:t xml:space="preserve"> ,</w:t>
      </w:r>
      <w:proofErr w:type="gramEnd"/>
      <w:r w:rsidRPr="002C1BE1">
        <w:rPr>
          <w:rFonts w:asciiTheme="majorHAnsi" w:hAnsiTheme="majorHAnsi" w:cs="Calibri"/>
          <w:color w:val="auto"/>
          <w:sz w:val="22"/>
          <w:szCs w:val="22"/>
        </w:rPr>
        <w:t xml:space="preserve"> o consumo de sacos de lixo é de 6 a 10 unidades de 100l por varredor/dia.</w:t>
      </w:r>
    </w:p>
    <w:p w14:paraId="28CFA5F1" w14:textId="77777777" w:rsidR="000204E7" w:rsidRPr="002C1BE1" w:rsidRDefault="000204E7" w:rsidP="000204E7">
      <w:pPr>
        <w:pStyle w:val="Default"/>
        <w:spacing w:line="276" w:lineRule="auto"/>
        <w:jc w:val="both"/>
        <w:rPr>
          <w:rFonts w:asciiTheme="majorHAnsi" w:hAnsiTheme="majorHAnsi" w:cs="Calibri"/>
          <w:color w:val="auto"/>
          <w:sz w:val="22"/>
          <w:szCs w:val="22"/>
        </w:rPr>
      </w:pPr>
    </w:p>
    <w:p w14:paraId="411DCFE3" w14:textId="77777777" w:rsidR="000204E7" w:rsidRPr="002C1BE1" w:rsidRDefault="000204E7" w:rsidP="000204E7">
      <w:pPr>
        <w:pStyle w:val="Default"/>
        <w:spacing w:line="276" w:lineRule="auto"/>
        <w:rPr>
          <w:rFonts w:asciiTheme="majorHAnsi" w:hAnsiTheme="majorHAnsi" w:cs="Calibri"/>
          <w:color w:val="auto"/>
          <w:sz w:val="22"/>
          <w:szCs w:val="22"/>
        </w:rPr>
      </w:pPr>
      <w:r w:rsidRPr="002C1BE1">
        <w:rPr>
          <w:rFonts w:asciiTheme="majorHAnsi" w:hAnsiTheme="majorHAnsi" w:cs="Calibri"/>
          <w:b/>
          <w:bCs/>
          <w:color w:val="auto"/>
          <w:sz w:val="22"/>
          <w:szCs w:val="22"/>
        </w:rPr>
        <w:t xml:space="preserve">2.1.2 Execução </w:t>
      </w:r>
    </w:p>
    <w:p w14:paraId="2FBD204A"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ab/>
        <w:t xml:space="preserve">O Estudo da Varrição foi desenvolvido, objetivando o levantamento das dimensões das áreas a serem abrangidas, que dispõem de ruas pavimentadas e/ou com número de habitações relevantes, que serão beneficiadas com o serviço de varrição e a frequência semanal necessária em cada área. </w:t>
      </w:r>
    </w:p>
    <w:p w14:paraId="058C9526" w14:textId="77777777" w:rsidR="000204E7" w:rsidRPr="002C1BE1" w:rsidRDefault="000204E7" w:rsidP="000204E7">
      <w:pPr>
        <w:pStyle w:val="Default"/>
        <w:spacing w:line="276" w:lineRule="auto"/>
        <w:rPr>
          <w:rFonts w:asciiTheme="majorHAnsi" w:hAnsiTheme="majorHAnsi" w:cs="Calibri"/>
          <w:b/>
          <w:bCs/>
          <w:color w:val="auto"/>
          <w:sz w:val="22"/>
          <w:szCs w:val="22"/>
        </w:rPr>
      </w:pPr>
    </w:p>
    <w:p w14:paraId="7D42733F" w14:textId="77777777" w:rsidR="000204E7" w:rsidRPr="002C1BE1" w:rsidRDefault="000204E7" w:rsidP="000204E7">
      <w:pPr>
        <w:pStyle w:val="Default"/>
        <w:spacing w:line="276" w:lineRule="auto"/>
        <w:rPr>
          <w:rFonts w:asciiTheme="majorHAnsi" w:hAnsiTheme="majorHAnsi" w:cs="Calibri"/>
          <w:color w:val="auto"/>
          <w:sz w:val="22"/>
          <w:szCs w:val="22"/>
        </w:rPr>
      </w:pPr>
      <w:r w:rsidRPr="002C1BE1">
        <w:rPr>
          <w:rFonts w:asciiTheme="majorHAnsi" w:hAnsiTheme="majorHAnsi" w:cs="Calibri"/>
          <w:b/>
          <w:bCs/>
          <w:color w:val="auto"/>
          <w:sz w:val="22"/>
          <w:szCs w:val="22"/>
        </w:rPr>
        <w:t xml:space="preserve">2.1.3 Dimensionamento </w:t>
      </w:r>
    </w:p>
    <w:p w14:paraId="794C2AAC"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ab/>
        <w:t>Os dados para o estudo da Varrição e demais serviços, foram obtidos através das informações fornecidas pela Secretaria Municipal de Obras, conforme quadro abaixo:</w:t>
      </w:r>
    </w:p>
    <w:p w14:paraId="7A0E132C"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ab/>
        <w:t>A partir da quilometragem de sarjetas a ser varrida fornecida pela Administração, calcula-se o número necessário de varredores e/ou varredeiras.</w:t>
      </w:r>
    </w:p>
    <w:p w14:paraId="09028795" w14:textId="77777777" w:rsidR="000204E7" w:rsidRPr="002C1BE1" w:rsidRDefault="000204E7" w:rsidP="000204E7">
      <w:pPr>
        <w:pStyle w:val="Default"/>
        <w:spacing w:line="276" w:lineRule="auto"/>
        <w:jc w:val="both"/>
        <w:rPr>
          <w:rFonts w:asciiTheme="majorHAnsi" w:hAnsiTheme="majorHAnsi" w:cs="Calibri"/>
          <w:color w:val="auto"/>
          <w:sz w:val="22"/>
          <w:szCs w:val="22"/>
        </w:rPr>
      </w:pPr>
    </w:p>
    <w:p w14:paraId="411817B3"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- 3</w:t>
      </w:r>
      <w:r>
        <w:rPr>
          <w:rFonts w:asciiTheme="majorHAnsi" w:hAnsiTheme="majorHAnsi" w:cs="Calibri"/>
          <w:color w:val="auto"/>
          <w:sz w:val="22"/>
          <w:szCs w:val="22"/>
        </w:rPr>
        <w:t>5</w:t>
      </w:r>
      <w:r w:rsidRPr="002C1BE1">
        <w:rPr>
          <w:rFonts w:asciiTheme="majorHAnsi" w:hAnsiTheme="majorHAnsi" w:cs="Calibri"/>
          <w:color w:val="auto"/>
          <w:sz w:val="22"/>
          <w:szCs w:val="22"/>
        </w:rPr>
        <w:t>,0 Km de vias</w:t>
      </w:r>
    </w:p>
    <w:p w14:paraId="54520D2F"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 </w:t>
      </w:r>
      <w:proofErr w:type="gramStart"/>
      <w:r w:rsidRPr="002C1BE1">
        <w:rPr>
          <w:rFonts w:asciiTheme="majorHAnsi" w:hAnsiTheme="majorHAnsi" w:cs="Calibri"/>
          <w:color w:val="auto"/>
          <w:sz w:val="22"/>
          <w:szCs w:val="22"/>
        </w:rPr>
        <w:t>adotou-se</w:t>
      </w:r>
      <w:proofErr w:type="gramEnd"/>
      <w:r w:rsidRPr="002C1BE1">
        <w:rPr>
          <w:rFonts w:asciiTheme="majorHAnsi" w:hAnsiTheme="majorHAnsi" w:cs="Calibri"/>
          <w:color w:val="auto"/>
          <w:sz w:val="22"/>
          <w:szCs w:val="22"/>
        </w:rPr>
        <w:t xml:space="preserve"> a largura de </w:t>
      </w:r>
      <w:r>
        <w:rPr>
          <w:rFonts w:asciiTheme="majorHAnsi" w:hAnsiTheme="majorHAnsi" w:cs="Calibri"/>
          <w:color w:val="auto"/>
          <w:sz w:val="22"/>
          <w:szCs w:val="22"/>
        </w:rPr>
        <w:t>varrição</w:t>
      </w:r>
      <w:r w:rsidRPr="002C1BE1">
        <w:rPr>
          <w:rFonts w:asciiTheme="majorHAnsi" w:hAnsiTheme="majorHAnsi" w:cs="Calibri"/>
          <w:color w:val="auto"/>
          <w:sz w:val="22"/>
          <w:szCs w:val="22"/>
        </w:rPr>
        <w:t xml:space="preserve"> de </w:t>
      </w:r>
      <w:r>
        <w:rPr>
          <w:rFonts w:asciiTheme="majorHAnsi" w:hAnsiTheme="majorHAnsi" w:cs="Calibri"/>
          <w:color w:val="auto"/>
          <w:sz w:val="22"/>
          <w:szCs w:val="22"/>
        </w:rPr>
        <w:t>30 cm de cada lado</w:t>
      </w:r>
    </w:p>
    <w:p w14:paraId="6AD0B823"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 área vias= 35.000,00 x 0,60 = 21.000,00m</w:t>
      </w:r>
      <w:r w:rsidRPr="002C1BE1">
        <w:rPr>
          <w:rFonts w:asciiTheme="majorHAnsi" w:hAnsiTheme="majorHAnsi" w:cs="Calibri"/>
          <w:color w:val="auto"/>
          <w:sz w:val="22"/>
          <w:szCs w:val="22"/>
          <w:vertAlign w:val="superscript"/>
        </w:rPr>
        <w:t>2</w:t>
      </w:r>
    </w:p>
    <w:p w14:paraId="6434FE6A" w14:textId="77777777" w:rsidR="000204E7" w:rsidRPr="002C1BE1" w:rsidRDefault="000204E7" w:rsidP="000204E7">
      <w:pPr>
        <w:pStyle w:val="Default"/>
        <w:spacing w:line="276" w:lineRule="auto"/>
        <w:jc w:val="both"/>
        <w:rPr>
          <w:rFonts w:asciiTheme="majorHAnsi" w:hAnsiTheme="majorHAnsi" w:cs="Calibri"/>
          <w:color w:val="auto"/>
          <w:sz w:val="22"/>
          <w:szCs w:val="22"/>
        </w:rPr>
      </w:pPr>
    </w:p>
    <w:p w14:paraId="60111155" w14:textId="77777777" w:rsidR="000204E7" w:rsidRPr="002C1BE1" w:rsidRDefault="000204E7" w:rsidP="000204E7">
      <w:pPr>
        <w:pStyle w:val="Default"/>
        <w:spacing w:line="276" w:lineRule="auto"/>
        <w:jc w:val="center"/>
        <w:rPr>
          <w:rFonts w:asciiTheme="majorHAnsi" w:hAnsiTheme="majorHAnsi" w:cs="Calibri"/>
          <w:color w:val="auto"/>
          <w:sz w:val="22"/>
          <w:szCs w:val="22"/>
        </w:rPr>
      </w:pPr>
      <m:oMath>
        <m:r>
          <m:rPr>
            <m:sty m:val="p"/>
          </m:rPr>
          <w:rPr>
            <w:rFonts w:ascii="Cambria Math" w:hAnsi="Cambria Math"/>
          </w:rPr>
          <m:t xml:space="preserve">N = </m:t>
        </m:r>
        <m:f>
          <m:fPr>
            <m:ctrlPr>
              <w:rPr>
                <w:rFonts w:ascii="Cambria Math" w:hAnsi="Cambria Math"/>
              </w:rPr>
            </m:ctrlPr>
          </m:fPr>
          <m:num>
            <m:r>
              <m:rPr>
                <m:sty m:val="p"/>
              </m:rPr>
              <w:rPr>
                <w:rFonts w:ascii="Cambria Math" w:hAnsi="Cambria Math"/>
              </w:rPr>
              <m:t xml:space="preserve">d*f </m:t>
            </m:r>
          </m:num>
          <m:den>
            <m:r>
              <m:rPr>
                <m:sty m:val="p"/>
              </m:rPr>
              <w:rPr>
                <w:rFonts w:ascii="Cambria Math" w:hAnsi="Cambria Math"/>
              </w:rPr>
              <m:t xml:space="preserve"> r</m:t>
            </m:r>
          </m:den>
        </m:f>
      </m:oMath>
      <w:r w:rsidRPr="002C1BE1">
        <w:rPr>
          <w:rFonts w:asciiTheme="majorHAnsi" w:eastAsiaTheme="minorEastAsia" w:hAnsiTheme="majorHAnsi" w:cs="Calibri"/>
        </w:rPr>
        <w:t xml:space="preserve"> = </w:t>
      </w:r>
      <m:oMath>
        <m:f>
          <m:fPr>
            <m:ctrlPr>
              <w:rPr>
                <w:rFonts w:ascii="Cambria Math" w:eastAsiaTheme="minorEastAsia" w:hAnsi="Cambria Math" w:cs="Calibri"/>
                <w:i/>
              </w:rPr>
            </m:ctrlPr>
          </m:fPr>
          <m:num>
            <m:r>
              <w:rPr>
                <w:rFonts w:ascii="Cambria Math" w:eastAsiaTheme="minorEastAsia" w:hAnsi="Cambria Math" w:cs="Calibri"/>
              </w:rPr>
              <m:t>(21*1,5)</m:t>
            </m:r>
          </m:num>
          <m:den>
            <m:r>
              <w:rPr>
                <w:rFonts w:ascii="Cambria Math" w:eastAsiaTheme="minorEastAsia" w:hAnsi="Cambria Math" w:cs="Calibri"/>
              </w:rPr>
              <m:t>3</m:t>
            </m:r>
          </m:den>
        </m:f>
      </m:oMath>
      <w:r w:rsidRPr="002C1BE1">
        <w:rPr>
          <w:rFonts w:asciiTheme="majorHAnsi" w:eastAsiaTheme="minorEastAsia" w:hAnsiTheme="majorHAnsi" w:cs="Calibri"/>
        </w:rPr>
        <w:t xml:space="preserve"> = </w:t>
      </w:r>
      <w:r>
        <w:rPr>
          <w:rFonts w:asciiTheme="majorHAnsi" w:eastAsiaTheme="minorEastAsia" w:hAnsiTheme="majorHAnsi" w:cs="Calibri"/>
        </w:rPr>
        <w:t>10,5</w:t>
      </w:r>
      <w:r w:rsidRPr="002C1BE1">
        <w:rPr>
          <w:rFonts w:asciiTheme="majorHAnsi" w:eastAsiaTheme="minorEastAsia" w:hAnsiTheme="majorHAnsi" w:cs="Calibri"/>
        </w:rPr>
        <w:t xml:space="preserve"> </w:t>
      </w:r>
      <m:oMath>
        <m:r>
          <w:rPr>
            <w:rFonts w:ascii="Cambria Math" w:eastAsiaTheme="minorEastAsia" w:hAnsi="Cambria Math" w:cs="Calibri"/>
          </w:rPr>
          <m:t>≠11,00 varredores</m:t>
        </m:r>
      </m:oMath>
    </w:p>
    <w:p w14:paraId="09D2C824" w14:textId="77777777" w:rsidR="000204E7" w:rsidRPr="002C1BE1" w:rsidRDefault="000204E7" w:rsidP="000204E7">
      <w:pPr>
        <w:pStyle w:val="Default"/>
        <w:spacing w:line="276" w:lineRule="auto"/>
        <w:jc w:val="both"/>
        <w:rPr>
          <w:rFonts w:asciiTheme="majorHAnsi" w:hAnsiTheme="majorHAnsi" w:cs="Calibri"/>
          <w:color w:val="auto"/>
          <w:sz w:val="22"/>
          <w:szCs w:val="22"/>
        </w:rPr>
      </w:pPr>
    </w:p>
    <w:p w14:paraId="7654D3E2"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Sendo:</w:t>
      </w:r>
    </w:p>
    <w:p w14:paraId="2F5177E5"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N – </w:t>
      </w:r>
      <w:proofErr w:type="gramStart"/>
      <w:r w:rsidRPr="002C1BE1">
        <w:rPr>
          <w:rFonts w:asciiTheme="majorHAnsi" w:hAnsiTheme="majorHAnsi" w:cs="Calibri"/>
          <w:color w:val="auto"/>
          <w:sz w:val="22"/>
          <w:szCs w:val="22"/>
        </w:rPr>
        <w:t>quantidade</w:t>
      </w:r>
      <w:proofErr w:type="gramEnd"/>
      <w:r w:rsidRPr="002C1BE1">
        <w:rPr>
          <w:rFonts w:asciiTheme="majorHAnsi" w:hAnsiTheme="majorHAnsi" w:cs="Calibri"/>
          <w:color w:val="auto"/>
          <w:sz w:val="22"/>
          <w:szCs w:val="22"/>
        </w:rPr>
        <w:t xml:space="preserve"> de varredores e/ou varredeiras</w:t>
      </w:r>
    </w:p>
    <w:p w14:paraId="63714A28"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f – frequência </w:t>
      </w:r>
      <w:proofErr w:type="gramStart"/>
      <w:r w:rsidRPr="002C1BE1">
        <w:rPr>
          <w:rFonts w:asciiTheme="majorHAnsi" w:hAnsiTheme="majorHAnsi" w:cs="Calibri"/>
          <w:color w:val="auto"/>
          <w:sz w:val="22"/>
          <w:szCs w:val="22"/>
        </w:rPr>
        <w:t>( vezes</w:t>
      </w:r>
      <w:proofErr w:type="gramEnd"/>
      <w:r w:rsidRPr="002C1BE1">
        <w:rPr>
          <w:rFonts w:asciiTheme="majorHAnsi" w:hAnsiTheme="majorHAnsi" w:cs="Calibri"/>
          <w:color w:val="auto"/>
          <w:sz w:val="22"/>
          <w:szCs w:val="22"/>
        </w:rPr>
        <w:t xml:space="preserve"> no mês)</w:t>
      </w:r>
    </w:p>
    <w:p w14:paraId="0C36C2B1"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d – </w:t>
      </w:r>
      <w:proofErr w:type="gramStart"/>
      <w:r w:rsidRPr="002C1BE1">
        <w:rPr>
          <w:rFonts w:asciiTheme="majorHAnsi" w:hAnsiTheme="majorHAnsi" w:cs="Calibri"/>
          <w:color w:val="auto"/>
          <w:sz w:val="22"/>
          <w:szCs w:val="22"/>
        </w:rPr>
        <w:t>quilometragem</w:t>
      </w:r>
      <w:proofErr w:type="gramEnd"/>
      <w:r w:rsidRPr="002C1BE1">
        <w:rPr>
          <w:rFonts w:asciiTheme="majorHAnsi" w:hAnsiTheme="majorHAnsi" w:cs="Calibri"/>
          <w:color w:val="auto"/>
          <w:sz w:val="22"/>
          <w:szCs w:val="22"/>
        </w:rPr>
        <w:t xml:space="preserve"> mensal de sarjeta a ser varrida (km)</w:t>
      </w:r>
    </w:p>
    <w:p w14:paraId="2BD7B1D4"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r – produtividade por varredor/varredeira (km de sarjeta/dia/varredor)</w:t>
      </w:r>
    </w:p>
    <w:p w14:paraId="0CCDEE55" w14:textId="77777777" w:rsidR="000204E7" w:rsidRPr="002C1BE1" w:rsidRDefault="000204E7" w:rsidP="000204E7">
      <w:pPr>
        <w:pStyle w:val="Default"/>
        <w:spacing w:line="276" w:lineRule="auto"/>
        <w:jc w:val="both"/>
        <w:rPr>
          <w:rFonts w:asciiTheme="majorHAnsi" w:hAnsiTheme="majorHAnsi" w:cs="Calibri"/>
          <w:color w:val="auto"/>
          <w:sz w:val="22"/>
          <w:szCs w:val="22"/>
        </w:rPr>
      </w:pPr>
    </w:p>
    <w:p w14:paraId="533CDDF6" w14:textId="77777777" w:rsidR="000204E7" w:rsidRPr="002C1BE1" w:rsidRDefault="000204E7" w:rsidP="000204E7">
      <w:pPr>
        <w:pStyle w:val="Default"/>
        <w:spacing w:line="276" w:lineRule="auto"/>
        <w:jc w:val="both"/>
        <w:rPr>
          <w:rFonts w:asciiTheme="majorHAnsi" w:hAnsiTheme="majorHAnsi" w:cs="Calibri"/>
          <w:bCs/>
          <w:iCs/>
          <w:color w:val="auto"/>
          <w:sz w:val="22"/>
          <w:szCs w:val="22"/>
        </w:rPr>
      </w:pPr>
      <w:r w:rsidRPr="002C1BE1">
        <w:rPr>
          <w:rFonts w:asciiTheme="majorHAnsi" w:hAnsiTheme="majorHAnsi" w:cs="Calibri"/>
          <w:bCs/>
          <w:iCs/>
          <w:color w:val="auto"/>
          <w:sz w:val="22"/>
          <w:szCs w:val="22"/>
        </w:rPr>
        <w:tab/>
        <w:t xml:space="preserve">A literatura informa que o rendimento médio de um varredor está entre 2 e 4 km de sarjeta/dia. Levando em consideração os estudos de caso encontrados, adotaremos uma média de 3 km de sarjeta/dia/varredor. </w:t>
      </w:r>
    </w:p>
    <w:p w14:paraId="611C1137" w14:textId="77777777" w:rsidR="000204E7" w:rsidRPr="002C1BE1" w:rsidRDefault="000204E7" w:rsidP="000204E7">
      <w:pPr>
        <w:pStyle w:val="Default"/>
        <w:spacing w:line="276" w:lineRule="auto"/>
        <w:jc w:val="both"/>
        <w:rPr>
          <w:rFonts w:asciiTheme="majorHAnsi" w:hAnsiTheme="majorHAnsi" w:cs="Calibri"/>
          <w:bCs/>
          <w:iCs/>
          <w:color w:val="auto"/>
          <w:sz w:val="22"/>
          <w:szCs w:val="22"/>
        </w:rPr>
      </w:pPr>
      <w:r w:rsidRPr="002C1BE1">
        <w:rPr>
          <w:rFonts w:asciiTheme="majorHAnsi" w:hAnsiTheme="majorHAnsi" w:cs="Calibri"/>
          <w:bCs/>
          <w:iCs/>
          <w:color w:val="auto"/>
          <w:sz w:val="22"/>
          <w:szCs w:val="22"/>
        </w:rPr>
        <w:tab/>
        <w:t xml:space="preserve">Caso o município indique ter uma situação que requeira ajuste, essa média poderá ser revista. Nos casos em que são utilizadas varredeiras mecânicas, adotar rendimento de 35 km de sarjeta/dia. </w:t>
      </w:r>
    </w:p>
    <w:p w14:paraId="0CCD4592" w14:textId="77777777" w:rsidR="000204E7" w:rsidRDefault="000204E7" w:rsidP="000204E7">
      <w:pPr>
        <w:pStyle w:val="Default"/>
        <w:spacing w:line="276" w:lineRule="auto"/>
        <w:jc w:val="both"/>
        <w:rPr>
          <w:rFonts w:asciiTheme="majorHAnsi" w:hAnsiTheme="majorHAnsi" w:cs="Calibri"/>
          <w:bCs/>
          <w:iCs/>
          <w:color w:val="auto"/>
          <w:sz w:val="22"/>
          <w:szCs w:val="22"/>
        </w:rPr>
      </w:pPr>
      <w:r w:rsidRPr="002C1BE1">
        <w:rPr>
          <w:rFonts w:asciiTheme="majorHAnsi" w:hAnsiTheme="majorHAnsi" w:cs="Calibri"/>
          <w:bCs/>
          <w:iCs/>
          <w:color w:val="auto"/>
          <w:sz w:val="22"/>
          <w:szCs w:val="22"/>
        </w:rPr>
        <w:t xml:space="preserve">Obs.: Os 25,25 dias correspondem a serviço realizado de segunda a sábado (365 dias – 52 domingos – 10 feriados, dividido por 12 meses). </w:t>
      </w:r>
    </w:p>
    <w:p w14:paraId="39F2BCAB" w14:textId="77777777" w:rsidR="000204E7" w:rsidRDefault="000204E7" w:rsidP="000204E7">
      <w:pPr>
        <w:pStyle w:val="Default"/>
        <w:spacing w:line="276" w:lineRule="auto"/>
        <w:jc w:val="both"/>
        <w:rPr>
          <w:rFonts w:asciiTheme="majorHAnsi" w:hAnsiTheme="majorHAnsi" w:cs="Calibri"/>
          <w:bCs/>
          <w:iCs/>
          <w:color w:val="auto"/>
          <w:sz w:val="22"/>
          <w:szCs w:val="22"/>
        </w:rPr>
      </w:pPr>
    </w:p>
    <w:p w14:paraId="62A9807B" w14:textId="77777777" w:rsidR="000204E7" w:rsidRPr="002C1BE1" w:rsidRDefault="000204E7" w:rsidP="000204E7">
      <w:pPr>
        <w:pStyle w:val="Default"/>
        <w:spacing w:line="276" w:lineRule="auto"/>
        <w:jc w:val="both"/>
        <w:rPr>
          <w:rFonts w:asciiTheme="majorHAnsi" w:hAnsiTheme="majorHAnsi" w:cs="Calibri"/>
          <w:b/>
          <w:bCs/>
          <w:iCs/>
          <w:color w:val="auto"/>
          <w:sz w:val="22"/>
          <w:szCs w:val="22"/>
        </w:rPr>
      </w:pPr>
      <w:r w:rsidRPr="002C1BE1">
        <w:rPr>
          <w:rFonts w:asciiTheme="majorHAnsi" w:hAnsiTheme="majorHAnsi" w:cs="Calibri"/>
          <w:b/>
          <w:bCs/>
          <w:iCs/>
          <w:color w:val="auto"/>
          <w:sz w:val="22"/>
          <w:szCs w:val="22"/>
        </w:rPr>
        <w:t xml:space="preserve">Número de </w:t>
      </w:r>
      <w:proofErr w:type="spellStart"/>
      <w:r w:rsidRPr="002C1BE1">
        <w:rPr>
          <w:rFonts w:asciiTheme="majorHAnsi" w:hAnsiTheme="majorHAnsi" w:cs="Calibri"/>
          <w:b/>
          <w:bCs/>
          <w:iCs/>
          <w:color w:val="auto"/>
          <w:sz w:val="22"/>
          <w:szCs w:val="22"/>
        </w:rPr>
        <w:t>lutocares</w:t>
      </w:r>
      <w:proofErr w:type="spellEnd"/>
      <w:r w:rsidRPr="002C1BE1">
        <w:rPr>
          <w:rFonts w:asciiTheme="majorHAnsi" w:hAnsiTheme="majorHAnsi" w:cs="Calibri"/>
          <w:b/>
          <w:bCs/>
          <w:iCs/>
          <w:color w:val="auto"/>
          <w:sz w:val="22"/>
          <w:szCs w:val="22"/>
        </w:rPr>
        <w:t xml:space="preserve"> </w:t>
      </w:r>
    </w:p>
    <w:p w14:paraId="1BB2E24D" w14:textId="77777777" w:rsidR="000204E7" w:rsidRPr="002C1BE1" w:rsidRDefault="000204E7" w:rsidP="000204E7">
      <w:pPr>
        <w:pStyle w:val="Default"/>
        <w:spacing w:line="276" w:lineRule="auto"/>
        <w:jc w:val="both"/>
        <w:rPr>
          <w:rFonts w:asciiTheme="majorHAnsi" w:hAnsiTheme="majorHAnsi" w:cs="Calibri"/>
          <w:bCs/>
          <w:iCs/>
          <w:color w:val="auto"/>
          <w:sz w:val="22"/>
          <w:szCs w:val="22"/>
        </w:rPr>
      </w:pPr>
      <w:r w:rsidRPr="002C1BE1">
        <w:rPr>
          <w:rFonts w:asciiTheme="majorHAnsi" w:hAnsiTheme="majorHAnsi" w:cs="Calibri"/>
          <w:bCs/>
          <w:iCs/>
          <w:color w:val="auto"/>
          <w:sz w:val="22"/>
          <w:szCs w:val="22"/>
        </w:rPr>
        <w:tab/>
        <w:t xml:space="preserve">O número de </w:t>
      </w:r>
      <w:proofErr w:type="spellStart"/>
      <w:r w:rsidRPr="002C1BE1">
        <w:rPr>
          <w:rFonts w:asciiTheme="majorHAnsi" w:hAnsiTheme="majorHAnsi" w:cs="Calibri"/>
          <w:bCs/>
          <w:iCs/>
          <w:color w:val="auto"/>
          <w:sz w:val="22"/>
          <w:szCs w:val="22"/>
        </w:rPr>
        <w:t>lutocares</w:t>
      </w:r>
      <w:proofErr w:type="spellEnd"/>
      <w:r w:rsidRPr="002C1BE1">
        <w:rPr>
          <w:rFonts w:asciiTheme="majorHAnsi" w:hAnsiTheme="majorHAnsi" w:cs="Calibri"/>
          <w:bCs/>
          <w:iCs/>
          <w:color w:val="auto"/>
          <w:sz w:val="22"/>
          <w:szCs w:val="22"/>
        </w:rPr>
        <w:t xml:space="preserve"> é definido de acordo com o número de equipes de varrição, sendo 1 </w:t>
      </w:r>
      <w:proofErr w:type="spellStart"/>
      <w:r w:rsidRPr="002C1BE1">
        <w:rPr>
          <w:rFonts w:asciiTheme="majorHAnsi" w:hAnsiTheme="majorHAnsi" w:cs="Calibri"/>
          <w:bCs/>
          <w:iCs/>
          <w:color w:val="auto"/>
          <w:sz w:val="22"/>
          <w:szCs w:val="22"/>
        </w:rPr>
        <w:t>lutocar</w:t>
      </w:r>
      <w:proofErr w:type="spellEnd"/>
      <w:r w:rsidRPr="002C1BE1">
        <w:rPr>
          <w:rFonts w:asciiTheme="majorHAnsi" w:hAnsiTheme="majorHAnsi" w:cs="Calibri"/>
          <w:bCs/>
          <w:iCs/>
          <w:color w:val="auto"/>
          <w:sz w:val="22"/>
          <w:szCs w:val="22"/>
        </w:rPr>
        <w:t xml:space="preserve"> por equipe. Conforme já mencionado, cada equipe pode variar de 2 a 3 varredores, segundo estabelecido no edital. </w:t>
      </w:r>
    </w:p>
    <w:p w14:paraId="38A061DD" w14:textId="77777777" w:rsidR="000204E7" w:rsidRPr="002C1BE1" w:rsidRDefault="000204E7" w:rsidP="000204E7">
      <w:pPr>
        <w:pStyle w:val="Default"/>
        <w:spacing w:line="276" w:lineRule="auto"/>
        <w:jc w:val="both"/>
        <w:rPr>
          <w:rFonts w:asciiTheme="majorHAnsi" w:hAnsiTheme="majorHAnsi" w:cs="Calibri"/>
          <w:bCs/>
          <w:iCs/>
          <w:color w:val="auto"/>
          <w:sz w:val="22"/>
          <w:szCs w:val="22"/>
        </w:rPr>
      </w:pPr>
      <w:r w:rsidRPr="002C1BE1">
        <w:rPr>
          <w:rFonts w:asciiTheme="majorHAnsi" w:hAnsiTheme="majorHAnsi" w:cs="Calibri"/>
          <w:b/>
          <w:bCs/>
          <w:iCs/>
          <w:color w:val="auto"/>
          <w:sz w:val="22"/>
          <w:szCs w:val="22"/>
        </w:rPr>
        <w:t>Quantidade de fiscais (supervisores)</w:t>
      </w:r>
      <w:r w:rsidRPr="002C1BE1">
        <w:rPr>
          <w:rFonts w:asciiTheme="majorHAnsi" w:hAnsiTheme="majorHAnsi" w:cs="Calibri"/>
          <w:bCs/>
          <w:iCs/>
          <w:color w:val="auto"/>
          <w:sz w:val="22"/>
          <w:szCs w:val="22"/>
        </w:rPr>
        <w:t xml:space="preserve"> </w:t>
      </w:r>
    </w:p>
    <w:p w14:paraId="7BD73678" w14:textId="77777777" w:rsidR="000204E7" w:rsidRPr="002C1BE1" w:rsidRDefault="000204E7" w:rsidP="000204E7">
      <w:pPr>
        <w:pStyle w:val="Default"/>
        <w:spacing w:line="276" w:lineRule="auto"/>
        <w:jc w:val="both"/>
        <w:rPr>
          <w:rFonts w:asciiTheme="majorHAnsi" w:hAnsiTheme="majorHAnsi" w:cs="Calibri"/>
          <w:bCs/>
          <w:iCs/>
          <w:color w:val="auto"/>
          <w:sz w:val="22"/>
          <w:szCs w:val="22"/>
        </w:rPr>
      </w:pPr>
      <w:r w:rsidRPr="002C1BE1">
        <w:rPr>
          <w:rFonts w:asciiTheme="majorHAnsi" w:hAnsiTheme="majorHAnsi" w:cs="Calibri"/>
          <w:bCs/>
          <w:iCs/>
          <w:color w:val="auto"/>
          <w:sz w:val="22"/>
          <w:szCs w:val="22"/>
        </w:rPr>
        <w:tab/>
        <w:t xml:space="preserve">Caso haja previsão </w:t>
      </w:r>
      <w:proofErr w:type="spellStart"/>
      <w:r w:rsidRPr="002C1BE1">
        <w:rPr>
          <w:rFonts w:asciiTheme="majorHAnsi" w:hAnsiTheme="majorHAnsi" w:cs="Calibri"/>
          <w:bCs/>
          <w:iCs/>
          <w:color w:val="auto"/>
          <w:sz w:val="22"/>
          <w:szCs w:val="22"/>
        </w:rPr>
        <w:t>editalícia</w:t>
      </w:r>
      <w:proofErr w:type="spellEnd"/>
      <w:r w:rsidRPr="002C1BE1">
        <w:rPr>
          <w:rFonts w:asciiTheme="majorHAnsi" w:hAnsiTheme="majorHAnsi" w:cs="Calibri"/>
          <w:bCs/>
          <w:iCs/>
          <w:color w:val="auto"/>
          <w:sz w:val="22"/>
          <w:szCs w:val="22"/>
        </w:rPr>
        <w:t xml:space="preserve">, considerar este item na composição de custos. A apostila “Limpeza Pública” do Professor Fernando </w:t>
      </w:r>
      <w:proofErr w:type="spellStart"/>
      <w:r w:rsidRPr="002C1BE1">
        <w:rPr>
          <w:rFonts w:asciiTheme="majorHAnsi" w:hAnsiTheme="majorHAnsi" w:cs="Calibri"/>
          <w:bCs/>
          <w:iCs/>
          <w:color w:val="auto"/>
          <w:sz w:val="22"/>
          <w:szCs w:val="22"/>
        </w:rPr>
        <w:t>Antonio</w:t>
      </w:r>
      <w:proofErr w:type="spellEnd"/>
      <w:r w:rsidRPr="002C1BE1">
        <w:rPr>
          <w:rFonts w:asciiTheme="majorHAnsi" w:hAnsiTheme="majorHAnsi" w:cs="Calibri"/>
          <w:bCs/>
          <w:iCs/>
          <w:color w:val="auto"/>
          <w:sz w:val="22"/>
          <w:szCs w:val="22"/>
        </w:rPr>
        <w:t xml:space="preserve"> Wolmer12 define que deve ser considerado 1 fiscal para cada grupo de 20 varredores.</w:t>
      </w:r>
    </w:p>
    <w:p w14:paraId="0A519BF9" w14:textId="77777777" w:rsidR="000204E7" w:rsidRPr="002C1BE1" w:rsidRDefault="000204E7" w:rsidP="000204E7">
      <w:pPr>
        <w:pStyle w:val="Default"/>
        <w:spacing w:line="276" w:lineRule="auto"/>
        <w:jc w:val="both"/>
        <w:rPr>
          <w:rFonts w:asciiTheme="majorHAnsi" w:hAnsiTheme="majorHAnsi" w:cs="Calibri"/>
          <w:color w:val="auto"/>
          <w:sz w:val="22"/>
          <w:szCs w:val="22"/>
        </w:rPr>
      </w:pPr>
    </w:p>
    <w:p w14:paraId="77D95507" w14:textId="77777777" w:rsidR="000204E7" w:rsidRPr="002C1BE1" w:rsidRDefault="000204E7" w:rsidP="000204E7">
      <w:pPr>
        <w:pStyle w:val="Default"/>
        <w:spacing w:line="276" w:lineRule="auto"/>
        <w:jc w:val="both"/>
        <w:rPr>
          <w:rFonts w:asciiTheme="majorHAnsi" w:hAnsiTheme="majorHAnsi"/>
          <w:color w:val="auto"/>
          <w:sz w:val="22"/>
          <w:szCs w:val="22"/>
        </w:rPr>
      </w:pPr>
      <w:r w:rsidRPr="002C1BE1">
        <w:rPr>
          <w:rFonts w:asciiTheme="majorHAnsi" w:hAnsiTheme="majorHAnsi" w:cs="Calibri"/>
          <w:b/>
          <w:bCs/>
          <w:i/>
          <w:iCs/>
          <w:color w:val="auto"/>
          <w:sz w:val="22"/>
          <w:szCs w:val="22"/>
        </w:rPr>
        <w:t xml:space="preserve">Determinação do nível de serviço </w:t>
      </w:r>
    </w:p>
    <w:p w14:paraId="679FE8DF"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ab/>
        <w:t xml:space="preserve">A frequência com que será efetuada a varrição definirá o nível de serviço. Neste particular, há dois tipos de varredura: </w:t>
      </w:r>
    </w:p>
    <w:p w14:paraId="7CB5B29C"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 </w:t>
      </w:r>
      <w:proofErr w:type="gramStart"/>
      <w:r w:rsidRPr="002C1BE1">
        <w:rPr>
          <w:rFonts w:asciiTheme="majorHAnsi" w:hAnsiTheme="majorHAnsi" w:cs="Calibri"/>
          <w:color w:val="auto"/>
          <w:sz w:val="22"/>
          <w:szCs w:val="22"/>
        </w:rPr>
        <w:t>normal</w:t>
      </w:r>
      <w:proofErr w:type="gramEnd"/>
      <w:r w:rsidRPr="002C1BE1">
        <w:rPr>
          <w:rFonts w:asciiTheme="majorHAnsi" w:hAnsiTheme="majorHAnsi" w:cs="Calibri"/>
          <w:color w:val="auto"/>
          <w:sz w:val="22"/>
          <w:szCs w:val="22"/>
        </w:rPr>
        <w:t xml:space="preserve"> ou corrida; </w:t>
      </w:r>
    </w:p>
    <w:p w14:paraId="619217AF"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 </w:t>
      </w:r>
      <w:proofErr w:type="gramStart"/>
      <w:r w:rsidRPr="002C1BE1">
        <w:rPr>
          <w:rFonts w:asciiTheme="majorHAnsi" w:hAnsiTheme="majorHAnsi" w:cs="Calibri"/>
          <w:color w:val="auto"/>
          <w:sz w:val="22"/>
          <w:szCs w:val="22"/>
        </w:rPr>
        <w:t>de</w:t>
      </w:r>
      <w:proofErr w:type="gramEnd"/>
      <w:r w:rsidRPr="002C1BE1">
        <w:rPr>
          <w:rFonts w:asciiTheme="majorHAnsi" w:hAnsiTheme="majorHAnsi" w:cs="Calibri"/>
          <w:color w:val="auto"/>
          <w:sz w:val="22"/>
          <w:szCs w:val="22"/>
        </w:rPr>
        <w:t xml:space="preserve"> conservação. </w:t>
      </w:r>
    </w:p>
    <w:p w14:paraId="3CA38F15"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ab/>
        <w:t xml:space="preserve">A varrição normal pode ser executada diariamente, duas ou três vezes por semana, ou em intervalos maiores. </w:t>
      </w:r>
    </w:p>
    <w:p w14:paraId="69B4F1CB"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Tudo irá depender da mão-de-obra existente, da disponibilidade de equipamentos e das características do logradouro, ou seja, da sua importância para a cidade. </w:t>
      </w:r>
    </w:p>
    <w:p w14:paraId="5DACD86E"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ab/>
        <w:t xml:space="preserve">Em muitas situações, é difícil manter a rua limpa pelo tempo suficiente para que a população possa percebê-lo e julgar o serviço satisfatório. Neste caso, os garis terão de efetuar tantas varrições (repasses) quantas sejam exigidas para que o logradouro se mantenha limpo. </w:t>
      </w:r>
      <w:r w:rsidRPr="002C1BE1">
        <w:rPr>
          <w:rFonts w:asciiTheme="majorHAnsi" w:hAnsiTheme="majorHAnsi" w:cs="Calibri"/>
          <w:color w:val="auto"/>
          <w:sz w:val="22"/>
          <w:szCs w:val="22"/>
        </w:rPr>
        <w:tab/>
        <w:t xml:space="preserve">Este tipo de varredura, chamada de conservação, é uma atividade em geral implantada nos locais com grande circulação de pedestres: áreas centrais das cidades, setores de comércio mais intenso, pontos turísticos, etc. </w:t>
      </w:r>
    </w:p>
    <w:p w14:paraId="4AF7CC14" w14:textId="77777777" w:rsidR="000204E7" w:rsidRPr="002C1BE1" w:rsidRDefault="000204E7" w:rsidP="000204E7">
      <w:pPr>
        <w:pStyle w:val="Default"/>
        <w:spacing w:line="276" w:lineRule="auto"/>
        <w:jc w:val="both"/>
        <w:rPr>
          <w:rFonts w:asciiTheme="majorHAnsi" w:hAnsiTheme="majorHAnsi" w:cs="Calibri"/>
          <w:color w:val="auto"/>
          <w:sz w:val="22"/>
          <w:szCs w:val="22"/>
        </w:rPr>
      </w:pPr>
      <w:proofErr w:type="spellStart"/>
      <w:r w:rsidRPr="002C1BE1">
        <w:rPr>
          <w:rFonts w:asciiTheme="majorHAnsi" w:hAnsiTheme="majorHAnsi" w:cs="Calibri"/>
          <w:color w:val="auto"/>
          <w:sz w:val="22"/>
          <w:szCs w:val="22"/>
        </w:rPr>
        <w:t>Obs</w:t>
      </w:r>
      <w:proofErr w:type="spellEnd"/>
      <w:r w:rsidRPr="002C1BE1">
        <w:rPr>
          <w:rFonts w:asciiTheme="majorHAnsi" w:hAnsiTheme="majorHAnsi" w:cs="Calibri"/>
          <w:color w:val="auto"/>
          <w:sz w:val="22"/>
          <w:szCs w:val="22"/>
        </w:rPr>
        <w:t xml:space="preserve">: No Plano de Varrição diário, excluem-se os dias de Domingo, respeitando-se a jornada de trabalho expressa </w:t>
      </w:r>
      <w:r w:rsidRPr="002C1BE1">
        <w:rPr>
          <w:rFonts w:asciiTheme="majorHAnsi" w:hAnsiTheme="majorHAnsi" w:cs="Calibri"/>
          <w:bCs/>
          <w:color w:val="auto"/>
          <w:sz w:val="22"/>
          <w:szCs w:val="22"/>
        </w:rPr>
        <w:t>na forma estabelecida nas planilhas de serviços e insumos diversos descritos no Sistema Nacional de Pesquisa de Custos e Índices da Construção Civil, doravante denominada SINAPI, SINDUSCON e de acordo com a CONVENÇÃO COLETIVA 2021 – SINDICATO DOS TRABALHADORES EM ASSEIO E CONSERVAÇÃO STEAC/MS</w:t>
      </w:r>
      <w:r w:rsidRPr="002C1BE1">
        <w:rPr>
          <w:rFonts w:asciiTheme="majorHAnsi" w:hAnsiTheme="majorHAnsi" w:cs="Calibri"/>
          <w:color w:val="auto"/>
          <w:sz w:val="22"/>
          <w:szCs w:val="22"/>
        </w:rPr>
        <w:t xml:space="preserve">, exceto caso seja necessário em ocasiões especiais, como eventos especiais. Nestas ocasiões, caso seja realmente necessário, deverá ser devidamente solicitada pelo FISCAL do contrato. </w:t>
      </w:r>
    </w:p>
    <w:p w14:paraId="1F5CE61F" w14:textId="77777777" w:rsidR="000204E7" w:rsidRPr="002C1BE1" w:rsidRDefault="000204E7" w:rsidP="000204E7">
      <w:pPr>
        <w:pStyle w:val="Default"/>
        <w:spacing w:line="276" w:lineRule="auto"/>
        <w:jc w:val="both"/>
        <w:rPr>
          <w:rFonts w:asciiTheme="majorHAnsi" w:hAnsiTheme="majorHAnsi" w:cs="Calibri"/>
          <w:color w:val="auto"/>
          <w:sz w:val="22"/>
          <w:szCs w:val="22"/>
        </w:rPr>
      </w:pPr>
    </w:p>
    <w:p w14:paraId="49F4F858" w14:textId="77777777" w:rsidR="000204E7" w:rsidRPr="002C1BE1" w:rsidRDefault="000204E7" w:rsidP="000204E7">
      <w:pPr>
        <w:pStyle w:val="Default"/>
        <w:spacing w:line="276" w:lineRule="auto"/>
        <w:rPr>
          <w:rFonts w:asciiTheme="majorHAnsi" w:hAnsiTheme="majorHAnsi" w:cs="Calibri"/>
          <w:color w:val="auto"/>
          <w:sz w:val="22"/>
          <w:szCs w:val="22"/>
        </w:rPr>
      </w:pPr>
      <w:r w:rsidRPr="002C1BE1">
        <w:rPr>
          <w:rFonts w:asciiTheme="majorHAnsi" w:hAnsiTheme="majorHAnsi" w:cs="Calibri"/>
          <w:b/>
          <w:bCs/>
          <w:color w:val="auto"/>
          <w:sz w:val="22"/>
          <w:szCs w:val="22"/>
        </w:rPr>
        <w:t xml:space="preserve">2.1.4 Composição de preços </w:t>
      </w:r>
    </w:p>
    <w:p w14:paraId="55E833F0" w14:textId="77777777" w:rsidR="000204E7" w:rsidRPr="002C1BE1" w:rsidRDefault="000204E7" w:rsidP="000204E7">
      <w:pPr>
        <w:pStyle w:val="Default"/>
        <w:spacing w:line="276" w:lineRule="auto"/>
        <w:rPr>
          <w:rFonts w:asciiTheme="majorHAnsi" w:hAnsiTheme="majorHAnsi" w:cs="Calibri"/>
          <w:color w:val="auto"/>
          <w:sz w:val="22"/>
          <w:szCs w:val="22"/>
        </w:rPr>
      </w:pPr>
      <w:r w:rsidRPr="002C1BE1">
        <w:rPr>
          <w:rFonts w:asciiTheme="majorHAnsi" w:hAnsiTheme="majorHAnsi" w:cs="Calibri"/>
          <w:color w:val="auto"/>
          <w:sz w:val="22"/>
          <w:szCs w:val="22"/>
        </w:rPr>
        <w:t xml:space="preserve">Composição de Preço Unitário da Varrição de Vias Urbanas </w:t>
      </w:r>
    </w:p>
    <w:p w14:paraId="64891DA3" w14:textId="77777777" w:rsidR="000204E7" w:rsidRPr="002C1BE1" w:rsidRDefault="000204E7" w:rsidP="000204E7">
      <w:pPr>
        <w:pStyle w:val="Default"/>
        <w:spacing w:line="276" w:lineRule="auto"/>
        <w:rPr>
          <w:rFonts w:asciiTheme="majorHAnsi" w:hAnsiTheme="majorHAnsi" w:cs="Calibri"/>
          <w:b/>
          <w:bCs/>
          <w:color w:val="auto"/>
          <w:sz w:val="20"/>
          <w:szCs w:val="20"/>
        </w:rPr>
      </w:pPr>
      <w:r w:rsidRPr="002C1BE1">
        <w:rPr>
          <w:rFonts w:asciiTheme="majorHAnsi" w:hAnsiTheme="majorHAnsi" w:cs="Calibri"/>
          <w:b/>
          <w:bCs/>
          <w:color w:val="auto"/>
          <w:sz w:val="20"/>
          <w:szCs w:val="20"/>
        </w:rPr>
        <w:t xml:space="preserve">A - CUSTO DE MÃO-DE-OBRA </w:t>
      </w:r>
    </w:p>
    <w:p w14:paraId="7B42E7A7" w14:textId="77777777" w:rsidR="000204E7" w:rsidRPr="002C1BE1" w:rsidRDefault="000204E7" w:rsidP="000204E7">
      <w:pPr>
        <w:pStyle w:val="Default"/>
        <w:spacing w:line="276" w:lineRule="auto"/>
        <w:rPr>
          <w:rFonts w:asciiTheme="majorHAnsi" w:hAnsiTheme="majorHAnsi" w:cs="Calibri"/>
          <w:b/>
          <w:bCs/>
          <w:color w:val="auto"/>
          <w:sz w:val="20"/>
          <w:szCs w:val="20"/>
        </w:rPr>
      </w:pPr>
      <w:r w:rsidRPr="006776A3">
        <w:rPr>
          <w:noProof/>
        </w:rPr>
        <w:drawing>
          <wp:inline distT="0" distB="0" distL="0" distR="0" wp14:anchorId="602138B5" wp14:editId="7589654C">
            <wp:extent cx="5760720" cy="2683510"/>
            <wp:effectExtent l="0" t="0" r="0" b="254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2683510"/>
                    </a:xfrm>
                    <a:prstGeom prst="rect">
                      <a:avLst/>
                    </a:prstGeom>
                    <a:noFill/>
                    <a:ln>
                      <a:noFill/>
                    </a:ln>
                  </pic:spPr>
                </pic:pic>
              </a:graphicData>
            </a:graphic>
          </wp:inline>
        </w:drawing>
      </w:r>
    </w:p>
    <w:p w14:paraId="50BDF205" w14:textId="77777777" w:rsidR="000204E7" w:rsidRPr="002C1BE1" w:rsidRDefault="000204E7" w:rsidP="000204E7">
      <w:pPr>
        <w:pStyle w:val="Default"/>
        <w:spacing w:line="276" w:lineRule="auto"/>
        <w:rPr>
          <w:rFonts w:asciiTheme="majorHAnsi" w:hAnsiTheme="majorHAnsi" w:cs="Calibri"/>
          <w:b/>
          <w:bCs/>
          <w:color w:val="auto"/>
          <w:sz w:val="20"/>
          <w:szCs w:val="20"/>
        </w:rPr>
      </w:pPr>
    </w:p>
    <w:p w14:paraId="21FA8981" w14:textId="77777777" w:rsidR="000204E7" w:rsidRPr="002C1BE1" w:rsidRDefault="000204E7" w:rsidP="000204E7">
      <w:pPr>
        <w:pStyle w:val="Default"/>
        <w:spacing w:line="276" w:lineRule="auto"/>
        <w:rPr>
          <w:rFonts w:asciiTheme="majorHAnsi" w:hAnsiTheme="majorHAnsi" w:cs="Calibri"/>
          <w:b/>
          <w:bCs/>
          <w:color w:val="auto"/>
          <w:sz w:val="20"/>
          <w:szCs w:val="20"/>
        </w:rPr>
      </w:pPr>
      <w:r w:rsidRPr="002C1BE1">
        <w:rPr>
          <w:rFonts w:asciiTheme="majorHAnsi" w:hAnsiTheme="majorHAnsi" w:cs="Calibri"/>
          <w:b/>
          <w:bCs/>
          <w:color w:val="auto"/>
          <w:sz w:val="20"/>
          <w:szCs w:val="20"/>
        </w:rPr>
        <w:t>B – CUSTO DE UNIFORMES / E.</w:t>
      </w:r>
      <w:proofErr w:type="gramStart"/>
      <w:r w:rsidRPr="002C1BE1">
        <w:rPr>
          <w:rFonts w:asciiTheme="majorHAnsi" w:hAnsiTheme="majorHAnsi" w:cs="Calibri"/>
          <w:b/>
          <w:bCs/>
          <w:color w:val="auto"/>
          <w:sz w:val="20"/>
          <w:szCs w:val="20"/>
        </w:rPr>
        <w:t>P.I’S</w:t>
      </w:r>
      <w:proofErr w:type="gramEnd"/>
      <w:r w:rsidRPr="002C1BE1">
        <w:rPr>
          <w:rFonts w:asciiTheme="majorHAnsi" w:hAnsiTheme="majorHAnsi" w:cs="Calibri"/>
          <w:b/>
          <w:bCs/>
          <w:color w:val="auto"/>
          <w:sz w:val="20"/>
          <w:szCs w:val="20"/>
        </w:rPr>
        <w:t xml:space="preserve"> / E.P.</w:t>
      </w:r>
    </w:p>
    <w:p w14:paraId="2379CB9E" w14:textId="77777777" w:rsidR="000204E7" w:rsidRPr="002C1BE1" w:rsidRDefault="000204E7" w:rsidP="000204E7">
      <w:pPr>
        <w:pStyle w:val="Default"/>
        <w:spacing w:line="276" w:lineRule="auto"/>
        <w:rPr>
          <w:rFonts w:asciiTheme="majorHAnsi" w:hAnsiTheme="majorHAnsi" w:cs="Calibri"/>
          <w:b/>
          <w:bCs/>
          <w:color w:val="auto"/>
          <w:sz w:val="20"/>
          <w:szCs w:val="20"/>
        </w:rPr>
      </w:pPr>
      <w:r w:rsidRPr="007E60FF">
        <w:rPr>
          <w:noProof/>
        </w:rPr>
        <w:lastRenderedPageBreak/>
        <w:drawing>
          <wp:inline distT="0" distB="0" distL="0" distR="0" wp14:anchorId="330003E1" wp14:editId="22A19E8A">
            <wp:extent cx="5760720" cy="2513965"/>
            <wp:effectExtent l="0" t="0" r="0" b="635"/>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60720" cy="2513965"/>
                    </a:xfrm>
                    <a:prstGeom prst="rect">
                      <a:avLst/>
                    </a:prstGeom>
                    <a:noFill/>
                    <a:ln>
                      <a:noFill/>
                    </a:ln>
                  </pic:spPr>
                </pic:pic>
              </a:graphicData>
            </a:graphic>
          </wp:inline>
        </w:drawing>
      </w:r>
    </w:p>
    <w:p w14:paraId="12853741" w14:textId="77777777" w:rsidR="000204E7" w:rsidRPr="002C1BE1" w:rsidRDefault="000204E7" w:rsidP="000204E7">
      <w:pPr>
        <w:pStyle w:val="Default"/>
        <w:spacing w:line="276" w:lineRule="auto"/>
        <w:rPr>
          <w:rFonts w:asciiTheme="majorHAnsi" w:hAnsiTheme="majorHAnsi" w:cs="Calibri"/>
          <w:b/>
          <w:bCs/>
          <w:color w:val="auto"/>
          <w:sz w:val="20"/>
          <w:szCs w:val="20"/>
        </w:rPr>
      </w:pPr>
    </w:p>
    <w:p w14:paraId="1BA57DB3" w14:textId="77777777" w:rsidR="000204E7" w:rsidRPr="002C1BE1" w:rsidRDefault="000204E7" w:rsidP="000204E7">
      <w:pPr>
        <w:pStyle w:val="Default"/>
        <w:spacing w:line="276" w:lineRule="auto"/>
        <w:rPr>
          <w:rFonts w:asciiTheme="majorHAnsi" w:hAnsiTheme="majorHAnsi" w:cs="Calibri"/>
          <w:b/>
          <w:bCs/>
          <w:color w:val="auto"/>
          <w:sz w:val="20"/>
          <w:szCs w:val="20"/>
        </w:rPr>
      </w:pPr>
      <w:r w:rsidRPr="002C1BE1">
        <w:rPr>
          <w:rFonts w:asciiTheme="majorHAnsi" w:hAnsiTheme="majorHAnsi" w:cs="Calibri"/>
          <w:b/>
          <w:bCs/>
          <w:color w:val="auto"/>
          <w:sz w:val="20"/>
          <w:szCs w:val="20"/>
        </w:rPr>
        <w:t xml:space="preserve">C – CUSTO DE FERRAMENTAS </w:t>
      </w:r>
    </w:p>
    <w:p w14:paraId="36D401A3" w14:textId="77777777" w:rsidR="000204E7" w:rsidRPr="002C1BE1" w:rsidRDefault="000204E7" w:rsidP="000204E7">
      <w:pPr>
        <w:pStyle w:val="Default"/>
        <w:spacing w:line="276" w:lineRule="auto"/>
        <w:rPr>
          <w:rFonts w:asciiTheme="majorHAnsi" w:hAnsiTheme="majorHAnsi" w:cs="Calibri"/>
          <w:b/>
          <w:bCs/>
          <w:color w:val="auto"/>
          <w:sz w:val="20"/>
          <w:szCs w:val="20"/>
        </w:rPr>
      </w:pPr>
      <w:r w:rsidRPr="007E60FF">
        <w:rPr>
          <w:noProof/>
        </w:rPr>
        <w:drawing>
          <wp:inline distT="0" distB="0" distL="0" distR="0" wp14:anchorId="2D4BD8C5" wp14:editId="51C7BFBA">
            <wp:extent cx="5760720" cy="2205355"/>
            <wp:effectExtent l="0" t="0" r="0" b="444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2205355"/>
                    </a:xfrm>
                    <a:prstGeom prst="rect">
                      <a:avLst/>
                    </a:prstGeom>
                    <a:noFill/>
                    <a:ln>
                      <a:noFill/>
                    </a:ln>
                  </pic:spPr>
                </pic:pic>
              </a:graphicData>
            </a:graphic>
          </wp:inline>
        </w:drawing>
      </w:r>
    </w:p>
    <w:p w14:paraId="7E4F9A3C" w14:textId="77777777" w:rsidR="000204E7" w:rsidRPr="002C1BE1" w:rsidRDefault="000204E7" w:rsidP="000204E7">
      <w:pPr>
        <w:pStyle w:val="Default"/>
        <w:spacing w:line="276" w:lineRule="auto"/>
        <w:rPr>
          <w:rFonts w:asciiTheme="majorHAnsi" w:hAnsiTheme="majorHAnsi" w:cs="Calibri"/>
          <w:b/>
          <w:bCs/>
          <w:color w:val="auto"/>
          <w:sz w:val="20"/>
          <w:szCs w:val="20"/>
        </w:rPr>
      </w:pPr>
    </w:p>
    <w:p w14:paraId="4EDCEFB3" w14:textId="77777777" w:rsidR="000204E7" w:rsidRPr="002C1BE1" w:rsidRDefault="000204E7" w:rsidP="000204E7">
      <w:pPr>
        <w:pStyle w:val="Default"/>
        <w:spacing w:line="276" w:lineRule="auto"/>
        <w:rPr>
          <w:rFonts w:asciiTheme="majorHAnsi" w:hAnsiTheme="majorHAnsi" w:cs="Calibri"/>
          <w:b/>
          <w:bCs/>
          <w:color w:val="auto"/>
          <w:sz w:val="20"/>
          <w:szCs w:val="20"/>
        </w:rPr>
      </w:pPr>
    </w:p>
    <w:p w14:paraId="0CE48244" w14:textId="77777777" w:rsidR="000204E7" w:rsidRPr="002C1BE1" w:rsidRDefault="000204E7" w:rsidP="000204E7">
      <w:pPr>
        <w:pStyle w:val="Default"/>
        <w:spacing w:line="276" w:lineRule="auto"/>
        <w:rPr>
          <w:rFonts w:asciiTheme="majorHAnsi" w:hAnsiTheme="majorHAnsi" w:cs="Calibri"/>
          <w:b/>
          <w:bCs/>
          <w:color w:val="auto"/>
          <w:sz w:val="20"/>
          <w:szCs w:val="20"/>
        </w:rPr>
      </w:pPr>
      <w:r w:rsidRPr="002C1BE1">
        <w:rPr>
          <w:rFonts w:asciiTheme="majorHAnsi" w:hAnsiTheme="majorHAnsi" w:cs="Calibri"/>
          <w:b/>
          <w:bCs/>
          <w:color w:val="auto"/>
          <w:sz w:val="20"/>
          <w:szCs w:val="20"/>
        </w:rPr>
        <w:t xml:space="preserve">D – RESUMO DOS CUSTOS (CUSTO DIRETO TOTAL) </w:t>
      </w:r>
    </w:p>
    <w:p w14:paraId="3566352F" w14:textId="77777777" w:rsidR="000204E7" w:rsidRPr="002C1BE1" w:rsidRDefault="000204E7" w:rsidP="000204E7">
      <w:pPr>
        <w:pStyle w:val="Default"/>
        <w:spacing w:line="276" w:lineRule="auto"/>
        <w:rPr>
          <w:rFonts w:asciiTheme="majorHAnsi" w:hAnsiTheme="majorHAnsi" w:cs="Calibri"/>
          <w:b/>
          <w:bCs/>
          <w:color w:val="auto"/>
          <w:sz w:val="20"/>
          <w:szCs w:val="20"/>
        </w:rPr>
      </w:pPr>
      <w:r w:rsidRPr="00EC09F3">
        <w:rPr>
          <w:noProof/>
        </w:rPr>
        <w:drawing>
          <wp:inline distT="0" distB="0" distL="0" distR="0" wp14:anchorId="77132B51" wp14:editId="3571C015">
            <wp:extent cx="4518660" cy="922020"/>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18660" cy="922020"/>
                    </a:xfrm>
                    <a:prstGeom prst="rect">
                      <a:avLst/>
                    </a:prstGeom>
                    <a:noFill/>
                    <a:ln>
                      <a:noFill/>
                    </a:ln>
                  </pic:spPr>
                </pic:pic>
              </a:graphicData>
            </a:graphic>
          </wp:inline>
        </w:drawing>
      </w:r>
    </w:p>
    <w:p w14:paraId="2D1314AE" w14:textId="77777777" w:rsidR="000204E7" w:rsidRPr="002C1BE1" w:rsidRDefault="000204E7" w:rsidP="000204E7">
      <w:pPr>
        <w:pStyle w:val="Default"/>
        <w:spacing w:line="276" w:lineRule="auto"/>
        <w:rPr>
          <w:rFonts w:asciiTheme="majorHAnsi" w:hAnsiTheme="majorHAnsi" w:cs="Calibri"/>
          <w:b/>
          <w:bCs/>
          <w:color w:val="auto"/>
          <w:sz w:val="20"/>
          <w:szCs w:val="20"/>
        </w:rPr>
      </w:pPr>
    </w:p>
    <w:p w14:paraId="500D316D" w14:textId="77777777" w:rsidR="000204E7" w:rsidRPr="002C1BE1" w:rsidRDefault="000204E7" w:rsidP="000204E7">
      <w:pPr>
        <w:pStyle w:val="Default"/>
        <w:spacing w:line="276" w:lineRule="auto"/>
        <w:rPr>
          <w:rFonts w:asciiTheme="majorHAnsi" w:hAnsiTheme="majorHAnsi" w:cs="Calibri"/>
          <w:b/>
          <w:bCs/>
          <w:color w:val="auto"/>
          <w:sz w:val="20"/>
          <w:szCs w:val="20"/>
        </w:rPr>
      </w:pPr>
      <w:r w:rsidRPr="002C1BE1">
        <w:rPr>
          <w:rFonts w:asciiTheme="majorHAnsi" w:hAnsiTheme="majorHAnsi" w:cs="Calibri"/>
          <w:b/>
          <w:bCs/>
          <w:color w:val="auto"/>
          <w:sz w:val="20"/>
          <w:szCs w:val="20"/>
        </w:rPr>
        <w:t>E– CUSTO UNITÁRIO POR m2 DE VARRIÇÃO</w:t>
      </w:r>
    </w:p>
    <w:p w14:paraId="252DF0C0" w14:textId="77777777" w:rsidR="000204E7" w:rsidRPr="002C1BE1" w:rsidRDefault="000204E7" w:rsidP="000204E7">
      <w:pPr>
        <w:pStyle w:val="Default"/>
        <w:spacing w:line="276" w:lineRule="auto"/>
        <w:rPr>
          <w:rFonts w:asciiTheme="majorHAnsi" w:hAnsiTheme="majorHAnsi" w:cs="Calibri"/>
          <w:b/>
          <w:bCs/>
          <w:color w:val="auto"/>
          <w:sz w:val="26"/>
          <w:szCs w:val="26"/>
        </w:rPr>
      </w:pPr>
      <w:r w:rsidRPr="00EC09F3">
        <w:rPr>
          <w:noProof/>
        </w:rPr>
        <w:drawing>
          <wp:inline distT="0" distB="0" distL="0" distR="0" wp14:anchorId="67E2B0A1" wp14:editId="7E9F09DE">
            <wp:extent cx="5570220" cy="754380"/>
            <wp:effectExtent l="0" t="0" r="0" b="762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70220" cy="754380"/>
                    </a:xfrm>
                    <a:prstGeom prst="rect">
                      <a:avLst/>
                    </a:prstGeom>
                    <a:noFill/>
                    <a:ln>
                      <a:noFill/>
                    </a:ln>
                  </pic:spPr>
                </pic:pic>
              </a:graphicData>
            </a:graphic>
          </wp:inline>
        </w:drawing>
      </w:r>
    </w:p>
    <w:p w14:paraId="6E79BA88" w14:textId="77777777" w:rsidR="000204E7" w:rsidRDefault="000204E7" w:rsidP="000204E7">
      <w:pPr>
        <w:pStyle w:val="Default"/>
        <w:spacing w:line="276" w:lineRule="auto"/>
        <w:rPr>
          <w:rFonts w:asciiTheme="majorHAnsi" w:hAnsiTheme="majorHAnsi" w:cs="Calibri"/>
          <w:b/>
          <w:bCs/>
          <w:color w:val="auto"/>
          <w:sz w:val="26"/>
          <w:szCs w:val="26"/>
        </w:rPr>
      </w:pPr>
    </w:p>
    <w:p w14:paraId="4EF5E9DE" w14:textId="77777777" w:rsidR="000204E7" w:rsidRPr="002C1BE1" w:rsidRDefault="000204E7" w:rsidP="000204E7">
      <w:pPr>
        <w:pStyle w:val="Default"/>
        <w:spacing w:line="276" w:lineRule="auto"/>
        <w:rPr>
          <w:rFonts w:asciiTheme="majorHAnsi" w:hAnsiTheme="majorHAnsi" w:cs="Calibri"/>
          <w:color w:val="auto"/>
          <w:sz w:val="26"/>
          <w:szCs w:val="26"/>
        </w:rPr>
      </w:pPr>
      <w:proofErr w:type="gramStart"/>
      <w:r>
        <w:rPr>
          <w:rFonts w:asciiTheme="majorHAnsi" w:hAnsiTheme="majorHAnsi" w:cs="Calibri"/>
          <w:b/>
          <w:bCs/>
          <w:color w:val="auto"/>
          <w:sz w:val="26"/>
          <w:szCs w:val="26"/>
        </w:rPr>
        <w:t>3</w:t>
      </w:r>
      <w:r w:rsidRPr="002C1BE1">
        <w:rPr>
          <w:rFonts w:asciiTheme="majorHAnsi" w:hAnsiTheme="majorHAnsi" w:cs="Calibri"/>
          <w:b/>
          <w:bCs/>
          <w:color w:val="auto"/>
          <w:sz w:val="26"/>
          <w:szCs w:val="26"/>
        </w:rPr>
        <w:t>.</w:t>
      </w:r>
      <w:r>
        <w:rPr>
          <w:rFonts w:asciiTheme="majorHAnsi" w:hAnsiTheme="majorHAnsi" w:cs="Calibri"/>
          <w:b/>
          <w:bCs/>
          <w:color w:val="auto"/>
          <w:sz w:val="26"/>
          <w:szCs w:val="26"/>
        </w:rPr>
        <w:t>3</w:t>
      </w:r>
      <w:r w:rsidRPr="002C1BE1">
        <w:rPr>
          <w:rFonts w:asciiTheme="majorHAnsi" w:hAnsiTheme="majorHAnsi" w:cs="Calibri"/>
          <w:b/>
          <w:bCs/>
          <w:color w:val="auto"/>
          <w:sz w:val="26"/>
          <w:szCs w:val="26"/>
        </w:rPr>
        <w:t xml:space="preserve">  Pintura</w:t>
      </w:r>
      <w:proofErr w:type="gramEnd"/>
      <w:r w:rsidRPr="002C1BE1">
        <w:rPr>
          <w:rFonts w:asciiTheme="majorHAnsi" w:hAnsiTheme="majorHAnsi" w:cs="Calibri"/>
          <w:b/>
          <w:bCs/>
          <w:color w:val="auto"/>
          <w:sz w:val="26"/>
          <w:szCs w:val="26"/>
        </w:rPr>
        <w:t xml:space="preserve"> de meio-fio </w:t>
      </w:r>
    </w:p>
    <w:p w14:paraId="4B19CA3B" w14:textId="77777777" w:rsidR="000204E7" w:rsidRPr="002C1BE1" w:rsidRDefault="000204E7" w:rsidP="000204E7">
      <w:pPr>
        <w:pStyle w:val="Default"/>
        <w:spacing w:line="276" w:lineRule="auto"/>
        <w:rPr>
          <w:rFonts w:asciiTheme="majorHAnsi" w:hAnsiTheme="majorHAnsi" w:cs="Calibri"/>
          <w:color w:val="auto"/>
          <w:sz w:val="22"/>
          <w:szCs w:val="22"/>
        </w:rPr>
      </w:pPr>
      <w:r>
        <w:rPr>
          <w:rFonts w:asciiTheme="majorHAnsi" w:hAnsiTheme="majorHAnsi" w:cs="Calibri"/>
          <w:b/>
          <w:bCs/>
          <w:color w:val="auto"/>
          <w:sz w:val="22"/>
          <w:szCs w:val="22"/>
        </w:rPr>
        <w:t>3</w:t>
      </w:r>
      <w:r w:rsidRPr="002C1BE1">
        <w:rPr>
          <w:rFonts w:asciiTheme="majorHAnsi" w:hAnsiTheme="majorHAnsi" w:cs="Calibri"/>
          <w:b/>
          <w:bCs/>
          <w:color w:val="auto"/>
          <w:sz w:val="22"/>
          <w:szCs w:val="22"/>
        </w:rPr>
        <w:t>.</w:t>
      </w:r>
      <w:r>
        <w:rPr>
          <w:rFonts w:asciiTheme="majorHAnsi" w:hAnsiTheme="majorHAnsi" w:cs="Calibri"/>
          <w:b/>
          <w:bCs/>
          <w:color w:val="auto"/>
          <w:sz w:val="22"/>
          <w:szCs w:val="22"/>
        </w:rPr>
        <w:t>3.</w:t>
      </w:r>
      <w:r w:rsidRPr="002C1BE1">
        <w:rPr>
          <w:rFonts w:asciiTheme="majorHAnsi" w:hAnsiTheme="majorHAnsi" w:cs="Calibri"/>
          <w:b/>
          <w:bCs/>
          <w:color w:val="auto"/>
          <w:sz w:val="22"/>
          <w:szCs w:val="22"/>
        </w:rPr>
        <w:t xml:space="preserve">1 Definição </w:t>
      </w:r>
    </w:p>
    <w:p w14:paraId="37701872" w14:textId="77777777" w:rsidR="000204E7" w:rsidRPr="002C1BE1" w:rsidRDefault="000204E7" w:rsidP="000204E7">
      <w:pPr>
        <w:pStyle w:val="Default"/>
        <w:spacing w:line="276" w:lineRule="auto"/>
        <w:jc w:val="both"/>
        <w:rPr>
          <w:rFonts w:asciiTheme="majorHAnsi" w:hAnsiTheme="majorHAnsi" w:cs="Calibri"/>
          <w:b/>
          <w:bCs/>
          <w:color w:val="auto"/>
          <w:sz w:val="22"/>
          <w:szCs w:val="22"/>
        </w:rPr>
      </w:pPr>
      <w:r w:rsidRPr="002C1BE1">
        <w:rPr>
          <w:rFonts w:asciiTheme="majorHAnsi" w:hAnsiTheme="majorHAnsi" w:cs="Calibri"/>
          <w:color w:val="auto"/>
          <w:sz w:val="22"/>
          <w:szCs w:val="22"/>
        </w:rPr>
        <w:lastRenderedPageBreak/>
        <w:tab/>
        <w:t>Embora esse serviço não se insira no rol de atividades elencadas pela Lei de Saneamento Básico, sua inclusão tem sido admitida quando da licitação da limpeza urbana, visto ser frequente o compartilhamento da mão de obra entre alguns serviços, a exemplo da raspagem de sarjetas.</w:t>
      </w:r>
    </w:p>
    <w:p w14:paraId="62668D2D" w14:textId="77777777" w:rsidR="000204E7" w:rsidRPr="002C1BE1" w:rsidRDefault="000204E7" w:rsidP="000204E7">
      <w:pPr>
        <w:pStyle w:val="Default"/>
        <w:spacing w:line="276" w:lineRule="auto"/>
        <w:rPr>
          <w:rFonts w:asciiTheme="majorHAnsi" w:hAnsiTheme="majorHAnsi" w:cs="Calibri"/>
          <w:b/>
          <w:bCs/>
          <w:color w:val="auto"/>
          <w:sz w:val="22"/>
          <w:szCs w:val="22"/>
        </w:rPr>
      </w:pPr>
    </w:p>
    <w:p w14:paraId="1342E74B" w14:textId="77777777" w:rsidR="000204E7" w:rsidRPr="002C1BE1" w:rsidRDefault="000204E7" w:rsidP="000204E7">
      <w:pPr>
        <w:pStyle w:val="Default"/>
        <w:spacing w:line="276" w:lineRule="auto"/>
        <w:rPr>
          <w:rFonts w:asciiTheme="majorHAnsi" w:hAnsiTheme="majorHAnsi" w:cs="Calibri"/>
          <w:color w:val="auto"/>
          <w:sz w:val="22"/>
          <w:szCs w:val="22"/>
        </w:rPr>
      </w:pPr>
      <w:r>
        <w:rPr>
          <w:rFonts w:asciiTheme="majorHAnsi" w:hAnsiTheme="majorHAnsi" w:cs="Calibri"/>
          <w:b/>
          <w:bCs/>
          <w:color w:val="auto"/>
          <w:sz w:val="22"/>
          <w:szCs w:val="22"/>
        </w:rPr>
        <w:t>3</w:t>
      </w:r>
      <w:r w:rsidRPr="002C1BE1">
        <w:rPr>
          <w:rFonts w:asciiTheme="majorHAnsi" w:hAnsiTheme="majorHAnsi" w:cs="Calibri"/>
          <w:b/>
          <w:bCs/>
          <w:color w:val="auto"/>
          <w:sz w:val="22"/>
          <w:szCs w:val="22"/>
        </w:rPr>
        <w:t>.</w:t>
      </w:r>
      <w:r>
        <w:rPr>
          <w:rFonts w:asciiTheme="majorHAnsi" w:hAnsiTheme="majorHAnsi" w:cs="Calibri"/>
          <w:b/>
          <w:bCs/>
          <w:color w:val="auto"/>
          <w:sz w:val="22"/>
          <w:szCs w:val="22"/>
        </w:rPr>
        <w:t>3</w:t>
      </w:r>
      <w:r w:rsidRPr="002C1BE1">
        <w:rPr>
          <w:rFonts w:asciiTheme="majorHAnsi" w:hAnsiTheme="majorHAnsi" w:cs="Calibri"/>
          <w:b/>
          <w:bCs/>
          <w:color w:val="auto"/>
          <w:sz w:val="22"/>
          <w:szCs w:val="22"/>
        </w:rPr>
        <w:t xml:space="preserve">.2 Plano de Execução </w:t>
      </w:r>
    </w:p>
    <w:p w14:paraId="08AFE9F6" w14:textId="77777777" w:rsidR="000204E7" w:rsidRPr="002C1BE1" w:rsidRDefault="000204E7" w:rsidP="000204E7">
      <w:pPr>
        <w:pStyle w:val="Default"/>
        <w:spacing w:line="276" w:lineRule="auto"/>
        <w:rPr>
          <w:rFonts w:asciiTheme="majorHAnsi" w:hAnsiTheme="majorHAnsi" w:cs="Calibri"/>
          <w:color w:val="auto"/>
          <w:sz w:val="22"/>
          <w:szCs w:val="22"/>
        </w:rPr>
      </w:pPr>
    </w:p>
    <w:p w14:paraId="5FAF414E"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ab/>
        <w:t xml:space="preserve">A pintura de meio-fio é um serviço posterior ao serviço de limpeza urbana e é feita após a varrição e limpeza geral para dar um melhor acabamento ao serviço de limpeza pública, bem como preservar a sinalização de segurança para veículos e pedestres. </w:t>
      </w:r>
    </w:p>
    <w:p w14:paraId="61693D5A"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ab/>
        <w:t xml:space="preserve">A pintura de meio-fio é realizada em toda a cidade com frequência de 2 a 3 vezes por ano, dentro de uma programação pré-determinada. No caso de pintura manual a produtividade varia entre 300 e 400 m de sarjeta por pintor por dia. </w:t>
      </w:r>
    </w:p>
    <w:p w14:paraId="1D6394BE"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ab/>
        <w:t xml:space="preserve">Já no caso de pintura mecanizada a produtividade aumenta para 6.000 m de sarjeta por equipe por dia. A pintura mecanizada é realizada por uma equipe composta pelo motorista do trator/equipamento de pintura, um pintor e um ajudante. </w:t>
      </w:r>
    </w:p>
    <w:p w14:paraId="104DF7D8"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ab/>
        <w:t>Não se deve considerar reserva técnica para mão de obra, os próprios encargos sociais já contemplam férias, faltas e licenças.</w:t>
      </w:r>
    </w:p>
    <w:p w14:paraId="1A29E380" w14:textId="77777777" w:rsidR="000204E7" w:rsidRPr="002C1BE1" w:rsidRDefault="000204E7" w:rsidP="000204E7">
      <w:pPr>
        <w:pStyle w:val="Default"/>
        <w:spacing w:line="276" w:lineRule="auto"/>
        <w:jc w:val="both"/>
        <w:rPr>
          <w:rFonts w:asciiTheme="majorHAnsi" w:hAnsiTheme="majorHAnsi" w:cs="Calibri"/>
          <w:color w:val="auto"/>
          <w:sz w:val="22"/>
          <w:szCs w:val="22"/>
        </w:rPr>
      </w:pPr>
    </w:p>
    <w:p w14:paraId="54096AA8" w14:textId="77777777" w:rsidR="000204E7" w:rsidRPr="002C1BE1" w:rsidRDefault="000204E7" w:rsidP="000204E7">
      <w:pPr>
        <w:pStyle w:val="Default"/>
        <w:spacing w:line="276" w:lineRule="auto"/>
        <w:jc w:val="both"/>
        <w:rPr>
          <w:rFonts w:asciiTheme="majorHAnsi" w:hAnsiTheme="majorHAnsi" w:cs="Calibri"/>
          <w:color w:val="auto"/>
          <w:sz w:val="22"/>
          <w:szCs w:val="22"/>
        </w:rPr>
      </w:pPr>
    </w:p>
    <w:p w14:paraId="084DA1FA" w14:textId="77777777" w:rsidR="000204E7" w:rsidRPr="002C1BE1" w:rsidRDefault="000204E7" w:rsidP="000204E7">
      <w:pPr>
        <w:pStyle w:val="Default"/>
        <w:spacing w:line="276" w:lineRule="auto"/>
        <w:rPr>
          <w:rFonts w:asciiTheme="majorHAnsi" w:hAnsiTheme="majorHAnsi" w:cs="Calibri"/>
          <w:b/>
          <w:bCs/>
          <w:color w:val="auto"/>
          <w:sz w:val="22"/>
          <w:szCs w:val="22"/>
        </w:rPr>
      </w:pPr>
      <w:r>
        <w:rPr>
          <w:rFonts w:asciiTheme="majorHAnsi" w:hAnsiTheme="majorHAnsi" w:cs="Calibri"/>
          <w:b/>
          <w:bCs/>
          <w:color w:val="auto"/>
          <w:sz w:val="22"/>
          <w:szCs w:val="22"/>
        </w:rPr>
        <w:t>3.3</w:t>
      </w:r>
      <w:r w:rsidRPr="002C1BE1">
        <w:rPr>
          <w:rFonts w:asciiTheme="majorHAnsi" w:hAnsiTheme="majorHAnsi" w:cs="Calibri"/>
          <w:b/>
          <w:bCs/>
          <w:color w:val="auto"/>
          <w:sz w:val="22"/>
          <w:szCs w:val="22"/>
        </w:rPr>
        <w:t>.3 Dimensionamento</w:t>
      </w:r>
    </w:p>
    <w:p w14:paraId="254B995D" w14:textId="77777777" w:rsidR="000204E7" w:rsidRPr="002C1BE1" w:rsidRDefault="000204E7" w:rsidP="000204E7">
      <w:pPr>
        <w:pStyle w:val="Default"/>
        <w:spacing w:line="276" w:lineRule="auto"/>
        <w:rPr>
          <w:rFonts w:asciiTheme="majorHAnsi" w:hAnsiTheme="majorHAnsi" w:cs="Calibri"/>
          <w:bCs/>
          <w:color w:val="auto"/>
          <w:sz w:val="22"/>
          <w:szCs w:val="22"/>
        </w:rPr>
      </w:pPr>
      <w:r w:rsidRPr="002C1BE1">
        <w:rPr>
          <w:rFonts w:asciiTheme="majorHAnsi" w:hAnsiTheme="majorHAnsi" w:cs="Calibri"/>
          <w:bCs/>
          <w:color w:val="auto"/>
          <w:sz w:val="22"/>
          <w:szCs w:val="22"/>
        </w:rPr>
        <w:tab/>
        <w:t xml:space="preserve">A partir da quilometragem de sarjetas a ser pintada fornecida pela Administração, calcular o número necessário de pintores. </w:t>
      </w:r>
    </w:p>
    <w:p w14:paraId="60473856" w14:textId="77777777" w:rsidR="000204E7" w:rsidRPr="002C1BE1" w:rsidRDefault="000204E7" w:rsidP="000204E7">
      <w:pPr>
        <w:pStyle w:val="Default"/>
        <w:spacing w:line="276" w:lineRule="auto"/>
        <w:jc w:val="both"/>
        <w:rPr>
          <w:rFonts w:asciiTheme="majorHAnsi" w:hAnsiTheme="majorHAnsi" w:cs="Calibri"/>
          <w:color w:val="auto"/>
          <w:sz w:val="22"/>
          <w:szCs w:val="22"/>
        </w:rPr>
      </w:pPr>
    </w:p>
    <w:p w14:paraId="274913E2" w14:textId="77777777" w:rsidR="000204E7" w:rsidRPr="002C1BE1" w:rsidRDefault="000204E7" w:rsidP="000204E7">
      <w:pPr>
        <w:pStyle w:val="Default"/>
        <w:spacing w:line="276" w:lineRule="auto"/>
        <w:jc w:val="center"/>
        <w:rPr>
          <w:rFonts w:asciiTheme="majorHAnsi" w:hAnsiTheme="majorHAnsi" w:cs="Calibri"/>
          <w:color w:val="auto"/>
          <w:sz w:val="22"/>
          <w:szCs w:val="22"/>
        </w:rPr>
      </w:pPr>
      <m:oMath>
        <m:r>
          <m:rPr>
            <m:sty m:val="p"/>
          </m:rPr>
          <w:rPr>
            <w:rFonts w:ascii="Cambria Math" w:hAnsi="Cambria Math"/>
          </w:rPr>
          <m:t xml:space="preserve">N = </m:t>
        </m:r>
        <m:f>
          <m:fPr>
            <m:ctrlPr>
              <w:rPr>
                <w:rFonts w:ascii="Cambria Math" w:hAnsi="Cambria Math"/>
              </w:rPr>
            </m:ctrlPr>
          </m:fPr>
          <m:num>
            <m:r>
              <m:rPr>
                <m:sty m:val="p"/>
              </m:rPr>
              <w:rPr>
                <w:rFonts w:ascii="Cambria Math" w:hAnsi="Cambria Math"/>
              </w:rPr>
              <m:t xml:space="preserve">d </m:t>
            </m:r>
          </m:num>
          <m:den>
            <m:r>
              <m:rPr>
                <m:sty m:val="p"/>
              </m:rPr>
              <w:rPr>
                <w:rFonts w:ascii="Cambria Math" w:hAnsi="Cambria Math"/>
              </w:rPr>
              <m:t>25,25 * r</m:t>
            </m:r>
          </m:den>
        </m:f>
      </m:oMath>
      <w:r w:rsidRPr="002C1BE1">
        <w:rPr>
          <w:rFonts w:asciiTheme="majorHAnsi" w:eastAsiaTheme="minorEastAsia" w:hAnsiTheme="majorHAnsi" w:cs="Calibri"/>
        </w:rPr>
        <w:t xml:space="preserve"> = </w:t>
      </w:r>
      <m:oMath>
        <m:f>
          <m:fPr>
            <m:ctrlPr>
              <w:rPr>
                <w:rFonts w:ascii="Cambria Math" w:eastAsiaTheme="minorEastAsia" w:hAnsi="Cambria Math" w:cs="Calibri"/>
                <w:i/>
              </w:rPr>
            </m:ctrlPr>
          </m:fPr>
          <m:num>
            <m:r>
              <w:rPr>
                <w:rFonts w:ascii="Cambria Math" w:eastAsiaTheme="minorEastAsia" w:hAnsi="Cambria Math" w:cs="Calibri"/>
              </w:rPr>
              <m:t>(</m:t>
            </m:r>
            <m:r>
              <m:rPr>
                <m:sty m:val="p"/>
              </m:rPr>
              <w:rPr>
                <w:rFonts w:ascii="Cambria Math" w:hAnsi="Cambria Math" w:cs="Calibri"/>
                <w:color w:val="auto"/>
                <w:sz w:val="22"/>
                <w:szCs w:val="22"/>
              </w:rPr>
              <m:t>35.000</m:t>
            </m:r>
            <m:r>
              <w:rPr>
                <w:rFonts w:ascii="Cambria Math" w:eastAsiaTheme="minorEastAsia" w:hAnsi="Cambria Math" w:cs="Calibri"/>
              </w:rPr>
              <m:t>)</m:t>
            </m:r>
          </m:num>
          <m:den>
            <m:r>
              <w:rPr>
                <w:rFonts w:ascii="Cambria Math" w:eastAsiaTheme="minorEastAsia" w:hAnsi="Cambria Math" w:cs="Calibri"/>
              </w:rPr>
              <m:t>25,25×350</m:t>
            </m:r>
          </m:den>
        </m:f>
      </m:oMath>
      <w:r w:rsidRPr="002C1BE1">
        <w:rPr>
          <w:rFonts w:asciiTheme="majorHAnsi" w:eastAsiaTheme="minorEastAsia" w:hAnsiTheme="majorHAnsi" w:cs="Calibri"/>
        </w:rPr>
        <w:t xml:space="preserve"> = 3,96</w:t>
      </w:r>
      <m:oMath>
        <m:r>
          <w:rPr>
            <w:rFonts w:ascii="Cambria Math" w:eastAsiaTheme="minorEastAsia" w:hAnsi="Cambria Math" w:cs="Calibri"/>
          </w:rPr>
          <m:t>≠4,00 pintores</m:t>
        </m:r>
      </m:oMath>
    </w:p>
    <w:p w14:paraId="398C9A5F" w14:textId="77777777" w:rsidR="000204E7" w:rsidRPr="002C1BE1" w:rsidRDefault="000204E7" w:rsidP="000204E7">
      <w:pPr>
        <w:pStyle w:val="Default"/>
        <w:spacing w:line="276" w:lineRule="auto"/>
        <w:rPr>
          <w:rFonts w:asciiTheme="majorHAnsi" w:hAnsiTheme="majorHAnsi" w:cs="Calibri"/>
          <w:bCs/>
          <w:color w:val="auto"/>
          <w:sz w:val="22"/>
          <w:szCs w:val="22"/>
        </w:rPr>
      </w:pPr>
      <w:r w:rsidRPr="002C1BE1">
        <w:rPr>
          <w:rFonts w:asciiTheme="majorHAnsi" w:hAnsiTheme="majorHAnsi" w:cs="Calibri"/>
          <w:bCs/>
          <w:color w:val="auto"/>
          <w:sz w:val="22"/>
          <w:szCs w:val="22"/>
        </w:rPr>
        <w:t>Sendo:</w:t>
      </w:r>
    </w:p>
    <w:p w14:paraId="620AFD1C" w14:textId="77777777" w:rsidR="000204E7" w:rsidRPr="002C1BE1" w:rsidRDefault="000204E7" w:rsidP="000204E7">
      <w:pPr>
        <w:pStyle w:val="Default"/>
        <w:spacing w:line="276" w:lineRule="auto"/>
        <w:rPr>
          <w:rFonts w:asciiTheme="majorHAnsi" w:hAnsiTheme="majorHAnsi" w:cs="Calibri"/>
          <w:bCs/>
          <w:color w:val="auto"/>
          <w:sz w:val="22"/>
          <w:szCs w:val="22"/>
        </w:rPr>
      </w:pPr>
      <w:r w:rsidRPr="002C1BE1">
        <w:rPr>
          <w:rFonts w:asciiTheme="majorHAnsi" w:hAnsiTheme="majorHAnsi" w:cs="Calibri"/>
          <w:bCs/>
          <w:color w:val="auto"/>
          <w:sz w:val="22"/>
          <w:szCs w:val="22"/>
        </w:rPr>
        <w:t xml:space="preserve">N – </w:t>
      </w:r>
      <w:proofErr w:type="gramStart"/>
      <w:r w:rsidRPr="002C1BE1">
        <w:rPr>
          <w:rFonts w:asciiTheme="majorHAnsi" w:hAnsiTheme="majorHAnsi" w:cs="Calibri"/>
          <w:bCs/>
          <w:color w:val="auto"/>
          <w:sz w:val="22"/>
          <w:szCs w:val="22"/>
        </w:rPr>
        <w:t>quantidade</w:t>
      </w:r>
      <w:proofErr w:type="gramEnd"/>
      <w:r w:rsidRPr="002C1BE1">
        <w:rPr>
          <w:rFonts w:asciiTheme="majorHAnsi" w:hAnsiTheme="majorHAnsi" w:cs="Calibri"/>
          <w:bCs/>
          <w:color w:val="auto"/>
          <w:sz w:val="22"/>
          <w:szCs w:val="22"/>
        </w:rPr>
        <w:t xml:space="preserve"> de pintores</w:t>
      </w:r>
    </w:p>
    <w:p w14:paraId="5A9D09C4" w14:textId="77777777" w:rsidR="000204E7" w:rsidRPr="002C1BE1" w:rsidRDefault="000204E7" w:rsidP="000204E7">
      <w:pPr>
        <w:pStyle w:val="Default"/>
        <w:spacing w:line="276" w:lineRule="auto"/>
        <w:rPr>
          <w:rFonts w:asciiTheme="majorHAnsi" w:hAnsiTheme="majorHAnsi" w:cs="Calibri"/>
          <w:bCs/>
          <w:color w:val="auto"/>
          <w:sz w:val="22"/>
          <w:szCs w:val="22"/>
        </w:rPr>
      </w:pPr>
      <w:r w:rsidRPr="002C1BE1">
        <w:rPr>
          <w:rFonts w:asciiTheme="majorHAnsi" w:hAnsiTheme="majorHAnsi" w:cs="Calibri"/>
          <w:bCs/>
          <w:color w:val="auto"/>
          <w:sz w:val="22"/>
          <w:szCs w:val="22"/>
        </w:rPr>
        <w:t xml:space="preserve">d – </w:t>
      </w:r>
      <w:proofErr w:type="gramStart"/>
      <w:r w:rsidRPr="002C1BE1">
        <w:rPr>
          <w:rFonts w:asciiTheme="majorHAnsi" w:hAnsiTheme="majorHAnsi" w:cs="Calibri"/>
          <w:bCs/>
          <w:color w:val="auto"/>
          <w:sz w:val="22"/>
          <w:szCs w:val="22"/>
        </w:rPr>
        <w:t>extensão</w:t>
      </w:r>
      <w:proofErr w:type="gramEnd"/>
      <w:r w:rsidRPr="002C1BE1">
        <w:rPr>
          <w:rFonts w:asciiTheme="majorHAnsi" w:hAnsiTheme="majorHAnsi" w:cs="Calibri"/>
          <w:bCs/>
          <w:color w:val="auto"/>
          <w:sz w:val="22"/>
          <w:szCs w:val="22"/>
        </w:rPr>
        <w:t xml:space="preserve"> mensal de sarjeta a ser pintada (m)</w:t>
      </w:r>
    </w:p>
    <w:p w14:paraId="558C81F0" w14:textId="77777777" w:rsidR="000204E7" w:rsidRPr="002C1BE1" w:rsidRDefault="000204E7" w:rsidP="000204E7">
      <w:pPr>
        <w:pStyle w:val="Default"/>
        <w:spacing w:line="276" w:lineRule="auto"/>
        <w:rPr>
          <w:rFonts w:asciiTheme="majorHAnsi" w:hAnsiTheme="majorHAnsi" w:cs="Calibri"/>
          <w:bCs/>
          <w:color w:val="auto"/>
          <w:sz w:val="22"/>
          <w:szCs w:val="22"/>
        </w:rPr>
      </w:pPr>
      <w:r w:rsidRPr="002C1BE1">
        <w:rPr>
          <w:rFonts w:asciiTheme="majorHAnsi" w:hAnsiTheme="majorHAnsi" w:cs="Calibri"/>
          <w:bCs/>
          <w:color w:val="auto"/>
          <w:sz w:val="22"/>
          <w:szCs w:val="22"/>
        </w:rPr>
        <w:t>r – produtividade por pintor (m de sarjeta/dia/pintor)</w:t>
      </w:r>
    </w:p>
    <w:p w14:paraId="0A61B6F2" w14:textId="77777777" w:rsidR="000204E7" w:rsidRPr="002C1BE1" w:rsidRDefault="000204E7" w:rsidP="000204E7">
      <w:pPr>
        <w:pStyle w:val="Default"/>
        <w:spacing w:line="276" w:lineRule="auto"/>
        <w:rPr>
          <w:rFonts w:asciiTheme="majorHAnsi" w:hAnsiTheme="majorHAnsi" w:cs="Calibri"/>
          <w:bCs/>
          <w:color w:val="auto"/>
          <w:sz w:val="22"/>
          <w:szCs w:val="22"/>
        </w:rPr>
      </w:pPr>
    </w:p>
    <w:p w14:paraId="61B424D3" w14:textId="77777777" w:rsidR="000204E7" w:rsidRPr="002C1BE1" w:rsidRDefault="000204E7" w:rsidP="000204E7">
      <w:pPr>
        <w:pStyle w:val="Default"/>
        <w:spacing w:line="276" w:lineRule="auto"/>
        <w:rPr>
          <w:rFonts w:asciiTheme="majorHAnsi" w:hAnsiTheme="majorHAnsi" w:cs="Calibri"/>
          <w:bCs/>
          <w:color w:val="auto"/>
          <w:sz w:val="22"/>
          <w:szCs w:val="22"/>
        </w:rPr>
      </w:pPr>
      <w:r w:rsidRPr="002C1BE1">
        <w:rPr>
          <w:rFonts w:asciiTheme="majorHAnsi" w:hAnsiTheme="majorHAnsi" w:cs="Calibri"/>
          <w:bCs/>
          <w:color w:val="auto"/>
          <w:sz w:val="22"/>
          <w:szCs w:val="22"/>
        </w:rPr>
        <w:t>Obs.: Os 25,25 dias correspondem a serviço realizado de segunda sábado (365</w:t>
      </w:r>
    </w:p>
    <w:p w14:paraId="56F5945C" w14:textId="77777777" w:rsidR="000204E7" w:rsidRPr="002C1BE1" w:rsidRDefault="000204E7" w:rsidP="000204E7">
      <w:pPr>
        <w:pStyle w:val="Default"/>
        <w:spacing w:line="276" w:lineRule="auto"/>
        <w:rPr>
          <w:rFonts w:asciiTheme="majorHAnsi" w:hAnsiTheme="majorHAnsi" w:cs="Calibri"/>
          <w:color w:val="auto"/>
          <w:sz w:val="22"/>
          <w:szCs w:val="22"/>
        </w:rPr>
      </w:pPr>
      <w:r w:rsidRPr="002C1BE1">
        <w:rPr>
          <w:rFonts w:asciiTheme="majorHAnsi" w:hAnsiTheme="majorHAnsi" w:cs="Calibri"/>
          <w:bCs/>
          <w:color w:val="auto"/>
          <w:sz w:val="22"/>
          <w:szCs w:val="22"/>
        </w:rPr>
        <w:t xml:space="preserve">dias – 52 domingos – 10 feriados, dividido por 12 meses). </w:t>
      </w:r>
    </w:p>
    <w:p w14:paraId="264961DE" w14:textId="77777777" w:rsidR="000204E7" w:rsidRPr="002C1BE1" w:rsidRDefault="000204E7" w:rsidP="000204E7">
      <w:pPr>
        <w:pStyle w:val="Default"/>
        <w:spacing w:line="276" w:lineRule="auto"/>
        <w:jc w:val="both"/>
        <w:rPr>
          <w:rFonts w:asciiTheme="majorHAnsi" w:hAnsiTheme="majorHAnsi" w:cs="Calibri"/>
          <w:color w:val="auto"/>
          <w:sz w:val="22"/>
          <w:szCs w:val="22"/>
        </w:rPr>
      </w:pPr>
    </w:p>
    <w:p w14:paraId="683C5052" w14:textId="77777777" w:rsidR="000204E7" w:rsidRPr="002C1BE1" w:rsidRDefault="000204E7" w:rsidP="000204E7">
      <w:pPr>
        <w:pStyle w:val="Default"/>
        <w:spacing w:line="276" w:lineRule="auto"/>
        <w:rPr>
          <w:rFonts w:asciiTheme="majorHAnsi" w:hAnsiTheme="majorHAnsi" w:cs="Calibri"/>
          <w:color w:val="auto"/>
          <w:sz w:val="22"/>
          <w:szCs w:val="22"/>
        </w:rPr>
      </w:pPr>
      <w:r w:rsidRPr="002C1BE1">
        <w:rPr>
          <w:rFonts w:asciiTheme="majorHAnsi" w:hAnsiTheme="majorHAnsi" w:cs="Calibri"/>
          <w:b/>
          <w:bCs/>
          <w:color w:val="auto"/>
          <w:sz w:val="22"/>
          <w:szCs w:val="22"/>
        </w:rPr>
        <w:t xml:space="preserve">2.2.4 Composição de preços </w:t>
      </w:r>
    </w:p>
    <w:p w14:paraId="6CE24F59" w14:textId="77777777" w:rsidR="000204E7" w:rsidRDefault="000204E7" w:rsidP="000204E7">
      <w:pPr>
        <w:pStyle w:val="Default"/>
        <w:spacing w:line="276" w:lineRule="auto"/>
        <w:rPr>
          <w:rFonts w:asciiTheme="majorHAnsi" w:hAnsiTheme="majorHAnsi" w:cs="Calibri"/>
          <w:color w:val="auto"/>
          <w:sz w:val="22"/>
          <w:szCs w:val="22"/>
        </w:rPr>
      </w:pPr>
      <w:r w:rsidRPr="002C1BE1">
        <w:rPr>
          <w:rFonts w:asciiTheme="majorHAnsi" w:hAnsiTheme="majorHAnsi" w:cs="Calibri"/>
          <w:color w:val="auto"/>
          <w:sz w:val="22"/>
          <w:szCs w:val="22"/>
        </w:rPr>
        <w:t xml:space="preserve">Composição de Preço Unitário </w:t>
      </w:r>
    </w:p>
    <w:p w14:paraId="410B094F" w14:textId="77777777" w:rsidR="000204E7" w:rsidRDefault="000204E7" w:rsidP="000204E7">
      <w:pPr>
        <w:pStyle w:val="Default"/>
        <w:spacing w:line="276" w:lineRule="auto"/>
        <w:rPr>
          <w:rFonts w:asciiTheme="majorHAnsi" w:hAnsiTheme="majorHAnsi" w:cs="Calibri"/>
          <w:color w:val="auto"/>
          <w:sz w:val="22"/>
          <w:szCs w:val="22"/>
        </w:rPr>
      </w:pPr>
    </w:p>
    <w:p w14:paraId="5F70FED4" w14:textId="77777777" w:rsidR="000204E7" w:rsidRPr="002C1BE1" w:rsidRDefault="000204E7" w:rsidP="000204E7">
      <w:pPr>
        <w:pStyle w:val="Default"/>
        <w:spacing w:line="276" w:lineRule="auto"/>
        <w:rPr>
          <w:rFonts w:asciiTheme="majorHAnsi" w:hAnsiTheme="majorHAnsi" w:cs="Calibri"/>
          <w:b/>
          <w:bCs/>
          <w:color w:val="auto"/>
          <w:sz w:val="20"/>
          <w:szCs w:val="20"/>
        </w:rPr>
      </w:pPr>
      <w:r w:rsidRPr="002C1BE1">
        <w:rPr>
          <w:rFonts w:asciiTheme="majorHAnsi" w:hAnsiTheme="majorHAnsi" w:cs="Calibri"/>
          <w:b/>
          <w:bCs/>
          <w:color w:val="auto"/>
          <w:sz w:val="20"/>
          <w:szCs w:val="20"/>
        </w:rPr>
        <w:t xml:space="preserve">A - CUSTO DE MÃO-DE-OBRA </w:t>
      </w:r>
    </w:p>
    <w:p w14:paraId="0CECF0C6" w14:textId="77777777" w:rsidR="000204E7" w:rsidRPr="002C1BE1" w:rsidRDefault="000204E7" w:rsidP="000204E7">
      <w:pPr>
        <w:pStyle w:val="Default"/>
        <w:spacing w:line="276" w:lineRule="auto"/>
        <w:rPr>
          <w:rFonts w:asciiTheme="majorHAnsi" w:hAnsiTheme="majorHAnsi" w:cs="Calibri"/>
          <w:b/>
          <w:bCs/>
          <w:color w:val="auto"/>
          <w:sz w:val="20"/>
          <w:szCs w:val="20"/>
        </w:rPr>
      </w:pPr>
      <w:r w:rsidRPr="000C4B09">
        <w:rPr>
          <w:noProof/>
        </w:rPr>
        <w:lastRenderedPageBreak/>
        <w:drawing>
          <wp:inline distT="0" distB="0" distL="0" distR="0" wp14:anchorId="364A93BE" wp14:editId="6612B0DE">
            <wp:extent cx="5760720" cy="3802380"/>
            <wp:effectExtent l="0" t="0" r="0" b="762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0720" cy="3802380"/>
                    </a:xfrm>
                    <a:prstGeom prst="rect">
                      <a:avLst/>
                    </a:prstGeom>
                    <a:noFill/>
                    <a:ln>
                      <a:noFill/>
                    </a:ln>
                  </pic:spPr>
                </pic:pic>
              </a:graphicData>
            </a:graphic>
          </wp:inline>
        </w:drawing>
      </w:r>
    </w:p>
    <w:p w14:paraId="78DD82AA" w14:textId="77777777" w:rsidR="000204E7" w:rsidRPr="002C1BE1" w:rsidRDefault="000204E7" w:rsidP="000204E7">
      <w:pPr>
        <w:pStyle w:val="Default"/>
        <w:spacing w:line="276" w:lineRule="auto"/>
        <w:rPr>
          <w:rFonts w:asciiTheme="majorHAnsi" w:hAnsiTheme="majorHAnsi" w:cs="Calibri"/>
          <w:b/>
          <w:bCs/>
          <w:color w:val="auto"/>
          <w:sz w:val="20"/>
          <w:szCs w:val="20"/>
        </w:rPr>
      </w:pPr>
    </w:p>
    <w:p w14:paraId="64EAB070" w14:textId="77777777" w:rsidR="000204E7" w:rsidRDefault="000204E7" w:rsidP="000204E7">
      <w:pPr>
        <w:pStyle w:val="Default"/>
        <w:spacing w:line="276" w:lineRule="auto"/>
        <w:rPr>
          <w:rFonts w:asciiTheme="majorHAnsi" w:hAnsiTheme="majorHAnsi" w:cs="Calibri"/>
          <w:b/>
          <w:bCs/>
          <w:color w:val="auto"/>
          <w:sz w:val="20"/>
          <w:szCs w:val="20"/>
        </w:rPr>
      </w:pPr>
      <w:r w:rsidRPr="002C1BE1">
        <w:rPr>
          <w:rFonts w:asciiTheme="majorHAnsi" w:hAnsiTheme="majorHAnsi" w:cs="Calibri"/>
          <w:b/>
          <w:bCs/>
          <w:color w:val="auto"/>
          <w:sz w:val="20"/>
          <w:szCs w:val="20"/>
        </w:rPr>
        <w:t>B – CUSTO DE UNIFORMES / E.</w:t>
      </w:r>
      <w:proofErr w:type="gramStart"/>
      <w:r w:rsidRPr="002C1BE1">
        <w:rPr>
          <w:rFonts w:asciiTheme="majorHAnsi" w:hAnsiTheme="majorHAnsi" w:cs="Calibri"/>
          <w:b/>
          <w:bCs/>
          <w:color w:val="auto"/>
          <w:sz w:val="20"/>
          <w:szCs w:val="20"/>
        </w:rPr>
        <w:t>P.I’S</w:t>
      </w:r>
      <w:proofErr w:type="gramEnd"/>
      <w:r w:rsidRPr="002C1BE1">
        <w:rPr>
          <w:rFonts w:asciiTheme="majorHAnsi" w:hAnsiTheme="majorHAnsi" w:cs="Calibri"/>
          <w:b/>
          <w:bCs/>
          <w:color w:val="auto"/>
          <w:sz w:val="20"/>
          <w:szCs w:val="20"/>
        </w:rPr>
        <w:t xml:space="preserve"> / E.P.C’S </w:t>
      </w:r>
      <w:r w:rsidRPr="000C4B09">
        <w:rPr>
          <w:noProof/>
        </w:rPr>
        <w:drawing>
          <wp:inline distT="0" distB="0" distL="0" distR="0" wp14:anchorId="76183479" wp14:editId="19A20184">
            <wp:extent cx="5760720" cy="2322830"/>
            <wp:effectExtent l="0" t="0" r="0" b="127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60720" cy="2322830"/>
                    </a:xfrm>
                    <a:prstGeom prst="rect">
                      <a:avLst/>
                    </a:prstGeom>
                    <a:noFill/>
                    <a:ln>
                      <a:noFill/>
                    </a:ln>
                  </pic:spPr>
                </pic:pic>
              </a:graphicData>
            </a:graphic>
          </wp:inline>
        </w:drawing>
      </w:r>
    </w:p>
    <w:p w14:paraId="4491AA31" w14:textId="77777777" w:rsidR="000204E7" w:rsidRPr="002C1BE1" w:rsidRDefault="000204E7" w:rsidP="000204E7">
      <w:pPr>
        <w:pStyle w:val="Default"/>
        <w:spacing w:line="276" w:lineRule="auto"/>
        <w:rPr>
          <w:rFonts w:asciiTheme="majorHAnsi" w:hAnsiTheme="majorHAnsi" w:cs="Calibri"/>
          <w:b/>
          <w:bCs/>
          <w:color w:val="auto"/>
          <w:sz w:val="20"/>
          <w:szCs w:val="20"/>
        </w:rPr>
      </w:pPr>
    </w:p>
    <w:p w14:paraId="233AEF25" w14:textId="77777777" w:rsidR="000204E7" w:rsidRPr="002C1BE1" w:rsidRDefault="000204E7" w:rsidP="000204E7">
      <w:pPr>
        <w:pStyle w:val="Default"/>
        <w:spacing w:line="276" w:lineRule="auto"/>
        <w:rPr>
          <w:rFonts w:asciiTheme="majorHAnsi" w:hAnsiTheme="majorHAnsi" w:cs="Calibri"/>
          <w:b/>
          <w:bCs/>
          <w:color w:val="auto"/>
          <w:sz w:val="20"/>
          <w:szCs w:val="20"/>
        </w:rPr>
      </w:pPr>
      <w:r w:rsidRPr="002C1BE1">
        <w:rPr>
          <w:rFonts w:asciiTheme="majorHAnsi" w:hAnsiTheme="majorHAnsi" w:cs="Calibri"/>
          <w:b/>
          <w:bCs/>
          <w:color w:val="auto"/>
          <w:sz w:val="20"/>
          <w:szCs w:val="20"/>
        </w:rPr>
        <w:t xml:space="preserve">C – CUSTO DE FERRAMENTAS / EQUIPAMENTOS </w:t>
      </w:r>
    </w:p>
    <w:p w14:paraId="26F53403" w14:textId="77777777" w:rsidR="000204E7" w:rsidRPr="002C1BE1" w:rsidRDefault="000204E7" w:rsidP="000204E7">
      <w:pPr>
        <w:pStyle w:val="Default"/>
        <w:spacing w:line="276" w:lineRule="auto"/>
        <w:rPr>
          <w:rFonts w:asciiTheme="majorHAnsi" w:hAnsiTheme="majorHAnsi" w:cs="Calibri"/>
          <w:b/>
          <w:bCs/>
          <w:color w:val="auto"/>
          <w:sz w:val="20"/>
          <w:szCs w:val="20"/>
        </w:rPr>
      </w:pPr>
      <w:r w:rsidRPr="002C1BE1">
        <w:rPr>
          <w:rFonts w:asciiTheme="majorHAnsi" w:hAnsiTheme="majorHAnsi"/>
          <w:noProof/>
        </w:rPr>
        <w:drawing>
          <wp:inline distT="0" distB="0" distL="0" distR="0" wp14:anchorId="7720ECA8" wp14:editId="4523E2B7">
            <wp:extent cx="5760720" cy="1336675"/>
            <wp:effectExtent l="0" t="0" r="0"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1336675"/>
                    </a:xfrm>
                    <a:prstGeom prst="rect">
                      <a:avLst/>
                    </a:prstGeom>
                    <a:noFill/>
                    <a:ln>
                      <a:noFill/>
                    </a:ln>
                  </pic:spPr>
                </pic:pic>
              </a:graphicData>
            </a:graphic>
          </wp:inline>
        </w:drawing>
      </w:r>
    </w:p>
    <w:p w14:paraId="27D91B34" w14:textId="77777777" w:rsidR="000204E7" w:rsidRDefault="000204E7" w:rsidP="000204E7">
      <w:pPr>
        <w:pStyle w:val="Default"/>
        <w:spacing w:line="276" w:lineRule="auto"/>
        <w:rPr>
          <w:rFonts w:asciiTheme="majorHAnsi" w:hAnsiTheme="majorHAnsi" w:cs="Calibri"/>
          <w:b/>
          <w:bCs/>
          <w:color w:val="auto"/>
          <w:sz w:val="20"/>
          <w:szCs w:val="20"/>
        </w:rPr>
      </w:pPr>
    </w:p>
    <w:p w14:paraId="4EF551A3" w14:textId="77777777" w:rsidR="000204E7" w:rsidRPr="002C1BE1" w:rsidRDefault="000204E7" w:rsidP="000204E7">
      <w:pPr>
        <w:pStyle w:val="Default"/>
        <w:spacing w:line="276" w:lineRule="auto"/>
        <w:rPr>
          <w:rFonts w:asciiTheme="majorHAnsi" w:hAnsiTheme="majorHAnsi" w:cs="Calibri"/>
          <w:b/>
          <w:bCs/>
          <w:color w:val="auto"/>
          <w:sz w:val="20"/>
          <w:szCs w:val="20"/>
        </w:rPr>
      </w:pPr>
      <w:r w:rsidRPr="002C1BE1">
        <w:rPr>
          <w:rFonts w:asciiTheme="majorHAnsi" w:hAnsiTheme="majorHAnsi" w:cs="Calibri"/>
          <w:b/>
          <w:bCs/>
          <w:color w:val="auto"/>
          <w:sz w:val="20"/>
          <w:szCs w:val="20"/>
        </w:rPr>
        <w:t xml:space="preserve">D – RESUMO DOS CUSTOS (CUSTO DIRETO TOTAL) </w:t>
      </w:r>
    </w:p>
    <w:p w14:paraId="3449B973" w14:textId="77777777" w:rsidR="000204E7" w:rsidRPr="002C1BE1" w:rsidRDefault="000204E7" w:rsidP="000204E7">
      <w:pPr>
        <w:pStyle w:val="Default"/>
        <w:spacing w:line="276" w:lineRule="auto"/>
        <w:rPr>
          <w:rFonts w:asciiTheme="majorHAnsi" w:hAnsiTheme="majorHAnsi" w:cs="Calibri"/>
          <w:b/>
          <w:bCs/>
          <w:color w:val="auto"/>
          <w:sz w:val="20"/>
          <w:szCs w:val="20"/>
        </w:rPr>
      </w:pPr>
      <w:r w:rsidRPr="000C4B09">
        <w:rPr>
          <w:noProof/>
        </w:rPr>
        <w:lastRenderedPageBreak/>
        <w:drawing>
          <wp:inline distT="0" distB="0" distL="0" distR="0" wp14:anchorId="0CBD5FB9" wp14:editId="580DFC7F">
            <wp:extent cx="4030980" cy="922020"/>
            <wp:effectExtent l="0" t="0" r="7620" b="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030980" cy="922020"/>
                    </a:xfrm>
                    <a:prstGeom prst="rect">
                      <a:avLst/>
                    </a:prstGeom>
                    <a:noFill/>
                    <a:ln>
                      <a:noFill/>
                    </a:ln>
                  </pic:spPr>
                </pic:pic>
              </a:graphicData>
            </a:graphic>
          </wp:inline>
        </w:drawing>
      </w:r>
    </w:p>
    <w:p w14:paraId="0B5C4573" w14:textId="77777777" w:rsidR="000204E7" w:rsidRPr="002C1BE1" w:rsidRDefault="000204E7" w:rsidP="000204E7">
      <w:pPr>
        <w:pStyle w:val="Default"/>
        <w:spacing w:line="276" w:lineRule="auto"/>
        <w:rPr>
          <w:rFonts w:asciiTheme="majorHAnsi" w:hAnsiTheme="majorHAnsi" w:cs="Calibri"/>
          <w:b/>
          <w:bCs/>
          <w:color w:val="auto"/>
          <w:sz w:val="20"/>
          <w:szCs w:val="20"/>
        </w:rPr>
      </w:pPr>
    </w:p>
    <w:p w14:paraId="6DE109FE" w14:textId="77777777" w:rsidR="000204E7" w:rsidRPr="002C1BE1" w:rsidRDefault="000204E7" w:rsidP="000204E7">
      <w:pPr>
        <w:pStyle w:val="Default"/>
        <w:spacing w:line="276" w:lineRule="auto"/>
        <w:rPr>
          <w:rFonts w:asciiTheme="majorHAnsi" w:hAnsiTheme="majorHAnsi" w:cs="Calibri"/>
          <w:b/>
          <w:bCs/>
          <w:color w:val="auto"/>
          <w:sz w:val="20"/>
          <w:szCs w:val="20"/>
        </w:rPr>
      </w:pPr>
      <w:r w:rsidRPr="002C1BE1">
        <w:rPr>
          <w:rFonts w:asciiTheme="majorHAnsi" w:hAnsiTheme="majorHAnsi" w:cs="Calibri"/>
          <w:b/>
          <w:bCs/>
          <w:color w:val="auto"/>
          <w:sz w:val="20"/>
          <w:szCs w:val="20"/>
        </w:rPr>
        <w:t xml:space="preserve"> E– CUSTO UNITÁRIO POR M DE PINTURA</w:t>
      </w:r>
    </w:p>
    <w:p w14:paraId="6D493E78" w14:textId="77777777" w:rsidR="000204E7" w:rsidRPr="002C1BE1" w:rsidRDefault="000204E7" w:rsidP="000204E7">
      <w:pPr>
        <w:pStyle w:val="Default"/>
        <w:spacing w:line="276" w:lineRule="auto"/>
        <w:rPr>
          <w:rFonts w:asciiTheme="majorHAnsi" w:hAnsiTheme="majorHAnsi" w:cs="Calibri"/>
          <w:b/>
          <w:bCs/>
          <w:color w:val="auto"/>
          <w:sz w:val="28"/>
          <w:szCs w:val="28"/>
        </w:rPr>
      </w:pPr>
      <w:r w:rsidRPr="006C4ABA">
        <w:rPr>
          <w:noProof/>
        </w:rPr>
        <w:drawing>
          <wp:inline distT="0" distB="0" distL="0" distR="0" wp14:anchorId="2B9C6822" wp14:editId="2A53AB95">
            <wp:extent cx="5128260" cy="739140"/>
            <wp:effectExtent l="0" t="0" r="0" b="381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128260" cy="739140"/>
                    </a:xfrm>
                    <a:prstGeom prst="rect">
                      <a:avLst/>
                    </a:prstGeom>
                    <a:noFill/>
                    <a:ln>
                      <a:noFill/>
                    </a:ln>
                  </pic:spPr>
                </pic:pic>
              </a:graphicData>
            </a:graphic>
          </wp:inline>
        </w:drawing>
      </w:r>
      <w:r w:rsidRPr="002C1BE1">
        <w:rPr>
          <w:rFonts w:asciiTheme="majorHAnsi" w:hAnsiTheme="majorHAnsi" w:cs="Calibri"/>
          <w:b/>
          <w:bCs/>
          <w:color w:val="auto"/>
          <w:sz w:val="28"/>
          <w:szCs w:val="28"/>
        </w:rPr>
        <w:t xml:space="preserve"> </w:t>
      </w:r>
    </w:p>
    <w:p w14:paraId="2DEE82B2" w14:textId="77777777" w:rsidR="000204E7" w:rsidRPr="002C1BE1" w:rsidRDefault="000204E7" w:rsidP="000204E7">
      <w:pPr>
        <w:pStyle w:val="Default"/>
        <w:spacing w:line="276" w:lineRule="auto"/>
        <w:rPr>
          <w:rFonts w:asciiTheme="majorHAnsi" w:hAnsiTheme="majorHAnsi" w:cs="Calibri"/>
          <w:b/>
          <w:bCs/>
          <w:color w:val="auto"/>
          <w:sz w:val="28"/>
          <w:szCs w:val="28"/>
        </w:rPr>
      </w:pPr>
    </w:p>
    <w:p w14:paraId="3218BF4E" w14:textId="77777777" w:rsidR="000204E7" w:rsidRPr="002C1BE1" w:rsidRDefault="000204E7" w:rsidP="000204E7">
      <w:pPr>
        <w:pStyle w:val="Default"/>
        <w:spacing w:line="276" w:lineRule="auto"/>
        <w:rPr>
          <w:rFonts w:asciiTheme="majorHAnsi" w:hAnsiTheme="majorHAnsi" w:cs="Calibri"/>
          <w:b/>
          <w:bCs/>
          <w:color w:val="auto"/>
          <w:sz w:val="26"/>
          <w:szCs w:val="26"/>
        </w:rPr>
      </w:pPr>
      <w:r>
        <w:rPr>
          <w:rFonts w:asciiTheme="majorHAnsi" w:hAnsiTheme="majorHAnsi" w:cs="Calibri"/>
          <w:b/>
          <w:bCs/>
          <w:color w:val="auto"/>
          <w:sz w:val="28"/>
          <w:szCs w:val="28"/>
        </w:rPr>
        <w:t>3</w:t>
      </w:r>
      <w:r w:rsidRPr="002C1BE1">
        <w:rPr>
          <w:rFonts w:asciiTheme="majorHAnsi" w:hAnsiTheme="majorHAnsi" w:cs="Calibri"/>
          <w:b/>
          <w:bCs/>
          <w:color w:val="auto"/>
          <w:sz w:val="28"/>
          <w:szCs w:val="28"/>
        </w:rPr>
        <w:t>.</w:t>
      </w:r>
      <w:r>
        <w:rPr>
          <w:rFonts w:asciiTheme="majorHAnsi" w:hAnsiTheme="majorHAnsi" w:cs="Calibri"/>
          <w:b/>
          <w:bCs/>
          <w:color w:val="auto"/>
          <w:sz w:val="28"/>
          <w:szCs w:val="28"/>
        </w:rPr>
        <w:t>4</w:t>
      </w:r>
      <w:r w:rsidRPr="002C1BE1">
        <w:rPr>
          <w:rFonts w:asciiTheme="majorHAnsi" w:hAnsiTheme="majorHAnsi" w:cs="Calibri"/>
          <w:b/>
          <w:bCs/>
          <w:color w:val="auto"/>
          <w:sz w:val="28"/>
          <w:szCs w:val="28"/>
        </w:rPr>
        <w:t xml:space="preserve"> </w:t>
      </w:r>
      <w:r w:rsidRPr="002C1BE1">
        <w:rPr>
          <w:rFonts w:asciiTheme="majorHAnsi" w:hAnsiTheme="majorHAnsi" w:cs="Calibri"/>
          <w:b/>
          <w:bCs/>
          <w:color w:val="auto"/>
          <w:sz w:val="26"/>
          <w:szCs w:val="26"/>
        </w:rPr>
        <w:t>CORTE, PODA DE ARVORE E GALHOS</w:t>
      </w:r>
    </w:p>
    <w:p w14:paraId="7A6FE89A" w14:textId="77777777" w:rsidR="000204E7" w:rsidRPr="002C1BE1" w:rsidRDefault="000204E7" w:rsidP="000204E7">
      <w:pPr>
        <w:pStyle w:val="Default"/>
        <w:spacing w:line="276" w:lineRule="auto"/>
        <w:rPr>
          <w:rFonts w:asciiTheme="majorHAnsi" w:hAnsiTheme="majorHAnsi" w:cs="Calibri"/>
          <w:color w:val="auto"/>
          <w:sz w:val="22"/>
          <w:szCs w:val="22"/>
        </w:rPr>
      </w:pPr>
      <w:r>
        <w:rPr>
          <w:rFonts w:asciiTheme="majorHAnsi" w:hAnsiTheme="majorHAnsi" w:cs="Calibri"/>
          <w:b/>
          <w:bCs/>
          <w:color w:val="auto"/>
          <w:sz w:val="22"/>
          <w:szCs w:val="22"/>
        </w:rPr>
        <w:t>3</w:t>
      </w:r>
      <w:r w:rsidRPr="002C1BE1">
        <w:rPr>
          <w:rFonts w:asciiTheme="majorHAnsi" w:hAnsiTheme="majorHAnsi" w:cs="Calibri"/>
          <w:b/>
          <w:bCs/>
          <w:color w:val="auto"/>
          <w:sz w:val="22"/>
          <w:szCs w:val="22"/>
        </w:rPr>
        <w:t>.</w:t>
      </w:r>
      <w:r>
        <w:rPr>
          <w:rFonts w:asciiTheme="majorHAnsi" w:hAnsiTheme="majorHAnsi" w:cs="Calibri"/>
          <w:b/>
          <w:bCs/>
          <w:color w:val="auto"/>
          <w:sz w:val="22"/>
          <w:szCs w:val="22"/>
        </w:rPr>
        <w:t>4</w:t>
      </w:r>
      <w:r w:rsidRPr="002C1BE1">
        <w:rPr>
          <w:rFonts w:asciiTheme="majorHAnsi" w:hAnsiTheme="majorHAnsi" w:cs="Calibri"/>
          <w:b/>
          <w:bCs/>
          <w:color w:val="auto"/>
          <w:sz w:val="22"/>
          <w:szCs w:val="22"/>
        </w:rPr>
        <w:t xml:space="preserve">.1 Definição </w:t>
      </w:r>
    </w:p>
    <w:p w14:paraId="323B50E9" w14:textId="77777777" w:rsidR="000204E7" w:rsidRPr="002C1BE1" w:rsidRDefault="000204E7" w:rsidP="000204E7">
      <w:pPr>
        <w:pStyle w:val="Default"/>
        <w:spacing w:line="276" w:lineRule="auto"/>
        <w:jc w:val="both"/>
        <w:rPr>
          <w:rFonts w:asciiTheme="majorHAnsi" w:hAnsiTheme="majorHAnsi" w:cs="Calibri"/>
          <w:bCs/>
          <w:color w:val="auto"/>
          <w:sz w:val="22"/>
          <w:szCs w:val="22"/>
        </w:rPr>
      </w:pPr>
      <w:r w:rsidRPr="002C1BE1">
        <w:rPr>
          <w:rFonts w:asciiTheme="majorHAnsi" w:hAnsiTheme="majorHAnsi" w:cs="Calibri"/>
          <w:bCs/>
          <w:color w:val="auto"/>
          <w:sz w:val="22"/>
          <w:szCs w:val="22"/>
        </w:rPr>
        <w:tab/>
        <w:t xml:space="preserve">Poda é o ato de cortar os ramos ou galhos das árvores, arbustos ou outras plantas lenhosas, evitando o contato dos mesmos com as redes energizadas que possam colocar em risco a integridade de pessoas, animais, instalações e a operacionalidade do sistema elétrico. </w:t>
      </w:r>
    </w:p>
    <w:p w14:paraId="289BC2F4" w14:textId="77777777" w:rsidR="000204E7" w:rsidRPr="002C1BE1" w:rsidRDefault="000204E7" w:rsidP="000204E7">
      <w:pPr>
        <w:pStyle w:val="Default"/>
        <w:spacing w:line="276" w:lineRule="auto"/>
        <w:jc w:val="both"/>
        <w:rPr>
          <w:rFonts w:asciiTheme="majorHAnsi" w:hAnsiTheme="majorHAnsi" w:cs="Calibri"/>
          <w:bCs/>
          <w:color w:val="auto"/>
          <w:sz w:val="22"/>
          <w:szCs w:val="22"/>
        </w:rPr>
      </w:pPr>
      <w:r w:rsidRPr="002C1BE1">
        <w:rPr>
          <w:rFonts w:asciiTheme="majorHAnsi" w:hAnsiTheme="majorHAnsi" w:cs="Calibri"/>
          <w:bCs/>
          <w:color w:val="auto"/>
          <w:sz w:val="22"/>
          <w:szCs w:val="22"/>
        </w:rPr>
        <w:tab/>
        <w:t>As atividades de poda de árvores próximas às redes de distribuição primária (média tensão) e secundária (baixa tensão), energizadas ou desenergizadas NÃO DEVERÃO ser executadas nesse projeto, sendo de responsabilidade da Concessionaria de Energia.</w:t>
      </w:r>
    </w:p>
    <w:p w14:paraId="7A92C8FA" w14:textId="77777777" w:rsidR="000204E7" w:rsidRPr="002C1BE1" w:rsidRDefault="000204E7" w:rsidP="000204E7">
      <w:pPr>
        <w:pStyle w:val="Default"/>
        <w:spacing w:line="276" w:lineRule="auto"/>
        <w:jc w:val="both"/>
        <w:rPr>
          <w:rFonts w:asciiTheme="majorHAnsi" w:hAnsiTheme="majorHAnsi" w:cs="Calibri"/>
          <w:bCs/>
          <w:color w:val="auto"/>
          <w:sz w:val="22"/>
          <w:szCs w:val="22"/>
        </w:rPr>
      </w:pPr>
      <w:r w:rsidRPr="002C1BE1">
        <w:rPr>
          <w:rFonts w:asciiTheme="majorHAnsi" w:hAnsiTheme="majorHAnsi" w:cs="Calibri"/>
          <w:bCs/>
          <w:color w:val="auto"/>
          <w:sz w:val="22"/>
          <w:szCs w:val="22"/>
        </w:rPr>
        <w:tab/>
        <w:t>A coleta de resíduos volumosos é feita, geralmente, por caminhões basculantes ou de carroceria, associados ou não a pás carregadeiras. Esse serviço pode ser realizado de acordo com reclamações específicas ou por meio de operações permanentes, nas quais a administração municipal setoriza a cidade e programa a coleta, informando previamente à população a data de coleta.</w:t>
      </w:r>
    </w:p>
    <w:p w14:paraId="6C3523D1" w14:textId="77777777" w:rsidR="000204E7" w:rsidRPr="002C1BE1" w:rsidRDefault="000204E7" w:rsidP="000204E7">
      <w:pPr>
        <w:pStyle w:val="Default"/>
        <w:spacing w:line="276" w:lineRule="auto"/>
        <w:jc w:val="both"/>
        <w:rPr>
          <w:rFonts w:asciiTheme="majorHAnsi" w:hAnsiTheme="majorHAnsi" w:cs="Calibri"/>
          <w:bCs/>
          <w:color w:val="auto"/>
          <w:sz w:val="22"/>
          <w:szCs w:val="22"/>
        </w:rPr>
      </w:pPr>
      <w:r w:rsidRPr="002C1BE1">
        <w:rPr>
          <w:rFonts w:asciiTheme="majorHAnsi" w:hAnsiTheme="majorHAnsi" w:cs="Calibri"/>
          <w:bCs/>
          <w:color w:val="auto"/>
          <w:sz w:val="22"/>
          <w:szCs w:val="22"/>
        </w:rPr>
        <w:tab/>
        <w:t>O Manual do IBAM3 estabelece um parâmetro de densidade igual a 1.300 kg de entulho por m³.</w:t>
      </w:r>
    </w:p>
    <w:p w14:paraId="4DABF2A6" w14:textId="77777777" w:rsidR="000204E7" w:rsidRPr="002C1BE1" w:rsidRDefault="000204E7" w:rsidP="000204E7">
      <w:pPr>
        <w:pStyle w:val="Default"/>
        <w:spacing w:line="276" w:lineRule="auto"/>
        <w:rPr>
          <w:rFonts w:asciiTheme="majorHAnsi" w:hAnsiTheme="majorHAnsi" w:cs="Calibri"/>
          <w:bCs/>
          <w:color w:val="auto"/>
          <w:sz w:val="22"/>
          <w:szCs w:val="22"/>
        </w:rPr>
      </w:pPr>
    </w:p>
    <w:p w14:paraId="5888AF88" w14:textId="77777777" w:rsidR="000204E7" w:rsidRPr="002C1BE1" w:rsidRDefault="000204E7" w:rsidP="000204E7">
      <w:pPr>
        <w:pStyle w:val="Default"/>
        <w:spacing w:line="276" w:lineRule="auto"/>
        <w:rPr>
          <w:rFonts w:asciiTheme="majorHAnsi" w:hAnsiTheme="majorHAnsi" w:cs="Calibri"/>
          <w:color w:val="auto"/>
          <w:sz w:val="22"/>
          <w:szCs w:val="22"/>
        </w:rPr>
      </w:pPr>
      <w:r>
        <w:rPr>
          <w:rFonts w:asciiTheme="majorHAnsi" w:hAnsiTheme="majorHAnsi" w:cs="Calibri"/>
          <w:b/>
          <w:bCs/>
          <w:color w:val="auto"/>
          <w:sz w:val="22"/>
          <w:szCs w:val="22"/>
        </w:rPr>
        <w:t>3</w:t>
      </w:r>
      <w:r w:rsidRPr="002C1BE1">
        <w:rPr>
          <w:rFonts w:asciiTheme="majorHAnsi" w:hAnsiTheme="majorHAnsi" w:cs="Calibri"/>
          <w:b/>
          <w:bCs/>
          <w:color w:val="auto"/>
          <w:sz w:val="22"/>
          <w:szCs w:val="22"/>
        </w:rPr>
        <w:t>.</w:t>
      </w:r>
      <w:r>
        <w:rPr>
          <w:rFonts w:asciiTheme="majorHAnsi" w:hAnsiTheme="majorHAnsi" w:cs="Calibri"/>
          <w:b/>
          <w:bCs/>
          <w:color w:val="auto"/>
          <w:sz w:val="22"/>
          <w:szCs w:val="22"/>
        </w:rPr>
        <w:t>4</w:t>
      </w:r>
      <w:r w:rsidRPr="002C1BE1">
        <w:rPr>
          <w:rFonts w:asciiTheme="majorHAnsi" w:hAnsiTheme="majorHAnsi" w:cs="Calibri"/>
          <w:b/>
          <w:bCs/>
          <w:color w:val="auto"/>
          <w:sz w:val="22"/>
          <w:szCs w:val="22"/>
        </w:rPr>
        <w:t xml:space="preserve">.2 Plano de Execução </w:t>
      </w:r>
    </w:p>
    <w:p w14:paraId="0EC2DD76" w14:textId="77777777" w:rsidR="000204E7" w:rsidRPr="002C1BE1" w:rsidRDefault="000204E7" w:rsidP="000204E7">
      <w:pPr>
        <w:pStyle w:val="Default"/>
        <w:spacing w:line="276" w:lineRule="auto"/>
        <w:jc w:val="both"/>
        <w:rPr>
          <w:rFonts w:asciiTheme="majorHAnsi" w:hAnsiTheme="majorHAnsi" w:cs="Calibri"/>
          <w:bCs/>
          <w:color w:val="auto"/>
          <w:sz w:val="22"/>
          <w:szCs w:val="22"/>
        </w:rPr>
      </w:pPr>
      <w:r w:rsidRPr="002C1BE1">
        <w:rPr>
          <w:rFonts w:asciiTheme="majorHAnsi" w:hAnsiTheme="majorHAnsi" w:cs="Calibri"/>
          <w:bCs/>
          <w:color w:val="auto"/>
          <w:sz w:val="22"/>
          <w:szCs w:val="22"/>
        </w:rPr>
        <w:tab/>
        <w:t xml:space="preserve">Antes da execução da tarefa, deve-se realizar seu planejamento, identificando e analisando os riscos envolvidos eliminando-os ou aplicando seus respectivos controles e/ou tomando providências cabíveis, dando especial atenção ao estacionamento do veículo e isolamento da área. </w:t>
      </w:r>
    </w:p>
    <w:p w14:paraId="64B69E4E" w14:textId="77777777" w:rsidR="000204E7" w:rsidRPr="002C1BE1" w:rsidRDefault="000204E7" w:rsidP="000204E7">
      <w:pPr>
        <w:pStyle w:val="Default"/>
        <w:spacing w:line="276" w:lineRule="auto"/>
        <w:jc w:val="both"/>
        <w:rPr>
          <w:rFonts w:asciiTheme="majorHAnsi" w:hAnsiTheme="majorHAnsi" w:cs="Calibri"/>
          <w:bCs/>
          <w:color w:val="auto"/>
          <w:sz w:val="22"/>
          <w:szCs w:val="22"/>
        </w:rPr>
      </w:pPr>
      <w:r w:rsidRPr="002C1BE1">
        <w:rPr>
          <w:rFonts w:asciiTheme="majorHAnsi" w:hAnsiTheme="majorHAnsi" w:cs="Calibri"/>
          <w:bCs/>
          <w:color w:val="auto"/>
          <w:sz w:val="22"/>
          <w:szCs w:val="22"/>
        </w:rPr>
        <w:tab/>
        <w:t>O caminhão utilizado para o recolhimento de galhos não poderá transitar com pessoas na carroceria. Caso haja dificuldades para estacionar o veículo em local apropriado à execução da tarefa, acionar as autoridades de trânsito competentes. Se existir algum veículo estacionado na área de trabalho, providenciar a sua retirada.</w:t>
      </w:r>
    </w:p>
    <w:p w14:paraId="4CE3F725" w14:textId="77777777" w:rsidR="000204E7" w:rsidRPr="002C1BE1" w:rsidRDefault="000204E7" w:rsidP="000204E7">
      <w:pPr>
        <w:pStyle w:val="Default"/>
        <w:spacing w:line="276" w:lineRule="auto"/>
        <w:jc w:val="both"/>
        <w:rPr>
          <w:rFonts w:asciiTheme="majorHAnsi" w:hAnsiTheme="majorHAnsi" w:cs="Calibri"/>
          <w:bCs/>
          <w:color w:val="auto"/>
          <w:sz w:val="22"/>
          <w:szCs w:val="22"/>
        </w:rPr>
      </w:pPr>
      <w:r w:rsidRPr="002C1BE1">
        <w:rPr>
          <w:rFonts w:asciiTheme="majorHAnsi" w:hAnsiTheme="majorHAnsi" w:cs="Calibri"/>
          <w:bCs/>
          <w:color w:val="auto"/>
          <w:sz w:val="22"/>
          <w:szCs w:val="22"/>
        </w:rPr>
        <w:tab/>
        <w:t>É expressamente proibido o trabalho em condições climáticas adversas, como chuva e/ou ventos fortes.</w:t>
      </w:r>
    </w:p>
    <w:p w14:paraId="608D13FE" w14:textId="77777777" w:rsidR="000204E7" w:rsidRPr="002C1BE1" w:rsidRDefault="000204E7" w:rsidP="000204E7">
      <w:pPr>
        <w:pStyle w:val="Default"/>
        <w:spacing w:line="276" w:lineRule="auto"/>
        <w:jc w:val="both"/>
        <w:rPr>
          <w:rFonts w:asciiTheme="majorHAnsi" w:hAnsiTheme="majorHAnsi" w:cs="Calibri"/>
          <w:bCs/>
          <w:color w:val="auto"/>
          <w:sz w:val="22"/>
          <w:szCs w:val="22"/>
        </w:rPr>
      </w:pPr>
      <w:r w:rsidRPr="002C1BE1">
        <w:rPr>
          <w:rFonts w:asciiTheme="majorHAnsi" w:hAnsiTheme="majorHAnsi" w:cs="Calibri"/>
          <w:bCs/>
          <w:color w:val="auto"/>
          <w:sz w:val="22"/>
          <w:szCs w:val="22"/>
        </w:rPr>
        <w:tab/>
        <w:t>Visando eliminar riscos de escorregões e quedas, é vedado ao podador adentrar a árvore quando os galhos da mesma se encontrarem molhados. Neste caso, é obrigatório o uso de veículo com cesto aéreo ou escadas veiculares.</w:t>
      </w:r>
    </w:p>
    <w:p w14:paraId="1F44D10A" w14:textId="77777777" w:rsidR="000204E7" w:rsidRPr="002C1BE1" w:rsidRDefault="000204E7" w:rsidP="000204E7">
      <w:pPr>
        <w:pStyle w:val="Default"/>
        <w:spacing w:line="276" w:lineRule="auto"/>
        <w:jc w:val="both"/>
        <w:rPr>
          <w:rFonts w:asciiTheme="majorHAnsi" w:hAnsiTheme="majorHAnsi" w:cs="Calibri"/>
          <w:bCs/>
          <w:color w:val="auto"/>
          <w:sz w:val="22"/>
          <w:szCs w:val="22"/>
        </w:rPr>
      </w:pPr>
      <w:r w:rsidRPr="002C1BE1">
        <w:rPr>
          <w:rFonts w:asciiTheme="majorHAnsi" w:hAnsiTheme="majorHAnsi" w:cs="Calibri"/>
          <w:bCs/>
          <w:color w:val="auto"/>
          <w:sz w:val="22"/>
          <w:szCs w:val="22"/>
        </w:rPr>
        <w:tab/>
        <w:t xml:space="preserve">Devem ser conferidas as condições físicas da árvore, observando o estado físico do tronco (oco, podre, rachado, </w:t>
      </w:r>
      <w:proofErr w:type="spellStart"/>
      <w:r w:rsidRPr="002C1BE1">
        <w:rPr>
          <w:rFonts w:asciiTheme="majorHAnsi" w:hAnsiTheme="majorHAnsi" w:cs="Calibri"/>
          <w:bCs/>
          <w:color w:val="auto"/>
          <w:sz w:val="22"/>
          <w:szCs w:val="22"/>
        </w:rPr>
        <w:t>etc</w:t>
      </w:r>
      <w:proofErr w:type="spellEnd"/>
      <w:r w:rsidRPr="002C1BE1">
        <w:rPr>
          <w:rFonts w:asciiTheme="majorHAnsi" w:hAnsiTheme="majorHAnsi" w:cs="Calibri"/>
          <w:bCs/>
          <w:color w:val="auto"/>
          <w:sz w:val="22"/>
          <w:szCs w:val="22"/>
        </w:rPr>
        <w:t xml:space="preserve">), rachaduras nas primeiras galhadas, existência de galhos secos ou mortos e galhos </w:t>
      </w:r>
      <w:proofErr w:type="spellStart"/>
      <w:r w:rsidRPr="002C1BE1">
        <w:rPr>
          <w:rFonts w:asciiTheme="majorHAnsi" w:hAnsiTheme="majorHAnsi" w:cs="Calibri"/>
          <w:bCs/>
          <w:color w:val="auto"/>
          <w:sz w:val="22"/>
          <w:szCs w:val="22"/>
        </w:rPr>
        <w:t>epicórmicos</w:t>
      </w:r>
      <w:proofErr w:type="spellEnd"/>
      <w:r w:rsidRPr="002C1BE1">
        <w:rPr>
          <w:rFonts w:asciiTheme="majorHAnsi" w:hAnsiTheme="majorHAnsi" w:cs="Calibri"/>
          <w:bCs/>
          <w:color w:val="auto"/>
          <w:sz w:val="22"/>
          <w:szCs w:val="22"/>
        </w:rPr>
        <w:t>. Em caso de confirmação de risco na estrutura da árvore e havendo extrema necessidade de poda, um caminhão com equipamento hidráulico e cesto aéreo deverá ser acionado para viabilizar a tarefa.</w:t>
      </w:r>
    </w:p>
    <w:p w14:paraId="2E143756" w14:textId="77777777" w:rsidR="000204E7" w:rsidRPr="002C1BE1" w:rsidRDefault="000204E7" w:rsidP="000204E7">
      <w:pPr>
        <w:pStyle w:val="Default"/>
        <w:spacing w:line="276" w:lineRule="auto"/>
        <w:jc w:val="both"/>
        <w:rPr>
          <w:rFonts w:asciiTheme="majorHAnsi" w:hAnsiTheme="majorHAnsi" w:cs="Calibri"/>
          <w:bCs/>
          <w:color w:val="auto"/>
          <w:sz w:val="22"/>
          <w:szCs w:val="22"/>
        </w:rPr>
      </w:pPr>
      <w:r w:rsidRPr="002C1BE1">
        <w:rPr>
          <w:rFonts w:asciiTheme="majorHAnsi" w:hAnsiTheme="majorHAnsi" w:cs="Calibri"/>
          <w:bCs/>
          <w:color w:val="auto"/>
          <w:sz w:val="22"/>
          <w:szCs w:val="22"/>
        </w:rPr>
        <w:lastRenderedPageBreak/>
        <w:tab/>
        <w:t>Compete aos membros da equipe de poda verificar a existência de elementos estranhos que ofereçam riscos, tais como vespas, abelhas, marimbondos, insetos nocivos e assemelhados. Em caso de existência de tais elementos, sua retirada deverá ser providenciada antes da execução do serviço.</w:t>
      </w:r>
    </w:p>
    <w:p w14:paraId="589BBBC0" w14:textId="77777777" w:rsidR="000204E7" w:rsidRPr="002C1BE1" w:rsidRDefault="000204E7" w:rsidP="000204E7">
      <w:pPr>
        <w:pStyle w:val="Default"/>
        <w:spacing w:line="276" w:lineRule="auto"/>
        <w:jc w:val="both"/>
        <w:rPr>
          <w:rFonts w:asciiTheme="majorHAnsi" w:hAnsiTheme="majorHAnsi"/>
          <w:sz w:val="22"/>
          <w:szCs w:val="22"/>
        </w:rPr>
      </w:pPr>
      <w:r w:rsidRPr="002C1BE1">
        <w:rPr>
          <w:rFonts w:asciiTheme="majorHAnsi" w:hAnsiTheme="majorHAnsi"/>
          <w:sz w:val="22"/>
          <w:szCs w:val="22"/>
        </w:rPr>
        <w:tab/>
        <w:t xml:space="preserve">Os motosserras só devem ser operados por profissionais habilitados segundo NR-12 do Ministério do Trabalho e Emprego e devidamente equipados com os </w:t>
      </w:r>
      <w:proofErr w:type="spellStart"/>
      <w:r w:rsidRPr="002C1BE1">
        <w:rPr>
          <w:rFonts w:asciiTheme="majorHAnsi" w:hAnsiTheme="majorHAnsi"/>
          <w:sz w:val="22"/>
          <w:szCs w:val="22"/>
        </w:rPr>
        <w:t>EPI’s</w:t>
      </w:r>
      <w:proofErr w:type="spellEnd"/>
      <w:r w:rsidRPr="002C1BE1">
        <w:rPr>
          <w:rFonts w:asciiTheme="majorHAnsi" w:hAnsiTheme="majorHAnsi"/>
          <w:sz w:val="22"/>
          <w:szCs w:val="22"/>
        </w:rPr>
        <w:t xml:space="preserve"> necessários, relacionados na Recomendação de Segurança. Os motosserras deverão estar devidamente cadastrados no órgão ambiental competente, devendo o cadastro ser renovado conforme legislação. Quando da utilização de motosserras. O podador que utilizar a motosserra deverá possuir treinamento específico a respeito de sua operação. Quando utilizar a motosserra dentro do cesto aéreo, a mesma sempre deverá ser amarrada em algum ponto que impeça sua eventual queda ao solo, bem como ser içada através de corda já em funcionamento devidamente travada. </w:t>
      </w:r>
    </w:p>
    <w:p w14:paraId="697EA8F6" w14:textId="77777777" w:rsidR="000204E7" w:rsidRPr="002C1BE1" w:rsidRDefault="000204E7" w:rsidP="000204E7">
      <w:pPr>
        <w:pStyle w:val="Default"/>
        <w:spacing w:line="276" w:lineRule="auto"/>
        <w:jc w:val="both"/>
        <w:rPr>
          <w:rFonts w:asciiTheme="majorHAnsi" w:hAnsiTheme="majorHAnsi"/>
          <w:sz w:val="26"/>
          <w:szCs w:val="26"/>
        </w:rPr>
      </w:pPr>
    </w:p>
    <w:p w14:paraId="3B24DB01" w14:textId="77777777" w:rsidR="000204E7" w:rsidRPr="002C1BE1" w:rsidRDefault="000204E7" w:rsidP="000204E7">
      <w:pPr>
        <w:pStyle w:val="Default"/>
        <w:spacing w:line="276" w:lineRule="auto"/>
        <w:rPr>
          <w:rFonts w:asciiTheme="majorHAnsi" w:hAnsiTheme="majorHAnsi" w:cs="Calibri"/>
          <w:color w:val="auto"/>
          <w:sz w:val="22"/>
          <w:szCs w:val="22"/>
        </w:rPr>
      </w:pPr>
      <w:r>
        <w:rPr>
          <w:rFonts w:asciiTheme="majorHAnsi" w:hAnsiTheme="majorHAnsi" w:cs="Calibri"/>
          <w:b/>
          <w:bCs/>
          <w:color w:val="auto"/>
          <w:sz w:val="22"/>
          <w:szCs w:val="22"/>
        </w:rPr>
        <w:t>3</w:t>
      </w:r>
      <w:r w:rsidRPr="002C1BE1">
        <w:rPr>
          <w:rFonts w:asciiTheme="majorHAnsi" w:hAnsiTheme="majorHAnsi" w:cs="Calibri"/>
          <w:b/>
          <w:bCs/>
          <w:color w:val="auto"/>
          <w:sz w:val="22"/>
          <w:szCs w:val="22"/>
        </w:rPr>
        <w:t>.</w:t>
      </w:r>
      <w:r>
        <w:rPr>
          <w:rFonts w:asciiTheme="majorHAnsi" w:hAnsiTheme="majorHAnsi" w:cs="Calibri"/>
          <w:b/>
          <w:bCs/>
          <w:color w:val="auto"/>
          <w:sz w:val="22"/>
          <w:szCs w:val="22"/>
        </w:rPr>
        <w:t>4</w:t>
      </w:r>
      <w:r w:rsidRPr="002C1BE1">
        <w:rPr>
          <w:rFonts w:asciiTheme="majorHAnsi" w:hAnsiTheme="majorHAnsi" w:cs="Calibri"/>
          <w:b/>
          <w:bCs/>
          <w:color w:val="auto"/>
          <w:sz w:val="22"/>
          <w:szCs w:val="22"/>
        </w:rPr>
        <w:t xml:space="preserve">.3 Dimensionamento </w:t>
      </w:r>
    </w:p>
    <w:p w14:paraId="0FF295F3" w14:textId="77777777" w:rsidR="000204E7" w:rsidRDefault="000204E7" w:rsidP="000204E7">
      <w:pPr>
        <w:pStyle w:val="Default"/>
        <w:spacing w:line="276" w:lineRule="auto"/>
        <w:jc w:val="both"/>
        <w:rPr>
          <w:rFonts w:asciiTheme="majorHAnsi" w:hAnsiTheme="majorHAnsi" w:cs="Calibri"/>
          <w:bCs/>
          <w:color w:val="auto"/>
          <w:sz w:val="22"/>
          <w:szCs w:val="26"/>
        </w:rPr>
      </w:pPr>
      <w:r w:rsidRPr="002C1BE1">
        <w:rPr>
          <w:rFonts w:asciiTheme="majorHAnsi" w:hAnsiTheme="majorHAnsi" w:cs="Calibri"/>
          <w:bCs/>
          <w:color w:val="auto"/>
          <w:sz w:val="22"/>
          <w:szCs w:val="26"/>
        </w:rPr>
        <w:tab/>
        <w:t>Será dimensionada a Quantidade de operadores, motoristas, ajudantes, caminhões. Em razão da quantidade de equipes dimensionadas pela Administração. Consideramos a necessidade de apenas uma equipe formada por 1 motorista</w:t>
      </w:r>
      <w:r>
        <w:rPr>
          <w:rFonts w:asciiTheme="majorHAnsi" w:hAnsiTheme="majorHAnsi" w:cs="Calibri"/>
          <w:bCs/>
          <w:color w:val="auto"/>
          <w:sz w:val="22"/>
          <w:szCs w:val="26"/>
        </w:rPr>
        <w:t xml:space="preserve">, </w:t>
      </w:r>
      <w:r w:rsidRPr="002C1BE1">
        <w:rPr>
          <w:rFonts w:asciiTheme="majorHAnsi" w:hAnsiTheme="majorHAnsi" w:cs="Calibri"/>
          <w:bCs/>
          <w:color w:val="auto"/>
          <w:sz w:val="22"/>
          <w:szCs w:val="26"/>
        </w:rPr>
        <w:t>além de 2 podadores de árvore</w:t>
      </w:r>
      <w:r>
        <w:rPr>
          <w:rFonts w:asciiTheme="majorHAnsi" w:hAnsiTheme="majorHAnsi" w:cs="Calibri"/>
          <w:bCs/>
          <w:color w:val="auto"/>
          <w:sz w:val="22"/>
          <w:szCs w:val="26"/>
        </w:rPr>
        <w:t xml:space="preserve"> e 1 encarregado. </w:t>
      </w:r>
    </w:p>
    <w:p w14:paraId="686F43EC" w14:textId="77777777" w:rsidR="000204E7" w:rsidRPr="002C1BE1" w:rsidRDefault="000204E7" w:rsidP="000204E7">
      <w:pPr>
        <w:pStyle w:val="Default"/>
        <w:spacing w:line="276" w:lineRule="auto"/>
        <w:jc w:val="both"/>
        <w:rPr>
          <w:rFonts w:asciiTheme="majorHAnsi" w:hAnsiTheme="majorHAnsi" w:cs="Calibri"/>
          <w:bCs/>
          <w:color w:val="auto"/>
          <w:sz w:val="22"/>
          <w:szCs w:val="26"/>
        </w:rPr>
      </w:pPr>
      <w:r>
        <w:rPr>
          <w:rFonts w:asciiTheme="majorHAnsi" w:hAnsiTheme="majorHAnsi" w:cs="Calibri"/>
          <w:bCs/>
          <w:color w:val="auto"/>
          <w:sz w:val="22"/>
          <w:szCs w:val="26"/>
        </w:rPr>
        <w:tab/>
        <w:t xml:space="preserve">Será adotado o valor de 100 árvores mensais a serem podadas durante a execução do contrato </w:t>
      </w:r>
    </w:p>
    <w:p w14:paraId="0F8D9ADD" w14:textId="77777777" w:rsidR="000204E7" w:rsidRPr="002C1BE1" w:rsidRDefault="000204E7" w:rsidP="000204E7">
      <w:pPr>
        <w:pStyle w:val="Default"/>
        <w:spacing w:line="276" w:lineRule="auto"/>
        <w:rPr>
          <w:rFonts w:asciiTheme="majorHAnsi" w:hAnsiTheme="majorHAnsi" w:cs="Calibri"/>
          <w:b/>
          <w:bCs/>
          <w:color w:val="auto"/>
          <w:sz w:val="26"/>
          <w:szCs w:val="26"/>
        </w:rPr>
      </w:pPr>
    </w:p>
    <w:p w14:paraId="7F412A4D" w14:textId="77777777" w:rsidR="000204E7" w:rsidRPr="002C1BE1" w:rsidRDefault="000204E7" w:rsidP="000204E7">
      <w:pPr>
        <w:pStyle w:val="Default"/>
        <w:spacing w:line="276" w:lineRule="auto"/>
        <w:rPr>
          <w:rFonts w:asciiTheme="majorHAnsi" w:hAnsiTheme="majorHAnsi" w:cs="Calibri"/>
          <w:color w:val="auto"/>
          <w:sz w:val="22"/>
          <w:szCs w:val="22"/>
        </w:rPr>
      </w:pPr>
      <w:r>
        <w:rPr>
          <w:rFonts w:asciiTheme="majorHAnsi" w:hAnsiTheme="majorHAnsi" w:cs="Calibri"/>
          <w:b/>
          <w:bCs/>
          <w:color w:val="auto"/>
          <w:sz w:val="22"/>
          <w:szCs w:val="22"/>
        </w:rPr>
        <w:t>3.4</w:t>
      </w:r>
      <w:r w:rsidRPr="002C1BE1">
        <w:rPr>
          <w:rFonts w:asciiTheme="majorHAnsi" w:hAnsiTheme="majorHAnsi" w:cs="Calibri"/>
          <w:b/>
          <w:bCs/>
          <w:color w:val="auto"/>
          <w:sz w:val="22"/>
          <w:szCs w:val="22"/>
        </w:rPr>
        <w:t xml:space="preserve">.4 Composição de preços </w:t>
      </w:r>
    </w:p>
    <w:p w14:paraId="0200BD6B" w14:textId="77777777" w:rsidR="000204E7" w:rsidRPr="002C1BE1" w:rsidRDefault="000204E7" w:rsidP="000204E7">
      <w:pPr>
        <w:pStyle w:val="Default"/>
        <w:spacing w:line="276" w:lineRule="auto"/>
        <w:rPr>
          <w:rFonts w:asciiTheme="majorHAnsi" w:hAnsiTheme="majorHAnsi" w:cs="Calibri"/>
          <w:b/>
          <w:bCs/>
          <w:color w:val="auto"/>
          <w:sz w:val="20"/>
          <w:szCs w:val="20"/>
        </w:rPr>
      </w:pPr>
      <w:r w:rsidRPr="002C1BE1">
        <w:rPr>
          <w:rFonts w:asciiTheme="majorHAnsi" w:hAnsiTheme="majorHAnsi" w:cs="Calibri"/>
          <w:color w:val="auto"/>
          <w:sz w:val="22"/>
          <w:szCs w:val="22"/>
        </w:rPr>
        <w:t xml:space="preserve">Composição de Preço Unitário </w:t>
      </w:r>
    </w:p>
    <w:p w14:paraId="716F65A5" w14:textId="77777777" w:rsidR="000204E7" w:rsidRPr="002C1BE1" w:rsidRDefault="000204E7" w:rsidP="000204E7">
      <w:pPr>
        <w:pStyle w:val="Default"/>
        <w:spacing w:line="276" w:lineRule="auto"/>
        <w:rPr>
          <w:rFonts w:asciiTheme="majorHAnsi" w:hAnsiTheme="majorHAnsi"/>
          <w:noProof/>
        </w:rPr>
      </w:pPr>
      <w:r w:rsidRPr="002C1BE1">
        <w:rPr>
          <w:rFonts w:asciiTheme="majorHAnsi" w:hAnsiTheme="majorHAnsi" w:cs="Calibri"/>
          <w:b/>
          <w:bCs/>
          <w:color w:val="auto"/>
          <w:sz w:val="20"/>
          <w:szCs w:val="20"/>
        </w:rPr>
        <w:t xml:space="preserve">A - CUSTO DE MÃO-DE-OBRA </w:t>
      </w:r>
    </w:p>
    <w:p w14:paraId="599B587D" w14:textId="77777777" w:rsidR="000204E7" w:rsidRPr="002C1BE1" w:rsidRDefault="000204E7" w:rsidP="000204E7">
      <w:pPr>
        <w:pStyle w:val="Default"/>
        <w:spacing w:line="276" w:lineRule="auto"/>
        <w:rPr>
          <w:rFonts w:asciiTheme="majorHAnsi" w:hAnsiTheme="majorHAnsi" w:cs="Calibri"/>
          <w:b/>
          <w:bCs/>
          <w:color w:val="auto"/>
          <w:sz w:val="20"/>
          <w:szCs w:val="20"/>
        </w:rPr>
      </w:pPr>
      <w:r w:rsidRPr="006F1A46">
        <w:rPr>
          <w:noProof/>
        </w:rPr>
        <w:drawing>
          <wp:inline distT="0" distB="0" distL="0" distR="0" wp14:anchorId="66EA34B0" wp14:editId="41F441AB">
            <wp:extent cx="5760720" cy="3782060"/>
            <wp:effectExtent l="0" t="0" r="0" b="889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60720" cy="3782060"/>
                    </a:xfrm>
                    <a:prstGeom prst="rect">
                      <a:avLst/>
                    </a:prstGeom>
                    <a:noFill/>
                    <a:ln>
                      <a:noFill/>
                    </a:ln>
                  </pic:spPr>
                </pic:pic>
              </a:graphicData>
            </a:graphic>
          </wp:inline>
        </w:drawing>
      </w:r>
    </w:p>
    <w:p w14:paraId="379E9365" w14:textId="77777777" w:rsidR="000204E7" w:rsidRPr="002C1BE1" w:rsidRDefault="000204E7" w:rsidP="000204E7">
      <w:pPr>
        <w:pStyle w:val="Default"/>
        <w:spacing w:line="276" w:lineRule="auto"/>
        <w:rPr>
          <w:rFonts w:asciiTheme="majorHAnsi" w:hAnsiTheme="majorHAnsi" w:cs="Calibri"/>
          <w:b/>
          <w:bCs/>
          <w:color w:val="auto"/>
          <w:sz w:val="20"/>
          <w:szCs w:val="20"/>
        </w:rPr>
      </w:pPr>
    </w:p>
    <w:p w14:paraId="59895751" w14:textId="77777777" w:rsidR="000204E7" w:rsidRPr="002C1BE1" w:rsidRDefault="000204E7" w:rsidP="000204E7">
      <w:pPr>
        <w:pStyle w:val="Default"/>
        <w:spacing w:line="276" w:lineRule="auto"/>
        <w:rPr>
          <w:rFonts w:asciiTheme="majorHAnsi" w:hAnsiTheme="majorHAnsi" w:cs="Calibri"/>
          <w:b/>
          <w:bCs/>
          <w:color w:val="auto"/>
          <w:sz w:val="20"/>
          <w:szCs w:val="20"/>
        </w:rPr>
      </w:pPr>
      <w:r w:rsidRPr="002C1BE1">
        <w:rPr>
          <w:rFonts w:asciiTheme="majorHAnsi" w:hAnsiTheme="majorHAnsi" w:cs="Calibri"/>
          <w:b/>
          <w:bCs/>
          <w:color w:val="auto"/>
          <w:sz w:val="20"/>
          <w:szCs w:val="20"/>
        </w:rPr>
        <w:t>B – CUSTO DE UNIFORMES / E.</w:t>
      </w:r>
      <w:proofErr w:type="gramStart"/>
      <w:r w:rsidRPr="002C1BE1">
        <w:rPr>
          <w:rFonts w:asciiTheme="majorHAnsi" w:hAnsiTheme="majorHAnsi" w:cs="Calibri"/>
          <w:b/>
          <w:bCs/>
          <w:color w:val="auto"/>
          <w:sz w:val="20"/>
          <w:szCs w:val="20"/>
        </w:rPr>
        <w:t>P.I’S</w:t>
      </w:r>
      <w:proofErr w:type="gramEnd"/>
      <w:r w:rsidRPr="002C1BE1">
        <w:rPr>
          <w:rFonts w:asciiTheme="majorHAnsi" w:hAnsiTheme="majorHAnsi" w:cs="Calibri"/>
          <w:b/>
          <w:bCs/>
          <w:color w:val="auto"/>
          <w:sz w:val="20"/>
          <w:szCs w:val="20"/>
        </w:rPr>
        <w:t xml:space="preserve"> / E.P.C’S </w:t>
      </w:r>
    </w:p>
    <w:p w14:paraId="04E79F2A" w14:textId="77777777" w:rsidR="000204E7" w:rsidRPr="002C1BE1" w:rsidRDefault="000204E7" w:rsidP="000204E7">
      <w:pPr>
        <w:pStyle w:val="Default"/>
        <w:spacing w:line="276" w:lineRule="auto"/>
        <w:rPr>
          <w:rFonts w:asciiTheme="majorHAnsi" w:hAnsiTheme="majorHAnsi" w:cs="Calibri"/>
          <w:b/>
          <w:bCs/>
          <w:color w:val="auto"/>
          <w:sz w:val="20"/>
          <w:szCs w:val="20"/>
        </w:rPr>
      </w:pPr>
      <w:r w:rsidRPr="002C1BE1">
        <w:rPr>
          <w:rFonts w:asciiTheme="majorHAnsi" w:hAnsiTheme="majorHAnsi"/>
          <w:noProof/>
        </w:rPr>
        <w:lastRenderedPageBreak/>
        <w:drawing>
          <wp:inline distT="0" distB="0" distL="0" distR="0" wp14:anchorId="52880F04" wp14:editId="48B4FABF">
            <wp:extent cx="5760720" cy="2115820"/>
            <wp:effectExtent l="0" t="0" r="0"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60720" cy="2115820"/>
                    </a:xfrm>
                    <a:prstGeom prst="rect">
                      <a:avLst/>
                    </a:prstGeom>
                    <a:noFill/>
                    <a:ln>
                      <a:noFill/>
                    </a:ln>
                  </pic:spPr>
                </pic:pic>
              </a:graphicData>
            </a:graphic>
          </wp:inline>
        </w:drawing>
      </w:r>
    </w:p>
    <w:p w14:paraId="44D1AE7A" w14:textId="77777777" w:rsidR="000204E7" w:rsidRPr="002C1BE1" w:rsidRDefault="000204E7" w:rsidP="000204E7">
      <w:pPr>
        <w:pStyle w:val="Default"/>
        <w:spacing w:line="276" w:lineRule="auto"/>
        <w:rPr>
          <w:rFonts w:asciiTheme="majorHAnsi" w:hAnsiTheme="majorHAnsi" w:cs="Calibri"/>
          <w:b/>
          <w:bCs/>
          <w:color w:val="auto"/>
          <w:sz w:val="20"/>
          <w:szCs w:val="20"/>
        </w:rPr>
      </w:pPr>
    </w:p>
    <w:p w14:paraId="3B1F5C35" w14:textId="77777777" w:rsidR="000204E7" w:rsidRPr="002C1BE1" w:rsidRDefault="000204E7" w:rsidP="000204E7">
      <w:pPr>
        <w:pStyle w:val="Default"/>
        <w:spacing w:line="276" w:lineRule="auto"/>
        <w:rPr>
          <w:rFonts w:asciiTheme="majorHAnsi" w:hAnsiTheme="majorHAnsi" w:cs="Calibri"/>
          <w:b/>
          <w:bCs/>
          <w:color w:val="auto"/>
          <w:sz w:val="20"/>
          <w:szCs w:val="20"/>
        </w:rPr>
      </w:pPr>
    </w:p>
    <w:p w14:paraId="3D212795" w14:textId="77777777" w:rsidR="000204E7" w:rsidRPr="002C1BE1" w:rsidRDefault="000204E7" w:rsidP="000204E7">
      <w:pPr>
        <w:pStyle w:val="Default"/>
        <w:spacing w:line="276" w:lineRule="auto"/>
        <w:rPr>
          <w:rFonts w:asciiTheme="majorHAnsi" w:hAnsiTheme="majorHAnsi" w:cs="Calibri"/>
          <w:b/>
          <w:bCs/>
          <w:color w:val="auto"/>
          <w:sz w:val="20"/>
          <w:szCs w:val="20"/>
        </w:rPr>
      </w:pPr>
      <w:r w:rsidRPr="002C1BE1">
        <w:rPr>
          <w:rFonts w:asciiTheme="majorHAnsi" w:hAnsiTheme="majorHAnsi" w:cs="Calibri"/>
          <w:b/>
          <w:bCs/>
          <w:color w:val="auto"/>
          <w:sz w:val="20"/>
          <w:szCs w:val="20"/>
        </w:rPr>
        <w:t xml:space="preserve">C – CUSTO DE FERRAMENTAS / EQUIPAMENTOS </w:t>
      </w:r>
      <w:r w:rsidRPr="002C1BE1">
        <w:rPr>
          <w:rFonts w:asciiTheme="majorHAnsi" w:hAnsiTheme="majorHAnsi"/>
          <w:noProof/>
        </w:rPr>
        <w:drawing>
          <wp:inline distT="0" distB="0" distL="0" distR="0" wp14:anchorId="6204599C" wp14:editId="5BEEA8E9">
            <wp:extent cx="5760720" cy="2407920"/>
            <wp:effectExtent l="0" t="0" r="0"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720" cy="2407920"/>
                    </a:xfrm>
                    <a:prstGeom prst="rect">
                      <a:avLst/>
                    </a:prstGeom>
                    <a:noFill/>
                    <a:ln>
                      <a:noFill/>
                    </a:ln>
                  </pic:spPr>
                </pic:pic>
              </a:graphicData>
            </a:graphic>
          </wp:inline>
        </w:drawing>
      </w:r>
    </w:p>
    <w:p w14:paraId="3BF86029" w14:textId="77777777" w:rsidR="000204E7" w:rsidRPr="002C1BE1" w:rsidRDefault="000204E7" w:rsidP="000204E7">
      <w:pPr>
        <w:pStyle w:val="Default"/>
        <w:spacing w:line="276" w:lineRule="auto"/>
        <w:rPr>
          <w:rFonts w:asciiTheme="majorHAnsi" w:hAnsiTheme="majorHAnsi" w:cs="Calibri"/>
          <w:b/>
          <w:bCs/>
          <w:color w:val="auto"/>
          <w:sz w:val="20"/>
          <w:szCs w:val="20"/>
        </w:rPr>
      </w:pPr>
    </w:p>
    <w:p w14:paraId="428DE75A" w14:textId="77777777" w:rsidR="000204E7" w:rsidRPr="002C1BE1" w:rsidRDefault="000204E7" w:rsidP="000204E7">
      <w:pPr>
        <w:pStyle w:val="Default"/>
        <w:spacing w:line="276" w:lineRule="auto"/>
        <w:rPr>
          <w:rFonts w:asciiTheme="majorHAnsi" w:hAnsiTheme="majorHAnsi"/>
          <w:noProof/>
        </w:rPr>
      </w:pPr>
      <w:r w:rsidRPr="002C1BE1">
        <w:rPr>
          <w:rFonts w:asciiTheme="majorHAnsi" w:hAnsiTheme="majorHAnsi" w:cs="Calibri"/>
          <w:b/>
          <w:bCs/>
          <w:color w:val="auto"/>
          <w:sz w:val="20"/>
          <w:szCs w:val="20"/>
        </w:rPr>
        <w:t xml:space="preserve">D – RESUMO DOS CUSTOS (CUSTO DIRETO TOTAL) </w:t>
      </w:r>
    </w:p>
    <w:p w14:paraId="58F13518" w14:textId="77777777" w:rsidR="000204E7" w:rsidRPr="002C1BE1" w:rsidRDefault="000204E7" w:rsidP="000204E7">
      <w:pPr>
        <w:pStyle w:val="Default"/>
        <w:spacing w:line="276" w:lineRule="auto"/>
        <w:rPr>
          <w:rFonts w:asciiTheme="majorHAnsi" w:hAnsiTheme="majorHAnsi" w:cs="Calibri"/>
          <w:b/>
          <w:bCs/>
          <w:color w:val="auto"/>
          <w:sz w:val="20"/>
          <w:szCs w:val="20"/>
        </w:rPr>
      </w:pPr>
      <w:r w:rsidRPr="006F1A46">
        <w:rPr>
          <w:noProof/>
        </w:rPr>
        <w:drawing>
          <wp:inline distT="0" distB="0" distL="0" distR="0" wp14:anchorId="6DD2DA6B" wp14:editId="4D122AAA">
            <wp:extent cx="4739640" cy="922020"/>
            <wp:effectExtent l="0" t="0" r="3810" b="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739640" cy="922020"/>
                    </a:xfrm>
                    <a:prstGeom prst="rect">
                      <a:avLst/>
                    </a:prstGeom>
                    <a:noFill/>
                    <a:ln>
                      <a:noFill/>
                    </a:ln>
                  </pic:spPr>
                </pic:pic>
              </a:graphicData>
            </a:graphic>
          </wp:inline>
        </w:drawing>
      </w:r>
    </w:p>
    <w:p w14:paraId="388ECBE9" w14:textId="77777777" w:rsidR="000204E7" w:rsidRPr="002C1BE1" w:rsidRDefault="000204E7" w:rsidP="000204E7">
      <w:pPr>
        <w:pStyle w:val="Default"/>
        <w:spacing w:line="276" w:lineRule="auto"/>
        <w:rPr>
          <w:rFonts w:asciiTheme="majorHAnsi" w:hAnsiTheme="majorHAnsi" w:cs="Calibri"/>
          <w:b/>
          <w:bCs/>
          <w:color w:val="auto"/>
          <w:sz w:val="20"/>
          <w:szCs w:val="20"/>
        </w:rPr>
      </w:pPr>
    </w:p>
    <w:p w14:paraId="59317C97" w14:textId="77777777" w:rsidR="000204E7" w:rsidRPr="002C1BE1" w:rsidRDefault="000204E7" w:rsidP="000204E7">
      <w:pPr>
        <w:pStyle w:val="Default"/>
        <w:spacing w:line="276" w:lineRule="auto"/>
        <w:rPr>
          <w:rFonts w:asciiTheme="majorHAnsi" w:hAnsiTheme="majorHAnsi" w:cs="Calibri"/>
          <w:b/>
          <w:bCs/>
          <w:sz w:val="28"/>
          <w:szCs w:val="28"/>
        </w:rPr>
      </w:pPr>
      <w:r w:rsidRPr="002C1BE1">
        <w:rPr>
          <w:rFonts w:asciiTheme="majorHAnsi" w:hAnsiTheme="majorHAnsi" w:cs="Calibri"/>
          <w:b/>
          <w:bCs/>
          <w:color w:val="auto"/>
          <w:sz w:val="20"/>
          <w:szCs w:val="20"/>
        </w:rPr>
        <w:t xml:space="preserve"> E– CUSTO UNITÁRIO POR UNIDADE DE ÁRVORE</w:t>
      </w:r>
      <w:r w:rsidRPr="002C1BE1">
        <w:rPr>
          <w:rFonts w:asciiTheme="majorHAnsi" w:hAnsiTheme="majorHAnsi" w:cs="Calibri"/>
          <w:b/>
          <w:bCs/>
          <w:sz w:val="28"/>
          <w:szCs w:val="28"/>
        </w:rPr>
        <w:t xml:space="preserve"> </w:t>
      </w:r>
    </w:p>
    <w:p w14:paraId="5A85899E" w14:textId="77777777" w:rsidR="000204E7" w:rsidRPr="002C1BE1" w:rsidRDefault="000204E7" w:rsidP="000204E7">
      <w:pPr>
        <w:pStyle w:val="Default"/>
        <w:spacing w:line="276" w:lineRule="auto"/>
        <w:rPr>
          <w:rFonts w:asciiTheme="majorHAnsi" w:hAnsiTheme="majorHAnsi" w:cs="Calibri"/>
          <w:b/>
          <w:bCs/>
          <w:sz w:val="28"/>
          <w:szCs w:val="28"/>
        </w:rPr>
      </w:pPr>
      <w:r w:rsidRPr="005B02D7">
        <w:rPr>
          <w:noProof/>
        </w:rPr>
        <w:drawing>
          <wp:inline distT="0" distB="0" distL="0" distR="0" wp14:anchorId="4CFB95E5" wp14:editId="6AB25FBC">
            <wp:extent cx="5745480" cy="739140"/>
            <wp:effectExtent l="0" t="0" r="7620" b="381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5480" cy="739140"/>
                    </a:xfrm>
                    <a:prstGeom prst="rect">
                      <a:avLst/>
                    </a:prstGeom>
                    <a:noFill/>
                    <a:ln>
                      <a:noFill/>
                    </a:ln>
                  </pic:spPr>
                </pic:pic>
              </a:graphicData>
            </a:graphic>
          </wp:inline>
        </w:drawing>
      </w:r>
    </w:p>
    <w:p w14:paraId="4FFD474B" w14:textId="77777777" w:rsidR="000204E7" w:rsidRPr="002C1BE1" w:rsidRDefault="000204E7" w:rsidP="000204E7">
      <w:pPr>
        <w:pStyle w:val="Default"/>
        <w:spacing w:line="276" w:lineRule="auto"/>
        <w:rPr>
          <w:rFonts w:asciiTheme="majorHAnsi" w:hAnsiTheme="majorHAnsi" w:cs="Calibri"/>
          <w:b/>
          <w:bCs/>
          <w:sz w:val="28"/>
          <w:szCs w:val="28"/>
        </w:rPr>
      </w:pPr>
    </w:p>
    <w:p w14:paraId="42A4DA5E" w14:textId="77777777" w:rsidR="000204E7" w:rsidRPr="002C1BE1" w:rsidRDefault="000204E7" w:rsidP="000204E7">
      <w:pPr>
        <w:pStyle w:val="Default"/>
        <w:spacing w:line="276" w:lineRule="auto"/>
        <w:rPr>
          <w:rFonts w:asciiTheme="majorHAnsi" w:hAnsiTheme="majorHAnsi" w:cs="Calibri"/>
          <w:b/>
          <w:bCs/>
          <w:color w:val="auto"/>
          <w:sz w:val="26"/>
          <w:szCs w:val="26"/>
        </w:rPr>
      </w:pPr>
      <w:r>
        <w:rPr>
          <w:rFonts w:asciiTheme="majorHAnsi" w:hAnsiTheme="majorHAnsi" w:cs="Calibri"/>
          <w:b/>
          <w:bCs/>
          <w:color w:val="auto"/>
          <w:sz w:val="28"/>
          <w:szCs w:val="28"/>
        </w:rPr>
        <w:t>3</w:t>
      </w:r>
      <w:r w:rsidRPr="002C1BE1">
        <w:rPr>
          <w:rFonts w:asciiTheme="majorHAnsi" w:hAnsiTheme="majorHAnsi" w:cs="Calibri"/>
          <w:b/>
          <w:bCs/>
          <w:color w:val="auto"/>
          <w:sz w:val="28"/>
          <w:szCs w:val="28"/>
        </w:rPr>
        <w:t>.</w:t>
      </w:r>
      <w:r>
        <w:rPr>
          <w:rFonts w:asciiTheme="majorHAnsi" w:hAnsiTheme="majorHAnsi" w:cs="Calibri"/>
          <w:b/>
          <w:bCs/>
          <w:color w:val="auto"/>
          <w:sz w:val="28"/>
          <w:szCs w:val="28"/>
        </w:rPr>
        <w:t>5</w:t>
      </w:r>
      <w:r w:rsidRPr="002C1BE1">
        <w:rPr>
          <w:rFonts w:asciiTheme="majorHAnsi" w:hAnsiTheme="majorHAnsi" w:cs="Calibri"/>
          <w:b/>
          <w:bCs/>
          <w:color w:val="auto"/>
          <w:sz w:val="28"/>
          <w:szCs w:val="28"/>
        </w:rPr>
        <w:t xml:space="preserve"> </w:t>
      </w:r>
      <w:r w:rsidRPr="002C1BE1">
        <w:rPr>
          <w:rFonts w:asciiTheme="majorHAnsi" w:hAnsiTheme="majorHAnsi" w:cs="Calibri"/>
          <w:b/>
          <w:bCs/>
          <w:color w:val="auto"/>
          <w:sz w:val="26"/>
          <w:szCs w:val="26"/>
        </w:rPr>
        <w:t>Corte e coleta de grama</w:t>
      </w:r>
    </w:p>
    <w:p w14:paraId="495A24FC" w14:textId="77777777" w:rsidR="000204E7" w:rsidRPr="002C1BE1" w:rsidRDefault="000204E7" w:rsidP="000204E7">
      <w:pPr>
        <w:pStyle w:val="Default"/>
        <w:spacing w:line="276" w:lineRule="auto"/>
        <w:rPr>
          <w:rFonts w:asciiTheme="majorHAnsi" w:hAnsiTheme="majorHAnsi" w:cs="Calibri"/>
          <w:color w:val="auto"/>
          <w:sz w:val="22"/>
          <w:szCs w:val="22"/>
        </w:rPr>
      </w:pPr>
      <w:r>
        <w:rPr>
          <w:rFonts w:asciiTheme="majorHAnsi" w:hAnsiTheme="majorHAnsi" w:cs="Calibri"/>
          <w:b/>
          <w:bCs/>
          <w:color w:val="auto"/>
          <w:sz w:val="22"/>
          <w:szCs w:val="22"/>
        </w:rPr>
        <w:t>3</w:t>
      </w:r>
      <w:r w:rsidRPr="002C1BE1">
        <w:rPr>
          <w:rFonts w:asciiTheme="majorHAnsi" w:hAnsiTheme="majorHAnsi" w:cs="Calibri"/>
          <w:b/>
          <w:bCs/>
          <w:color w:val="auto"/>
          <w:sz w:val="22"/>
          <w:szCs w:val="22"/>
        </w:rPr>
        <w:t>.</w:t>
      </w:r>
      <w:r>
        <w:rPr>
          <w:rFonts w:asciiTheme="majorHAnsi" w:hAnsiTheme="majorHAnsi" w:cs="Calibri"/>
          <w:b/>
          <w:bCs/>
          <w:color w:val="auto"/>
          <w:sz w:val="22"/>
          <w:szCs w:val="22"/>
        </w:rPr>
        <w:t>5</w:t>
      </w:r>
      <w:r w:rsidRPr="002C1BE1">
        <w:rPr>
          <w:rFonts w:asciiTheme="majorHAnsi" w:hAnsiTheme="majorHAnsi" w:cs="Calibri"/>
          <w:b/>
          <w:bCs/>
          <w:color w:val="auto"/>
          <w:sz w:val="22"/>
          <w:szCs w:val="22"/>
        </w:rPr>
        <w:t xml:space="preserve">.1 Definição </w:t>
      </w:r>
    </w:p>
    <w:p w14:paraId="2249B369" w14:textId="77777777" w:rsidR="000204E7" w:rsidRPr="002C1BE1" w:rsidRDefault="000204E7" w:rsidP="000204E7">
      <w:pPr>
        <w:pStyle w:val="Default"/>
        <w:spacing w:line="276" w:lineRule="auto"/>
        <w:jc w:val="both"/>
        <w:rPr>
          <w:rFonts w:asciiTheme="majorHAnsi" w:hAnsiTheme="majorHAnsi" w:cs="Calibri"/>
          <w:bCs/>
          <w:color w:val="auto"/>
          <w:sz w:val="22"/>
          <w:szCs w:val="22"/>
        </w:rPr>
      </w:pPr>
      <w:r w:rsidRPr="002C1BE1">
        <w:rPr>
          <w:rFonts w:asciiTheme="majorHAnsi" w:hAnsiTheme="majorHAnsi" w:cs="Calibri"/>
          <w:bCs/>
          <w:color w:val="auto"/>
          <w:sz w:val="22"/>
          <w:szCs w:val="22"/>
        </w:rPr>
        <w:tab/>
        <w:t xml:space="preserve">O serviço de roçagem é realizado em razão da limpeza de locais onde a grama está alta. A operação consiste na execução de serviços de aparo de vegetação rasteira nas vias, seguindo programação a ser fornecida pela Contratante. </w:t>
      </w:r>
    </w:p>
    <w:p w14:paraId="00749126" w14:textId="77777777" w:rsidR="000204E7" w:rsidRPr="002C1BE1" w:rsidRDefault="000204E7" w:rsidP="000204E7">
      <w:pPr>
        <w:pStyle w:val="Default"/>
        <w:spacing w:line="276" w:lineRule="auto"/>
        <w:jc w:val="both"/>
        <w:rPr>
          <w:rFonts w:asciiTheme="majorHAnsi" w:hAnsiTheme="majorHAnsi" w:cs="Calibri"/>
          <w:bCs/>
          <w:color w:val="auto"/>
          <w:sz w:val="22"/>
          <w:szCs w:val="22"/>
        </w:rPr>
      </w:pPr>
      <w:r w:rsidRPr="002C1BE1">
        <w:rPr>
          <w:rFonts w:asciiTheme="majorHAnsi" w:hAnsiTheme="majorHAnsi" w:cs="Calibri"/>
          <w:bCs/>
          <w:color w:val="auto"/>
          <w:sz w:val="22"/>
          <w:szCs w:val="22"/>
        </w:rPr>
        <w:lastRenderedPageBreak/>
        <w:tab/>
        <w:t xml:space="preserve">A contratada, de acordo com programação prévia a ser fornecida pela Contratante através de OS – Ordem de Serviço, deverá estar apta a atender situações eventuais de trabalho quando deverá proceder a limpeza das vias e logradouros públicos de acordo com o solicitado. </w:t>
      </w:r>
    </w:p>
    <w:p w14:paraId="12F115A8" w14:textId="77777777" w:rsidR="000204E7" w:rsidRPr="002C1BE1" w:rsidRDefault="000204E7" w:rsidP="000204E7">
      <w:pPr>
        <w:pStyle w:val="Default"/>
        <w:spacing w:line="276" w:lineRule="auto"/>
        <w:jc w:val="both"/>
        <w:rPr>
          <w:rFonts w:asciiTheme="majorHAnsi" w:hAnsiTheme="majorHAnsi" w:cs="Calibri"/>
          <w:bCs/>
          <w:color w:val="auto"/>
          <w:sz w:val="22"/>
          <w:szCs w:val="22"/>
        </w:rPr>
      </w:pPr>
      <w:r w:rsidRPr="002C1BE1">
        <w:rPr>
          <w:rFonts w:asciiTheme="majorHAnsi" w:hAnsiTheme="majorHAnsi" w:cs="Calibri"/>
          <w:bCs/>
          <w:color w:val="auto"/>
          <w:sz w:val="22"/>
          <w:szCs w:val="22"/>
        </w:rPr>
        <w:tab/>
        <w:t xml:space="preserve">Os serviços serão realizados no turno diurno e conforme as necessidades de cada localidade, devendo os horários de início e término constar da OS – Ordem de Serviço, apresentado pela Contratante. </w:t>
      </w:r>
    </w:p>
    <w:p w14:paraId="45D88002" w14:textId="77777777" w:rsidR="000204E7" w:rsidRPr="002C1BE1" w:rsidRDefault="000204E7" w:rsidP="000204E7">
      <w:pPr>
        <w:pStyle w:val="Default"/>
        <w:spacing w:line="276" w:lineRule="auto"/>
        <w:jc w:val="both"/>
        <w:rPr>
          <w:rFonts w:asciiTheme="majorHAnsi" w:hAnsiTheme="majorHAnsi" w:cs="Calibri"/>
          <w:bCs/>
          <w:color w:val="auto"/>
          <w:sz w:val="22"/>
          <w:szCs w:val="22"/>
        </w:rPr>
      </w:pPr>
      <w:r w:rsidRPr="002C1BE1">
        <w:rPr>
          <w:rFonts w:asciiTheme="majorHAnsi" w:hAnsiTheme="majorHAnsi" w:cs="Calibri"/>
          <w:bCs/>
          <w:color w:val="auto"/>
          <w:sz w:val="22"/>
          <w:szCs w:val="22"/>
        </w:rPr>
        <w:tab/>
        <w:t xml:space="preserve">Após a limpeza, o resíduo resultante da operação deverá ser removido logo após o término do serviço, e/ou conforme definido na OS – Ordem de Serviço expedida pela Contratante. </w:t>
      </w:r>
    </w:p>
    <w:p w14:paraId="1DB3B7FD" w14:textId="77777777" w:rsidR="000204E7" w:rsidRPr="002C1BE1" w:rsidRDefault="000204E7" w:rsidP="000204E7">
      <w:pPr>
        <w:pStyle w:val="Default"/>
        <w:spacing w:line="276" w:lineRule="auto"/>
        <w:jc w:val="both"/>
        <w:rPr>
          <w:rFonts w:asciiTheme="majorHAnsi" w:hAnsiTheme="majorHAnsi" w:cs="Calibri"/>
          <w:bCs/>
          <w:color w:val="auto"/>
          <w:sz w:val="22"/>
          <w:szCs w:val="22"/>
        </w:rPr>
      </w:pPr>
      <w:r w:rsidRPr="002C1BE1">
        <w:rPr>
          <w:rFonts w:asciiTheme="majorHAnsi" w:hAnsiTheme="majorHAnsi" w:cs="Calibri"/>
          <w:bCs/>
          <w:color w:val="auto"/>
          <w:sz w:val="22"/>
          <w:szCs w:val="22"/>
        </w:rPr>
        <w:tab/>
        <w:t>A mais indicadas para o serviço de corte são as roçadeiras portáteis são mais indicadas para terrenos acidentados.</w:t>
      </w:r>
    </w:p>
    <w:p w14:paraId="12A62C3F" w14:textId="77777777" w:rsidR="000204E7" w:rsidRDefault="000204E7" w:rsidP="000204E7">
      <w:pPr>
        <w:pStyle w:val="Default"/>
        <w:spacing w:line="276" w:lineRule="auto"/>
        <w:jc w:val="both"/>
        <w:rPr>
          <w:rFonts w:asciiTheme="majorHAnsi" w:hAnsiTheme="majorHAnsi" w:cs="Calibri"/>
          <w:bCs/>
          <w:color w:val="auto"/>
          <w:sz w:val="22"/>
          <w:szCs w:val="22"/>
        </w:rPr>
      </w:pPr>
      <w:r w:rsidRPr="002C1BE1">
        <w:rPr>
          <w:rFonts w:asciiTheme="majorHAnsi" w:hAnsiTheme="majorHAnsi" w:cs="Calibri"/>
          <w:bCs/>
          <w:color w:val="auto"/>
          <w:sz w:val="22"/>
          <w:szCs w:val="22"/>
        </w:rPr>
        <w:tab/>
      </w:r>
    </w:p>
    <w:p w14:paraId="0BFC1D5E" w14:textId="77777777" w:rsidR="000204E7" w:rsidRPr="002C1BE1" w:rsidRDefault="000204E7" w:rsidP="000204E7">
      <w:pPr>
        <w:pStyle w:val="Default"/>
        <w:spacing w:line="276" w:lineRule="auto"/>
        <w:jc w:val="both"/>
        <w:rPr>
          <w:rFonts w:asciiTheme="majorHAnsi" w:hAnsiTheme="majorHAnsi" w:cs="Calibri"/>
          <w:bCs/>
          <w:color w:val="auto"/>
          <w:sz w:val="22"/>
          <w:szCs w:val="22"/>
        </w:rPr>
      </w:pPr>
      <w:r>
        <w:rPr>
          <w:rFonts w:asciiTheme="majorHAnsi" w:hAnsiTheme="majorHAnsi" w:cs="Calibri"/>
          <w:bCs/>
          <w:color w:val="auto"/>
          <w:sz w:val="22"/>
          <w:szCs w:val="22"/>
        </w:rPr>
        <w:tab/>
      </w:r>
    </w:p>
    <w:p w14:paraId="61FF66A1" w14:textId="77777777" w:rsidR="000204E7" w:rsidRPr="002C1BE1" w:rsidRDefault="000204E7" w:rsidP="000204E7">
      <w:pPr>
        <w:pStyle w:val="Default"/>
        <w:spacing w:line="276" w:lineRule="auto"/>
        <w:rPr>
          <w:rFonts w:asciiTheme="majorHAnsi" w:hAnsiTheme="majorHAnsi" w:cs="Calibri"/>
          <w:color w:val="auto"/>
          <w:sz w:val="22"/>
          <w:szCs w:val="22"/>
        </w:rPr>
      </w:pPr>
      <w:r>
        <w:rPr>
          <w:rFonts w:asciiTheme="majorHAnsi" w:hAnsiTheme="majorHAnsi" w:cs="Calibri"/>
          <w:b/>
          <w:bCs/>
          <w:color w:val="auto"/>
          <w:sz w:val="22"/>
          <w:szCs w:val="22"/>
        </w:rPr>
        <w:t>3</w:t>
      </w:r>
      <w:r w:rsidRPr="002C1BE1">
        <w:rPr>
          <w:rFonts w:asciiTheme="majorHAnsi" w:hAnsiTheme="majorHAnsi" w:cs="Calibri"/>
          <w:b/>
          <w:bCs/>
          <w:color w:val="auto"/>
          <w:sz w:val="22"/>
          <w:szCs w:val="22"/>
        </w:rPr>
        <w:t>.</w:t>
      </w:r>
      <w:r>
        <w:rPr>
          <w:rFonts w:asciiTheme="majorHAnsi" w:hAnsiTheme="majorHAnsi" w:cs="Calibri"/>
          <w:b/>
          <w:bCs/>
          <w:color w:val="auto"/>
          <w:sz w:val="22"/>
          <w:szCs w:val="22"/>
        </w:rPr>
        <w:t>5</w:t>
      </w:r>
      <w:r w:rsidRPr="002C1BE1">
        <w:rPr>
          <w:rFonts w:asciiTheme="majorHAnsi" w:hAnsiTheme="majorHAnsi" w:cs="Calibri"/>
          <w:b/>
          <w:bCs/>
          <w:color w:val="auto"/>
          <w:sz w:val="22"/>
          <w:szCs w:val="22"/>
        </w:rPr>
        <w:t xml:space="preserve">.2 Plano de Execução </w:t>
      </w:r>
    </w:p>
    <w:p w14:paraId="1E111345" w14:textId="77777777" w:rsidR="000204E7" w:rsidRPr="002C1BE1" w:rsidRDefault="000204E7" w:rsidP="000204E7">
      <w:pPr>
        <w:pStyle w:val="Default"/>
        <w:spacing w:line="276" w:lineRule="auto"/>
        <w:jc w:val="both"/>
        <w:rPr>
          <w:rFonts w:asciiTheme="majorHAnsi" w:hAnsiTheme="majorHAnsi" w:cs="Calibri"/>
          <w:bCs/>
          <w:color w:val="auto"/>
          <w:sz w:val="22"/>
          <w:szCs w:val="22"/>
        </w:rPr>
      </w:pPr>
      <w:r w:rsidRPr="002C1BE1">
        <w:rPr>
          <w:rFonts w:asciiTheme="majorHAnsi" w:hAnsiTheme="majorHAnsi" w:cs="Calibri"/>
          <w:bCs/>
          <w:color w:val="auto"/>
          <w:sz w:val="22"/>
          <w:szCs w:val="22"/>
        </w:rPr>
        <w:tab/>
        <w:t xml:space="preserve">Esse serviço pode ser realizado manualmente ou utilizando-se tratamento químico com herbicidas, devendo ser feito, em média, a cada três meses. </w:t>
      </w:r>
    </w:p>
    <w:p w14:paraId="101CFD4F" w14:textId="77777777" w:rsidR="000204E7" w:rsidRPr="002C1BE1" w:rsidRDefault="000204E7" w:rsidP="000204E7">
      <w:pPr>
        <w:pStyle w:val="Default"/>
        <w:spacing w:line="276" w:lineRule="auto"/>
        <w:jc w:val="both"/>
        <w:rPr>
          <w:rFonts w:asciiTheme="majorHAnsi" w:hAnsiTheme="majorHAnsi" w:cs="Calibri"/>
          <w:bCs/>
          <w:color w:val="auto"/>
          <w:sz w:val="22"/>
          <w:szCs w:val="22"/>
        </w:rPr>
      </w:pPr>
      <w:r w:rsidRPr="002C1BE1">
        <w:rPr>
          <w:rFonts w:asciiTheme="majorHAnsi" w:hAnsiTheme="majorHAnsi" w:cs="Calibri"/>
          <w:bCs/>
          <w:color w:val="auto"/>
          <w:sz w:val="22"/>
          <w:szCs w:val="22"/>
        </w:rPr>
        <w:tab/>
        <w:t xml:space="preserve">Um planejamento mais detalhado deve considerar a velocidade de crescimento do mato, que varia significativamente conforme a estação do ano. </w:t>
      </w:r>
    </w:p>
    <w:p w14:paraId="432E7EDD" w14:textId="77777777" w:rsidR="000204E7" w:rsidRPr="002C1BE1" w:rsidRDefault="000204E7" w:rsidP="000204E7">
      <w:pPr>
        <w:pStyle w:val="Default"/>
        <w:spacing w:line="276" w:lineRule="auto"/>
        <w:jc w:val="both"/>
        <w:rPr>
          <w:rFonts w:asciiTheme="majorHAnsi" w:hAnsiTheme="majorHAnsi" w:cs="Calibri"/>
          <w:bCs/>
          <w:color w:val="auto"/>
          <w:sz w:val="22"/>
          <w:szCs w:val="22"/>
        </w:rPr>
      </w:pPr>
      <w:r w:rsidRPr="002C1BE1">
        <w:rPr>
          <w:rFonts w:asciiTheme="majorHAnsi" w:hAnsiTheme="majorHAnsi" w:cs="Calibri"/>
          <w:bCs/>
          <w:color w:val="auto"/>
          <w:sz w:val="22"/>
          <w:szCs w:val="22"/>
        </w:rPr>
        <w:tab/>
        <w:t xml:space="preserve">A prática da capina química em área urbana não está autorizada pela ANVISA ou por qualquer outro órgão, não havendo nenhum agrotóxico registrado para tal finalidade. </w:t>
      </w:r>
    </w:p>
    <w:p w14:paraId="69C5C2D8" w14:textId="77777777" w:rsidR="000204E7" w:rsidRPr="002C1BE1" w:rsidRDefault="000204E7" w:rsidP="000204E7">
      <w:pPr>
        <w:pStyle w:val="Default"/>
        <w:spacing w:line="276" w:lineRule="auto"/>
        <w:jc w:val="both"/>
        <w:rPr>
          <w:rFonts w:asciiTheme="majorHAnsi" w:hAnsiTheme="majorHAnsi" w:cs="Calibri"/>
          <w:bCs/>
          <w:color w:val="auto"/>
          <w:sz w:val="22"/>
          <w:szCs w:val="22"/>
        </w:rPr>
      </w:pPr>
      <w:r w:rsidRPr="002C1BE1">
        <w:rPr>
          <w:rFonts w:asciiTheme="majorHAnsi" w:hAnsiTheme="majorHAnsi" w:cs="Calibri"/>
          <w:bCs/>
          <w:color w:val="auto"/>
          <w:sz w:val="22"/>
          <w:szCs w:val="22"/>
        </w:rPr>
        <w:tab/>
        <w:t xml:space="preserve">Segundo o Art. 15 da Lei de Agrotóxicos e Afins nº 7.802, de 11/07/89, aquele que produzir, comercializar, transportar, aplicar, prestar serviço, der destinação a resíduos e embalagens vazias de agrotóxicos, seus componentes e afins, em descumprimento às exigências estabelecidas na legislação pertinente estará sujeito à pena de reclusão, de dois a quatro anos, além de multa. </w:t>
      </w:r>
    </w:p>
    <w:p w14:paraId="62D0BB26" w14:textId="77777777" w:rsidR="000204E7" w:rsidRPr="002C1BE1" w:rsidRDefault="000204E7" w:rsidP="000204E7">
      <w:pPr>
        <w:pStyle w:val="Default"/>
        <w:spacing w:line="276" w:lineRule="auto"/>
        <w:jc w:val="both"/>
        <w:rPr>
          <w:rFonts w:asciiTheme="majorHAnsi" w:hAnsiTheme="majorHAnsi" w:cs="Calibri"/>
          <w:bCs/>
          <w:color w:val="auto"/>
          <w:sz w:val="22"/>
          <w:szCs w:val="22"/>
        </w:rPr>
      </w:pPr>
      <w:r w:rsidRPr="002C1BE1">
        <w:rPr>
          <w:rFonts w:asciiTheme="majorHAnsi" w:hAnsiTheme="majorHAnsi" w:cs="Calibri"/>
          <w:bCs/>
          <w:color w:val="auto"/>
          <w:sz w:val="22"/>
          <w:szCs w:val="22"/>
        </w:rPr>
        <w:tab/>
        <w:t xml:space="preserve">Essa prática também pode ser enquadrada no Art. 56 da Lei de Crimes Ambientais, Lei 9.605, de 12/02/98, o qual estabelece uma pena de reclusão, de um a quatro anos, e multa para quem usar produto ou substância tóxica, perigosa ou nociva à saúde humana ou ao meio ambiente, em desacordo com o estabelecido em leis ou regulamentos. </w:t>
      </w:r>
    </w:p>
    <w:p w14:paraId="7CA8831B" w14:textId="77777777" w:rsidR="000204E7" w:rsidRPr="002C1BE1" w:rsidRDefault="000204E7" w:rsidP="000204E7">
      <w:pPr>
        <w:pStyle w:val="Default"/>
        <w:spacing w:line="276" w:lineRule="auto"/>
        <w:jc w:val="both"/>
        <w:rPr>
          <w:rFonts w:asciiTheme="majorHAnsi" w:hAnsiTheme="majorHAnsi" w:cs="Calibri"/>
          <w:bCs/>
          <w:color w:val="auto"/>
          <w:sz w:val="22"/>
          <w:szCs w:val="22"/>
        </w:rPr>
      </w:pPr>
      <w:r w:rsidRPr="002C1BE1">
        <w:rPr>
          <w:rFonts w:asciiTheme="majorHAnsi" w:hAnsiTheme="majorHAnsi" w:cs="Calibri"/>
          <w:bCs/>
          <w:color w:val="auto"/>
          <w:sz w:val="22"/>
          <w:szCs w:val="22"/>
        </w:rPr>
        <w:tab/>
        <w:t>Portanto, segundo a legislação vigente, a prática da capina química está proibida e por isso não será dimensionado tal serviço.</w:t>
      </w:r>
    </w:p>
    <w:p w14:paraId="67BAAEFF"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ab/>
        <w:t xml:space="preserve">Os serviços de capinação, consistem na operação manual de recolhimento dos resíduos existentes como toda vegetação rasteira e outros, executada ao longo das vias em cada uma das margens, na superfície dos passeios, canteiros centrais ajardinados ou não, praças, pátios de escolas, terrenos de propriedade do Poder Público e ajuntamento dos resíduos para remoção pelos veículos de coleta de resíduos volumosos, em todas as vias e logradouros públicos relacionados no Plano Executivo Definitivo a ser apresentado pela Contratada. </w:t>
      </w:r>
    </w:p>
    <w:p w14:paraId="7FD86724"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ab/>
        <w:t xml:space="preserve"> Será facultado alternativamente à Contratada, o emprego de equipamentos operados mecanicamente (capina mecanizada) que propiciem e resultem no mesmo padrão de qualidade proposto para o serviço de capinação manual, desde de que não gerem riscos aos operários e à população. </w:t>
      </w:r>
    </w:p>
    <w:p w14:paraId="2BF9CF9C" w14:textId="77777777" w:rsidR="000204E7" w:rsidRPr="002C1BE1" w:rsidRDefault="000204E7" w:rsidP="000204E7">
      <w:pPr>
        <w:pStyle w:val="Default"/>
        <w:spacing w:line="276" w:lineRule="auto"/>
        <w:rPr>
          <w:rFonts w:asciiTheme="majorHAnsi" w:hAnsiTheme="majorHAnsi" w:cs="Calibri"/>
          <w:b/>
          <w:bCs/>
          <w:color w:val="auto"/>
          <w:sz w:val="26"/>
          <w:szCs w:val="26"/>
        </w:rPr>
      </w:pPr>
    </w:p>
    <w:p w14:paraId="299E4D25" w14:textId="77777777" w:rsidR="000204E7" w:rsidRPr="002C1BE1" w:rsidRDefault="000204E7" w:rsidP="000204E7">
      <w:pPr>
        <w:pStyle w:val="Default"/>
        <w:spacing w:line="276" w:lineRule="auto"/>
        <w:rPr>
          <w:rFonts w:asciiTheme="majorHAnsi" w:hAnsiTheme="majorHAnsi" w:cs="Calibri"/>
          <w:color w:val="auto"/>
          <w:sz w:val="22"/>
          <w:szCs w:val="22"/>
        </w:rPr>
      </w:pPr>
      <w:r>
        <w:rPr>
          <w:rFonts w:asciiTheme="majorHAnsi" w:hAnsiTheme="majorHAnsi" w:cs="Calibri"/>
          <w:b/>
          <w:bCs/>
          <w:color w:val="auto"/>
          <w:sz w:val="22"/>
          <w:szCs w:val="22"/>
        </w:rPr>
        <w:t>3</w:t>
      </w:r>
      <w:r w:rsidRPr="002C1BE1">
        <w:rPr>
          <w:rFonts w:asciiTheme="majorHAnsi" w:hAnsiTheme="majorHAnsi" w:cs="Calibri"/>
          <w:b/>
          <w:bCs/>
          <w:color w:val="auto"/>
          <w:sz w:val="22"/>
          <w:szCs w:val="22"/>
        </w:rPr>
        <w:t>.</w:t>
      </w:r>
      <w:r>
        <w:rPr>
          <w:rFonts w:asciiTheme="majorHAnsi" w:hAnsiTheme="majorHAnsi" w:cs="Calibri"/>
          <w:b/>
          <w:bCs/>
          <w:color w:val="auto"/>
          <w:sz w:val="22"/>
          <w:szCs w:val="22"/>
        </w:rPr>
        <w:t>5</w:t>
      </w:r>
      <w:r w:rsidRPr="002C1BE1">
        <w:rPr>
          <w:rFonts w:asciiTheme="majorHAnsi" w:hAnsiTheme="majorHAnsi" w:cs="Calibri"/>
          <w:b/>
          <w:bCs/>
          <w:color w:val="auto"/>
          <w:sz w:val="22"/>
          <w:szCs w:val="22"/>
        </w:rPr>
        <w:t xml:space="preserve">.3 Dimensionamento </w:t>
      </w:r>
    </w:p>
    <w:p w14:paraId="39024422" w14:textId="77777777" w:rsidR="000204E7" w:rsidRPr="002C1BE1" w:rsidRDefault="000204E7" w:rsidP="000204E7">
      <w:pPr>
        <w:pStyle w:val="Default"/>
        <w:spacing w:line="276" w:lineRule="auto"/>
        <w:rPr>
          <w:rFonts w:asciiTheme="majorHAnsi" w:hAnsiTheme="majorHAnsi" w:cs="Calibri"/>
          <w:b/>
          <w:bCs/>
          <w:color w:val="auto"/>
          <w:sz w:val="22"/>
          <w:szCs w:val="22"/>
        </w:rPr>
      </w:pPr>
      <w:r w:rsidRPr="002C1BE1">
        <w:rPr>
          <w:rFonts w:asciiTheme="majorHAnsi" w:hAnsiTheme="majorHAnsi"/>
          <w:sz w:val="22"/>
          <w:szCs w:val="22"/>
        </w:rPr>
        <w:tab/>
        <w:t>A partir da área a ser roçada por mês fornecida pela Administração, calcular o número necessário de roçadores.</w:t>
      </w:r>
    </w:p>
    <w:p w14:paraId="26FC8EF7" w14:textId="77777777" w:rsidR="000204E7" w:rsidRPr="002C1BE1" w:rsidRDefault="000204E7" w:rsidP="000204E7">
      <w:pPr>
        <w:pStyle w:val="Default"/>
        <w:spacing w:line="276" w:lineRule="auto"/>
        <w:rPr>
          <w:rFonts w:asciiTheme="majorHAnsi" w:hAnsiTheme="majorHAnsi" w:cs="Calibri"/>
          <w:b/>
          <w:bCs/>
          <w:color w:val="auto"/>
          <w:sz w:val="22"/>
          <w:szCs w:val="22"/>
        </w:rPr>
      </w:pPr>
    </w:p>
    <w:p w14:paraId="42055F90" w14:textId="77777777" w:rsidR="000204E7" w:rsidRPr="002C1BE1" w:rsidRDefault="000204E7" w:rsidP="000204E7">
      <w:pPr>
        <w:pStyle w:val="Default"/>
        <w:spacing w:line="276" w:lineRule="auto"/>
        <w:jc w:val="both"/>
        <w:rPr>
          <w:rFonts w:asciiTheme="majorHAnsi" w:hAnsiTheme="majorHAnsi" w:cs="Calibri"/>
          <w:color w:val="auto"/>
          <w:sz w:val="22"/>
          <w:szCs w:val="22"/>
        </w:rPr>
      </w:pPr>
    </w:p>
    <w:p w14:paraId="632FFC3D" w14:textId="77777777" w:rsidR="000204E7" w:rsidRPr="002C1BE1" w:rsidRDefault="000204E7" w:rsidP="000204E7">
      <w:pPr>
        <w:pStyle w:val="Default"/>
        <w:spacing w:line="276" w:lineRule="auto"/>
        <w:jc w:val="center"/>
        <w:rPr>
          <w:rFonts w:asciiTheme="majorHAnsi" w:hAnsiTheme="majorHAnsi" w:cs="Calibri"/>
          <w:color w:val="auto"/>
          <w:sz w:val="22"/>
          <w:szCs w:val="22"/>
        </w:rPr>
      </w:pPr>
      <m:oMath>
        <m:r>
          <m:rPr>
            <m:sty m:val="p"/>
          </m:rPr>
          <w:rPr>
            <w:rFonts w:ascii="Cambria Math" w:hAnsi="Cambria Math"/>
            <w:sz w:val="22"/>
            <w:szCs w:val="22"/>
          </w:rPr>
          <w:lastRenderedPageBreak/>
          <m:t xml:space="preserve">N = </m:t>
        </m:r>
        <m:f>
          <m:fPr>
            <m:ctrlPr>
              <w:rPr>
                <w:rFonts w:ascii="Cambria Math" w:hAnsi="Cambria Math"/>
                <w:sz w:val="22"/>
                <w:szCs w:val="22"/>
              </w:rPr>
            </m:ctrlPr>
          </m:fPr>
          <m:num>
            <m:r>
              <m:rPr>
                <m:sty m:val="p"/>
              </m:rPr>
              <w:rPr>
                <w:rFonts w:ascii="Cambria Math" w:hAnsi="Cambria Math"/>
                <w:sz w:val="22"/>
                <w:szCs w:val="22"/>
              </w:rPr>
              <m:t xml:space="preserve">d </m:t>
            </m:r>
          </m:num>
          <m:den>
            <m:r>
              <m:rPr>
                <m:sty m:val="p"/>
              </m:rPr>
              <w:rPr>
                <w:rFonts w:ascii="Cambria Math" w:hAnsi="Cambria Math"/>
                <w:sz w:val="22"/>
                <w:szCs w:val="22"/>
              </w:rPr>
              <m:t>25,25 * r</m:t>
            </m:r>
          </m:den>
        </m:f>
      </m:oMath>
      <w:r w:rsidRPr="002C1BE1">
        <w:rPr>
          <w:rFonts w:asciiTheme="majorHAnsi" w:eastAsiaTheme="minorEastAsia" w:hAnsiTheme="majorHAnsi" w:cs="Calibri"/>
          <w:sz w:val="22"/>
          <w:szCs w:val="22"/>
        </w:rPr>
        <w:t xml:space="preserve"> = </w:t>
      </w:r>
      <m:oMath>
        <m:f>
          <m:fPr>
            <m:ctrlPr>
              <w:rPr>
                <w:rFonts w:ascii="Cambria Math" w:eastAsiaTheme="minorEastAsia" w:hAnsi="Cambria Math" w:cs="Calibri"/>
                <w:i/>
                <w:sz w:val="22"/>
                <w:szCs w:val="22"/>
              </w:rPr>
            </m:ctrlPr>
          </m:fPr>
          <m:num>
            <m:r>
              <w:rPr>
                <w:rFonts w:ascii="Cambria Math" w:eastAsiaTheme="minorEastAsia" w:hAnsi="Cambria Math" w:cs="Calibri"/>
                <w:sz w:val="22"/>
                <w:szCs w:val="22"/>
              </w:rPr>
              <m:t>(105.000*1/2)</m:t>
            </m:r>
          </m:num>
          <m:den>
            <m:r>
              <w:rPr>
                <w:rFonts w:ascii="Cambria Math" w:eastAsiaTheme="minorEastAsia" w:hAnsi="Cambria Math" w:cs="Calibri"/>
                <w:sz w:val="22"/>
                <w:szCs w:val="22"/>
              </w:rPr>
              <m:t>25,25×800</m:t>
            </m:r>
          </m:den>
        </m:f>
      </m:oMath>
      <w:r w:rsidRPr="002C1BE1">
        <w:rPr>
          <w:rFonts w:asciiTheme="majorHAnsi" w:eastAsiaTheme="minorEastAsia" w:hAnsiTheme="majorHAnsi" w:cs="Calibri"/>
          <w:sz w:val="22"/>
          <w:szCs w:val="22"/>
        </w:rPr>
        <w:t xml:space="preserve">  =  2,59</w:t>
      </w:r>
      <m:oMath>
        <m:r>
          <w:rPr>
            <w:rFonts w:ascii="Cambria Math" w:eastAsiaTheme="minorEastAsia" w:hAnsi="Cambria Math" w:cs="Calibri"/>
            <w:sz w:val="22"/>
            <w:szCs w:val="22"/>
          </w:rPr>
          <m:t>≠3,00 roçadores</m:t>
        </m:r>
      </m:oMath>
    </w:p>
    <w:p w14:paraId="42ECA3B3" w14:textId="77777777" w:rsidR="000204E7" w:rsidRPr="002C1BE1" w:rsidRDefault="000204E7" w:rsidP="000204E7">
      <w:pPr>
        <w:pStyle w:val="Default"/>
        <w:spacing w:line="276" w:lineRule="auto"/>
        <w:rPr>
          <w:rFonts w:asciiTheme="majorHAnsi" w:hAnsiTheme="majorHAnsi" w:cs="Calibri"/>
          <w:b/>
          <w:bCs/>
          <w:color w:val="auto"/>
          <w:sz w:val="22"/>
          <w:szCs w:val="22"/>
        </w:rPr>
      </w:pPr>
    </w:p>
    <w:p w14:paraId="0B50E751" w14:textId="77777777" w:rsidR="000204E7" w:rsidRPr="002C1BE1" w:rsidRDefault="000204E7" w:rsidP="000204E7">
      <w:pPr>
        <w:pStyle w:val="Default"/>
        <w:spacing w:line="276" w:lineRule="auto"/>
        <w:rPr>
          <w:rFonts w:asciiTheme="majorHAnsi" w:hAnsiTheme="majorHAnsi"/>
          <w:sz w:val="22"/>
          <w:szCs w:val="22"/>
        </w:rPr>
      </w:pPr>
      <w:r w:rsidRPr="002C1BE1">
        <w:rPr>
          <w:rFonts w:asciiTheme="majorHAnsi" w:hAnsiTheme="majorHAnsi"/>
          <w:sz w:val="22"/>
          <w:szCs w:val="22"/>
        </w:rPr>
        <w:t xml:space="preserve">Sendo: </w:t>
      </w:r>
    </w:p>
    <w:p w14:paraId="39C6C75F" w14:textId="77777777" w:rsidR="000204E7" w:rsidRPr="002C1BE1" w:rsidRDefault="000204E7" w:rsidP="000204E7">
      <w:pPr>
        <w:pStyle w:val="Default"/>
        <w:spacing w:line="276" w:lineRule="auto"/>
        <w:rPr>
          <w:rFonts w:asciiTheme="majorHAnsi" w:hAnsiTheme="majorHAnsi"/>
          <w:sz w:val="22"/>
          <w:szCs w:val="22"/>
        </w:rPr>
      </w:pPr>
      <w:r w:rsidRPr="002C1BE1">
        <w:rPr>
          <w:rFonts w:asciiTheme="majorHAnsi" w:hAnsiTheme="majorHAnsi"/>
          <w:sz w:val="22"/>
          <w:szCs w:val="22"/>
        </w:rPr>
        <w:t xml:space="preserve">N – </w:t>
      </w:r>
      <w:proofErr w:type="gramStart"/>
      <w:r w:rsidRPr="002C1BE1">
        <w:rPr>
          <w:rFonts w:asciiTheme="majorHAnsi" w:hAnsiTheme="majorHAnsi"/>
          <w:sz w:val="22"/>
          <w:szCs w:val="22"/>
        </w:rPr>
        <w:t>quantidade</w:t>
      </w:r>
      <w:proofErr w:type="gramEnd"/>
      <w:r w:rsidRPr="002C1BE1">
        <w:rPr>
          <w:rFonts w:asciiTheme="majorHAnsi" w:hAnsiTheme="majorHAnsi"/>
          <w:sz w:val="22"/>
          <w:szCs w:val="22"/>
        </w:rPr>
        <w:t xml:space="preserve"> de roçadores </w:t>
      </w:r>
    </w:p>
    <w:p w14:paraId="19DB6327" w14:textId="77777777" w:rsidR="000204E7" w:rsidRPr="002C1BE1" w:rsidRDefault="000204E7" w:rsidP="000204E7">
      <w:pPr>
        <w:pStyle w:val="Default"/>
        <w:spacing w:line="276" w:lineRule="auto"/>
        <w:rPr>
          <w:rFonts w:asciiTheme="majorHAnsi" w:hAnsiTheme="majorHAnsi"/>
          <w:sz w:val="22"/>
          <w:szCs w:val="22"/>
        </w:rPr>
      </w:pPr>
      <w:r w:rsidRPr="002C1BE1">
        <w:rPr>
          <w:rFonts w:asciiTheme="majorHAnsi" w:hAnsiTheme="majorHAnsi"/>
          <w:sz w:val="22"/>
          <w:szCs w:val="22"/>
        </w:rPr>
        <w:t xml:space="preserve">F- </w:t>
      </w:r>
      <w:proofErr w:type="gramStart"/>
      <w:r w:rsidRPr="002C1BE1">
        <w:rPr>
          <w:rFonts w:asciiTheme="majorHAnsi" w:hAnsiTheme="majorHAnsi"/>
          <w:sz w:val="22"/>
          <w:szCs w:val="22"/>
        </w:rPr>
        <w:t>frequência</w:t>
      </w:r>
      <w:proofErr w:type="gramEnd"/>
      <w:r w:rsidRPr="002C1BE1">
        <w:rPr>
          <w:rFonts w:asciiTheme="majorHAnsi" w:hAnsiTheme="majorHAnsi"/>
          <w:sz w:val="22"/>
          <w:szCs w:val="22"/>
        </w:rPr>
        <w:t xml:space="preserve"> = metade da área por mês</w:t>
      </w:r>
      <w:r>
        <w:rPr>
          <w:rFonts w:asciiTheme="majorHAnsi" w:hAnsiTheme="majorHAnsi"/>
          <w:sz w:val="22"/>
          <w:szCs w:val="22"/>
        </w:rPr>
        <w:tab/>
      </w:r>
    </w:p>
    <w:p w14:paraId="10778844" w14:textId="77777777" w:rsidR="000204E7" w:rsidRPr="002C1BE1" w:rsidRDefault="000204E7" w:rsidP="000204E7">
      <w:pPr>
        <w:pStyle w:val="Default"/>
        <w:spacing w:line="276" w:lineRule="auto"/>
        <w:rPr>
          <w:rFonts w:asciiTheme="majorHAnsi" w:hAnsiTheme="majorHAnsi"/>
          <w:sz w:val="22"/>
          <w:szCs w:val="22"/>
        </w:rPr>
      </w:pPr>
      <w:r w:rsidRPr="002C1BE1">
        <w:rPr>
          <w:rFonts w:asciiTheme="majorHAnsi" w:hAnsiTheme="majorHAnsi"/>
          <w:sz w:val="22"/>
          <w:szCs w:val="22"/>
        </w:rPr>
        <w:t>A – área a ser roçada por mês (m</w:t>
      </w:r>
      <w:proofErr w:type="gramStart"/>
      <w:r w:rsidRPr="002C1BE1">
        <w:rPr>
          <w:rFonts w:asciiTheme="majorHAnsi" w:hAnsiTheme="majorHAnsi"/>
          <w:sz w:val="22"/>
          <w:szCs w:val="22"/>
        </w:rPr>
        <w:t>²)=</w:t>
      </w:r>
      <w:proofErr w:type="gramEnd"/>
      <w:r w:rsidRPr="002C1BE1">
        <w:rPr>
          <w:rFonts w:asciiTheme="majorHAnsi" w:hAnsiTheme="majorHAnsi"/>
          <w:sz w:val="22"/>
          <w:szCs w:val="22"/>
        </w:rPr>
        <w:t xml:space="preserve"> 35.000 x 1,5 x 2= 105.000,00  m²</w:t>
      </w:r>
    </w:p>
    <w:p w14:paraId="54B35BEA" w14:textId="77777777" w:rsidR="000204E7" w:rsidRPr="002C1BE1" w:rsidRDefault="000204E7" w:rsidP="000204E7">
      <w:pPr>
        <w:pStyle w:val="Default"/>
        <w:spacing w:line="276" w:lineRule="auto"/>
        <w:rPr>
          <w:rFonts w:asciiTheme="majorHAnsi" w:hAnsiTheme="majorHAnsi" w:cs="Calibri"/>
          <w:b/>
          <w:bCs/>
          <w:color w:val="auto"/>
          <w:sz w:val="22"/>
          <w:szCs w:val="22"/>
        </w:rPr>
      </w:pPr>
      <w:r w:rsidRPr="002C1BE1">
        <w:rPr>
          <w:rFonts w:asciiTheme="majorHAnsi" w:hAnsiTheme="majorHAnsi"/>
          <w:sz w:val="22"/>
          <w:szCs w:val="22"/>
        </w:rPr>
        <w:t xml:space="preserve">r – produtividade por roçadores costais (800 m²/dia) </w:t>
      </w:r>
    </w:p>
    <w:p w14:paraId="7FD9F739" w14:textId="77777777" w:rsidR="000204E7" w:rsidRPr="002C1BE1" w:rsidRDefault="000204E7" w:rsidP="000204E7">
      <w:pPr>
        <w:pStyle w:val="Default"/>
        <w:spacing w:line="276" w:lineRule="auto"/>
        <w:rPr>
          <w:rFonts w:asciiTheme="majorHAnsi" w:hAnsiTheme="majorHAnsi" w:cs="Calibri"/>
          <w:b/>
          <w:bCs/>
          <w:color w:val="auto"/>
          <w:sz w:val="22"/>
          <w:szCs w:val="22"/>
        </w:rPr>
      </w:pPr>
    </w:p>
    <w:p w14:paraId="67EE3007" w14:textId="77777777" w:rsidR="000204E7" w:rsidRPr="002C1BE1" w:rsidRDefault="000204E7" w:rsidP="000204E7">
      <w:pPr>
        <w:pStyle w:val="Default"/>
        <w:spacing w:line="276" w:lineRule="auto"/>
        <w:rPr>
          <w:rFonts w:asciiTheme="majorHAnsi" w:hAnsiTheme="majorHAnsi"/>
          <w:sz w:val="22"/>
          <w:szCs w:val="22"/>
        </w:rPr>
      </w:pPr>
      <w:r w:rsidRPr="002C1BE1">
        <w:rPr>
          <w:rFonts w:asciiTheme="majorHAnsi" w:hAnsiTheme="majorHAnsi"/>
          <w:sz w:val="22"/>
          <w:szCs w:val="22"/>
        </w:rPr>
        <w:t xml:space="preserve">Obs. 1: Os 25,25 dias correspondem a serviço realizado de segunda a sábado (365 dias – 52 domingos – 10 feriados, dividido por 12 meses). </w:t>
      </w:r>
    </w:p>
    <w:p w14:paraId="37B57328" w14:textId="77777777" w:rsidR="000204E7" w:rsidRPr="002C1BE1" w:rsidRDefault="000204E7" w:rsidP="000204E7">
      <w:pPr>
        <w:pStyle w:val="Default"/>
        <w:spacing w:line="276" w:lineRule="auto"/>
        <w:rPr>
          <w:rFonts w:asciiTheme="majorHAnsi" w:hAnsiTheme="majorHAnsi"/>
          <w:sz w:val="22"/>
          <w:szCs w:val="22"/>
        </w:rPr>
      </w:pPr>
      <w:r w:rsidRPr="002C1BE1">
        <w:rPr>
          <w:rFonts w:asciiTheme="majorHAnsi" w:hAnsiTheme="majorHAnsi"/>
          <w:sz w:val="22"/>
          <w:szCs w:val="22"/>
        </w:rPr>
        <w:t xml:space="preserve">Obs. 2: No caso de utilização de roçadeiras costais, </w:t>
      </w:r>
      <w:proofErr w:type="gramStart"/>
      <w:r w:rsidRPr="002C1BE1">
        <w:rPr>
          <w:rFonts w:asciiTheme="majorHAnsi" w:hAnsiTheme="majorHAnsi"/>
          <w:sz w:val="22"/>
          <w:szCs w:val="22"/>
        </w:rPr>
        <w:t>prever  2</w:t>
      </w:r>
      <w:proofErr w:type="gramEnd"/>
      <w:r w:rsidRPr="002C1BE1">
        <w:rPr>
          <w:rFonts w:asciiTheme="majorHAnsi" w:hAnsiTheme="majorHAnsi"/>
          <w:sz w:val="22"/>
          <w:szCs w:val="22"/>
        </w:rPr>
        <w:t xml:space="preserve"> ajudantes que seguram a rede e ensacam o lixo.</w:t>
      </w:r>
    </w:p>
    <w:p w14:paraId="470F8D9D" w14:textId="77777777" w:rsidR="000204E7" w:rsidRPr="002C1BE1" w:rsidRDefault="000204E7" w:rsidP="000204E7">
      <w:pPr>
        <w:pStyle w:val="Default"/>
        <w:spacing w:line="276" w:lineRule="auto"/>
        <w:jc w:val="both"/>
        <w:rPr>
          <w:rFonts w:asciiTheme="majorHAnsi" w:hAnsiTheme="majorHAnsi" w:cs="Calibri"/>
          <w:bCs/>
          <w:color w:val="auto"/>
          <w:sz w:val="22"/>
          <w:szCs w:val="26"/>
        </w:rPr>
      </w:pPr>
      <w:r w:rsidRPr="002C1BE1">
        <w:rPr>
          <w:rFonts w:asciiTheme="majorHAnsi" w:hAnsiTheme="majorHAnsi"/>
          <w:sz w:val="22"/>
          <w:szCs w:val="22"/>
        </w:rPr>
        <w:t xml:space="preserve">Obs. 3: </w:t>
      </w:r>
      <w:r w:rsidRPr="002C1BE1">
        <w:rPr>
          <w:rFonts w:asciiTheme="majorHAnsi" w:hAnsiTheme="majorHAnsi" w:cs="Calibri"/>
          <w:bCs/>
          <w:color w:val="auto"/>
          <w:sz w:val="22"/>
          <w:szCs w:val="26"/>
        </w:rPr>
        <w:t xml:space="preserve">Consideramos a necessidade de apenas uma equipe para transporte do </w:t>
      </w:r>
      <w:proofErr w:type="gramStart"/>
      <w:r w:rsidRPr="002C1BE1">
        <w:rPr>
          <w:rFonts w:asciiTheme="majorHAnsi" w:hAnsiTheme="majorHAnsi" w:cs="Calibri"/>
          <w:bCs/>
          <w:color w:val="auto"/>
          <w:sz w:val="22"/>
          <w:szCs w:val="26"/>
        </w:rPr>
        <w:t>resíduos formada</w:t>
      </w:r>
      <w:proofErr w:type="gramEnd"/>
      <w:r w:rsidRPr="002C1BE1">
        <w:rPr>
          <w:rFonts w:asciiTheme="majorHAnsi" w:hAnsiTheme="majorHAnsi" w:cs="Calibri"/>
          <w:bCs/>
          <w:color w:val="auto"/>
          <w:sz w:val="22"/>
          <w:szCs w:val="26"/>
        </w:rPr>
        <w:t xml:space="preserve"> por 1 motorista por caminhão basculante.</w:t>
      </w:r>
    </w:p>
    <w:p w14:paraId="3AB88FD6" w14:textId="77777777" w:rsidR="000204E7" w:rsidRPr="002C1BE1" w:rsidRDefault="000204E7" w:rsidP="000204E7">
      <w:pPr>
        <w:pStyle w:val="Default"/>
        <w:spacing w:line="276" w:lineRule="auto"/>
        <w:rPr>
          <w:rFonts w:asciiTheme="majorHAnsi" w:hAnsiTheme="majorHAnsi" w:cs="Calibri"/>
          <w:b/>
          <w:bCs/>
          <w:color w:val="auto"/>
          <w:sz w:val="26"/>
          <w:szCs w:val="26"/>
        </w:rPr>
      </w:pPr>
    </w:p>
    <w:p w14:paraId="5572C960" w14:textId="77777777" w:rsidR="000204E7" w:rsidRPr="002C1BE1" w:rsidRDefault="000204E7" w:rsidP="000204E7">
      <w:pPr>
        <w:pStyle w:val="Default"/>
        <w:spacing w:line="276" w:lineRule="auto"/>
        <w:rPr>
          <w:rFonts w:asciiTheme="majorHAnsi" w:hAnsiTheme="majorHAnsi" w:cs="Calibri"/>
          <w:color w:val="auto"/>
          <w:sz w:val="22"/>
          <w:szCs w:val="22"/>
        </w:rPr>
      </w:pPr>
      <w:r>
        <w:rPr>
          <w:rFonts w:asciiTheme="majorHAnsi" w:hAnsiTheme="majorHAnsi" w:cs="Calibri"/>
          <w:b/>
          <w:bCs/>
          <w:color w:val="auto"/>
          <w:sz w:val="22"/>
          <w:szCs w:val="22"/>
        </w:rPr>
        <w:t>3</w:t>
      </w:r>
      <w:r w:rsidRPr="002C1BE1">
        <w:rPr>
          <w:rFonts w:asciiTheme="majorHAnsi" w:hAnsiTheme="majorHAnsi" w:cs="Calibri"/>
          <w:b/>
          <w:bCs/>
          <w:color w:val="auto"/>
          <w:sz w:val="22"/>
          <w:szCs w:val="22"/>
        </w:rPr>
        <w:t>.</w:t>
      </w:r>
      <w:r>
        <w:rPr>
          <w:rFonts w:asciiTheme="majorHAnsi" w:hAnsiTheme="majorHAnsi" w:cs="Calibri"/>
          <w:b/>
          <w:bCs/>
          <w:color w:val="auto"/>
          <w:sz w:val="22"/>
          <w:szCs w:val="22"/>
        </w:rPr>
        <w:t>5</w:t>
      </w:r>
      <w:r w:rsidRPr="002C1BE1">
        <w:rPr>
          <w:rFonts w:asciiTheme="majorHAnsi" w:hAnsiTheme="majorHAnsi" w:cs="Calibri"/>
          <w:b/>
          <w:bCs/>
          <w:color w:val="auto"/>
          <w:sz w:val="22"/>
          <w:szCs w:val="22"/>
        </w:rPr>
        <w:t xml:space="preserve">.4 Composição de preços </w:t>
      </w:r>
    </w:p>
    <w:p w14:paraId="2FA45067" w14:textId="77777777" w:rsidR="000204E7" w:rsidRPr="002C1BE1" w:rsidRDefault="000204E7" w:rsidP="000204E7">
      <w:pPr>
        <w:pStyle w:val="Default"/>
        <w:spacing w:line="276" w:lineRule="auto"/>
        <w:rPr>
          <w:rFonts w:asciiTheme="majorHAnsi" w:hAnsiTheme="majorHAnsi" w:cs="Calibri"/>
          <w:color w:val="auto"/>
          <w:sz w:val="22"/>
          <w:szCs w:val="22"/>
        </w:rPr>
      </w:pPr>
      <w:r w:rsidRPr="002C1BE1">
        <w:rPr>
          <w:rFonts w:asciiTheme="majorHAnsi" w:hAnsiTheme="majorHAnsi" w:cs="Calibri"/>
          <w:color w:val="auto"/>
          <w:sz w:val="22"/>
          <w:szCs w:val="22"/>
        </w:rPr>
        <w:t xml:space="preserve">Composição de Preço Unitário </w:t>
      </w:r>
    </w:p>
    <w:p w14:paraId="4DAD41CE" w14:textId="77777777" w:rsidR="000204E7" w:rsidRPr="002C1BE1" w:rsidRDefault="000204E7" w:rsidP="000204E7">
      <w:pPr>
        <w:pStyle w:val="Default"/>
        <w:spacing w:line="276" w:lineRule="auto"/>
        <w:rPr>
          <w:rFonts w:asciiTheme="majorHAnsi" w:hAnsiTheme="majorHAnsi" w:cs="Calibri"/>
          <w:b/>
          <w:bCs/>
          <w:color w:val="auto"/>
          <w:sz w:val="20"/>
          <w:szCs w:val="20"/>
        </w:rPr>
      </w:pPr>
    </w:p>
    <w:p w14:paraId="0AC25322" w14:textId="77777777" w:rsidR="000204E7" w:rsidRPr="002C1BE1" w:rsidRDefault="000204E7" w:rsidP="000204E7">
      <w:pPr>
        <w:pStyle w:val="Default"/>
        <w:spacing w:line="276" w:lineRule="auto"/>
        <w:rPr>
          <w:rFonts w:asciiTheme="majorHAnsi" w:hAnsiTheme="majorHAnsi" w:cs="Calibri"/>
          <w:b/>
          <w:bCs/>
          <w:color w:val="auto"/>
          <w:sz w:val="22"/>
          <w:szCs w:val="22"/>
        </w:rPr>
      </w:pPr>
      <w:r w:rsidRPr="002C1BE1">
        <w:rPr>
          <w:rFonts w:asciiTheme="majorHAnsi" w:hAnsiTheme="majorHAnsi" w:cs="Calibri"/>
          <w:b/>
          <w:bCs/>
          <w:color w:val="auto"/>
          <w:sz w:val="20"/>
          <w:szCs w:val="20"/>
        </w:rPr>
        <w:t xml:space="preserve">A - CUSTO DE MÃO-DE-OBRA </w:t>
      </w:r>
    </w:p>
    <w:p w14:paraId="5BFBE3EA" w14:textId="77777777" w:rsidR="000204E7" w:rsidRPr="002C1BE1" w:rsidRDefault="000204E7" w:rsidP="000204E7">
      <w:pPr>
        <w:pStyle w:val="Default"/>
        <w:spacing w:line="276" w:lineRule="auto"/>
        <w:rPr>
          <w:rFonts w:asciiTheme="majorHAnsi" w:hAnsiTheme="majorHAnsi" w:cs="Calibri"/>
          <w:b/>
          <w:bCs/>
          <w:color w:val="auto"/>
          <w:sz w:val="26"/>
          <w:szCs w:val="26"/>
        </w:rPr>
      </w:pPr>
      <w:r w:rsidRPr="00F6604D">
        <w:rPr>
          <w:noProof/>
        </w:rPr>
        <w:drawing>
          <wp:inline distT="0" distB="0" distL="0" distR="0" wp14:anchorId="580F9E90" wp14:editId="6A42F066">
            <wp:extent cx="5760720" cy="3253740"/>
            <wp:effectExtent l="0" t="0" r="0" b="381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0720" cy="3253740"/>
                    </a:xfrm>
                    <a:prstGeom prst="rect">
                      <a:avLst/>
                    </a:prstGeom>
                    <a:noFill/>
                    <a:ln>
                      <a:noFill/>
                    </a:ln>
                  </pic:spPr>
                </pic:pic>
              </a:graphicData>
            </a:graphic>
          </wp:inline>
        </w:drawing>
      </w:r>
    </w:p>
    <w:p w14:paraId="69637A6C" w14:textId="77777777" w:rsidR="000204E7" w:rsidRPr="002C1BE1" w:rsidRDefault="000204E7" w:rsidP="000204E7">
      <w:pPr>
        <w:pStyle w:val="Default"/>
        <w:spacing w:line="276" w:lineRule="auto"/>
        <w:rPr>
          <w:rFonts w:asciiTheme="majorHAnsi" w:hAnsiTheme="majorHAnsi" w:cs="Calibri"/>
          <w:b/>
          <w:bCs/>
          <w:color w:val="auto"/>
          <w:sz w:val="20"/>
          <w:szCs w:val="20"/>
        </w:rPr>
      </w:pPr>
    </w:p>
    <w:p w14:paraId="285C6916" w14:textId="77777777" w:rsidR="000204E7" w:rsidRPr="002C1BE1" w:rsidRDefault="000204E7" w:rsidP="000204E7">
      <w:pPr>
        <w:pStyle w:val="Default"/>
        <w:spacing w:line="276" w:lineRule="auto"/>
        <w:rPr>
          <w:rFonts w:asciiTheme="majorHAnsi" w:hAnsiTheme="majorHAnsi" w:cs="Calibri"/>
          <w:b/>
          <w:bCs/>
          <w:color w:val="auto"/>
          <w:sz w:val="20"/>
          <w:szCs w:val="20"/>
        </w:rPr>
      </w:pPr>
      <w:r w:rsidRPr="002C1BE1">
        <w:rPr>
          <w:rFonts w:asciiTheme="majorHAnsi" w:hAnsiTheme="majorHAnsi" w:cs="Calibri"/>
          <w:b/>
          <w:bCs/>
          <w:color w:val="auto"/>
          <w:sz w:val="20"/>
          <w:szCs w:val="20"/>
        </w:rPr>
        <w:t>B – CUSTO DE UNIFORMES / E.</w:t>
      </w:r>
      <w:proofErr w:type="gramStart"/>
      <w:r w:rsidRPr="002C1BE1">
        <w:rPr>
          <w:rFonts w:asciiTheme="majorHAnsi" w:hAnsiTheme="majorHAnsi" w:cs="Calibri"/>
          <w:b/>
          <w:bCs/>
          <w:color w:val="auto"/>
          <w:sz w:val="20"/>
          <w:szCs w:val="20"/>
        </w:rPr>
        <w:t>P.I’S</w:t>
      </w:r>
      <w:proofErr w:type="gramEnd"/>
      <w:r w:rsidRPr="002C1BE1">
        <w:rPr>
          <w:rFonts w:asciiTheme="majorHAnsi" w:hAnsiTheme="majorHAnsi" w:cs="Calibri"/>
          <w:b/>
          <w:bCs/>
          <w:color w:val="auto"/>
          <w:sz w:val="20"/>
          <w:szCs w:val="20"/>
        </w:rPr>
        <w:t xml:space="preserve"> / E.P.C’S </w:t>
      </w:r>
    </w:p>
    <w:p w14:paraId="7C384163" w14:textId="77777777" w:rsidR="000204E7" w:rsidRDefault="000204E7" w:rsidP="000204E7">
      <w:pPr>
        <w:pStyle w:val="Default"/>
        <w:spacing w:line="276" w:lineRule="auto"/>
        <w:rPr>
          <w:rFonts w:asciiTheme="majorHAnsi" w:hAnsiTheme="majorHAnsi" w:cs="Calibri"/>
          <w:b/>
          <w:bCs/>
          <w:color w:val="auto"/>
          <w:sz w:val="26"/>
          <w:szCs w:val="26"/>
        </w:rPr>
      </w:pPr>
      <w:r w:rsidRPr="00F6604D">
        <w:rPr>
          <w:noProof/>
        </w:rPr>
        <w:lastRenderedPageBreak/>
        <w:drawing>
          <wp:inline distT="0" distB="0" distL="0" distR="0" wp14:anchorId="250D5D16" wp14:editId="0CB8DB47">
            <wp:extent cx="5760720" cy="1881505"/>
            <wp:effectExtent l="0" t="0" r="0" b="444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60720" cy="1881505"/>
                    </a:xfrm>
                    <a:prstGeom prst="rect">
                      <a:avLst/>
                    </a:prstGeom>
                    <a:noFill/>
                    <a:ln>
                      <a:noFill/>
                    </a:ln>
                  </pic:spPr>
                </pic:pic>
              </a:graphicData>
            </a:graphic>
          </wp:inline>
        </w:drawing>
      </w:r>
    </w:p>
    <w:p w14:paraId="15316F59" w14:textId="77777777" w:rsidR="000204E7" w:rsidRDefault="000204E7" w:rsidP="000204E7">
      <w:pPr>
        <w:pStyle w:val="Default"/>
        <w:spacing w:line="276" w:lineRule="auto"/>
        <w:rPr>
          <w:rFonts w:asciiTheme="majorHAnsi" w:hAnsiTheme="majorHAnsi" w:cs="Calibri"/>
          <w:b/>
          <w:bCs/>
          <w:color w:val="auto"/>
          <w:sz w:val="26"/>
          <w:szCs w:val="26"/>
        </w:rPr>
      </w:pPr>
    </w:p>
    <w:p w14:paraId="24F73C4C" w14:textId="77777777" w:rsidR="000204E7" w:rsidRPr="002C1BE1" w:rsidRDefault="000204E7" w:rsidP="000204E7">
      <w:pPr>
        <w:pStyle w:val="Default"/>
        <w:spacing w:line="276" w:lineRule="auto"/>
        <w:rPr>
          <w:rFonts w:asciiTheme="majorHAnsi" w:hAnsiTheme="majorHAnsi" w:cs="Calibri"/>
          <w:b/>
          <w:bCs/>
          <w:color w:val="auto"/>
          <w:sz w:val="20"/>
          <w:szCs w:val="20"/>
        </w:rPr>
      </w:pPr>
      <w:r w:rsidRPr="002C1BE1">
        <w:rPr>
          <w:rFonts w:asciiTheme="majorHAnsi" w:hAnsiTheme="majorHAnsi" w:cs="Calibri"/>
          <w:b/>
          <w:bCs/>
          <w:color w:val="auto"/>
          <w:sz w:val="20"/>
          <w:szCs w:val="20"/>
        </w:rPr>
        <w:t xml:space="preserve">C – CUSTO DE FERRAMENTAS / EQUIPAMENTOS </w:t>
      </w:r>
    </w:p>
    <w:p w14:paraId="3BD1070D" w14:textId="77777777" w:rsidR="000204E7" w:rsidRPr="002C1BE1" w:rsidRDefault="000204E7" w:rsidP="000204E7">
      <w:pPr>
        <w:pStyle w:val="Default"/>
        <w:spacing w:line="276" w:lineRule="auto"/>
        <w:rPr>
          <w:rFonts w:asciiTheme="majorHAnsi" w:hAnsiTheme="majorHAnsi" w:cs="Calibri"/>
          <w:b/>
          <w:bCs/>
          <w:color w:val="auto"/>
          <w:sz w:val="26"/>
          <w:szCs w:val="26"/>
        </w:rPr>
      </w:pPr>
      <w:r w:rsidRPr="002C1BE1">
        <w:rPr>
          <w:rFonts w:asciiTheme="majorHAnsi" w:hAnsiTheme="majorHAnsi"/>
          <w:noProof/>
        </w:rPr>
        <w:drawing>
          <wp:inline distT="0" distB="0" distL="0" distR="0" wp14:anchorId="2AC0F4CE" wp14:editId="477C5DA6">
            <wp:extent cx="5760720" cy="2153920"/>
            <wp:effectExtent l="0" t="0" r="0" b="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60720" cy="2153920"/>
                    </a:xfrm>
                    <a:prstGeom prst="rect">
                      <a:avLst/>
                    </a:prstGeom>
                    <a:noFill/>
                    <a:ln>
                      <a:noFill/>
                    </a:ln>
                  </pic:spPr>
                </pic:pic>
              </a:graphicData>
            </a:graphic>
          </wp:inline>
        </w:drawing>
      </w:r>
    </w:p>
    <w:p w14:paraId="5D085696" w14:textId="77777777" w:rsidR="000204E7" w:rsidRPr="002C1BE1" w:rsidRDefault="000204E7" w:rsidP="000204E7">
      <w:pPr>
        <w:pStyle w:val="Default"/>
        <w:spacing w:line="276" w:lineRule="auto"/>
        <w:rPr>
          <w:rFonts w:asciiTheme="majorHAnsi" w:hAnsiTheme="majorHAnsi" w:cs="Calibri"/>
          <w:b/>
          <w:bCs/>
          <w:color w:val="auto"/>
          <w:sz w:val="26"/>
          <w:szCs w:val="26"/>
        </w:rPr>
      </w:pPr>
    </w:p>
    <w:p w14:paraId="23EEA2AB" w14:textId="77777777" w:rsidR="000204E7" w:rsidRPr="002C1BE1" w:rsidRDefault="000204E7" w:rsidP="000204E7">
      <w:pPr>
        <w:pStyle w:val="Default"/>
        <w:spacing w:line="276" w:lineRule="auto"/>
        <w:rPr>
          <w:rFonts w:asciiTheme="majorHAnsi" w:hAnsiTheme="majorHAnsi"/>
          <w:noProof/>
        </w:rPr>
      </w:pPr>
      <w:r w:rsidRPr="002C1BE1">
        <w:rPr>
          <w:rFonts w:asciiTheme="majorHAnsi" w:hAnsiTheme="majorHAnsi" w:cs="Calibri"/>
          <w:b/>
          <w:bCs/>
          <w:color w:val="auto"/>
          <w:sz w:val="20"/>
          <w:szCs w:val="20"/>
        </w:rPr>
        <w:t xml:space="preserve">D – RESUMO DOS CUSTOS (CUSTO DIRETO TOTAL) </w:t>
      </w:r>
    </w:p>
    <w:p w14:paraId="14E33C5C" w14:textId="77777777" w:rsidR="000204E7" w:rsidRPr="002C1BE1" w:rsidRDefault="000204E7" w:rsidP="000204E7">
      <w:pPr>
        <w:pStyle w:val="Default"/>
        <w:spacing w:line="276" w:lineRule="auto"/>
        <w:rPr>
          <w:rFonts w:asciiTheme="majorHAnsi" w:hAnsiTheme="majorHAnsi" w:cs="Calibri"/>
          <w:b/>
          <w:bCs/>
          <w:color w:val="auto"/>
          <w:sz w:val="20"/>
          <w:szCs w:val="20"/>
        </w:rPr>
      </w:pPr>
      <w:r w:rsidRPr="00F6604D">
        <w:rPr>
          <w:noProof/>
        </w:rPr>
        <w:drawing>
          <wp:inline distT="0" distB="0" distL="0" distR="0" wp14:anchorId="092188D8" wp14:editId="668B6A48">
            <wp:extent cx="5280660" cy="922020"/>
            <wp:effectExtent l="0" t="0" r="0" b="0"/>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80660" cy="922020"/>
                    </a:xfrm>
                    <a:prstGeom prst="rect">
                      <a:avLst/>
                    </a:prstGeom>
                    <a:noFill/>
                    <a:ln>
                      <a:noFill/>
                    </a:ln>
                  </pic:spPr>
                </pic:pic>
              </a:graphicData>
            </a:graphic>
          </wp:inline>
        </w:drawing>
      </w:r>
    </w:p>
    <w:p w14:paraId="6C8F5EC6" w14:textId="77777777" w:rsidR="000204E7" w:rsidRPr="002C1BE1" w:rsidRDefault="000204E7" w:rsidP="000204E7">
      <w:pPr>
        <w:pStyle w:val="Default"/>
        <w:spacing w:line="276" w:lineRule="auto"/>
        <w:rPr>
          <w:rFonts w:asciiTheme="majorHAnsi" w:hAnsiTheme="majorHAnsi" w:cs="Calibri"/>
          <w:b/>
          <w:bCs/>
          <w:color w:val="auto"/>
          <w:sz w:val="20"/>
          <w:szCs w:val="20"/>
        </w:rPr>
      </w:pPr>
    </w:p>
    <w:p w14:paraId="5333CB76" w14:textId="77777777" w:rsidR="000204E7" w:rsidRPr="002C1BE1" w:rsidRDefault="000204E7" w:rsidP="000204E7">
      <w:pPr>
        <w:pStyle w:val="Default"/>
        <w:spacing w:line="276" w:lineRule="auto"/>
        <w:rPr>
          <w:rFonts w:asciiTheme="majorHAnsi" w:hAnsiTheme="majorHAnsi"/>
          <w:noProof/>
        </w:rPr>
      </w:pPr>
      <w:r w:rsidRPr="002C1BE1">
        <w:rPr>
          <w:rFonts w:asciiTheme="majorHAnsi" w:hAnsiTheme="majorHAnsi" w:cs="Calibri"/>
          <w:b/>
          <w:bCs/>
          <w:color w:val="auto"/>
          <w:sz w:val="20"/>
          <w:szCs w:val="20"/>
        </w:rPr>
        <w:t>E– CUSTO UNITÁRIO POR M2 DE CAPINAÇÃO</w:t>
      </w:r>
      <w:r w:rsidRPr="002C1BE1">
        <w:rPr>
          <w:rFonts w:asciiTheme="majorHAnsi" w:hAnsiTheme="majorHAnsi" w:cs="Calibri"/>
          <w:b/>
          <w:bCs/>
          <w:sz w:val="26"/>
          <w:szCs w:val="26"/>
        </w:rPr>
        <w:t xml:space="preserve"> </w:t>
      </w:r>
    </w:p>
    <w:p w14:paraId="05115FB0" w14:textId="77777777" w:rsidR="000204E7" w:rsidRPr="002C1BE1" w:rsidRDefault="000204E7" w:rsidP="000204E7">
      <w:pPr>
        <w:pStyle w:val="Default"/>
        <w:spacing w:line="276" w:lineRule="auto"/>
        <w:rPr>
          <w:rFonts w:asciiTheme="majorHAnsi" w:hAnsiTheme="majorHAnsi" w:cs="Calibri"/>
          <w:b/>
          <w:bCs/>
          <w:color w:val="auto"/>
          <w:sz w:val="26"/>
          <w:szCs w:val="26"/>
        </w:rPr>
      </w:pPr>
      <w:r w:rsidRPr="00E27903">
        <w:rPr>
          <w:noProof/>
        </w:rPr>
        <w:drawing>
          <wp:inline distT="0" distB="0" distL="0" distR="0" wp14:anchorId="0D79459E" wp14:editId="007082BD">
            <wp:extent cx="5760720" cy="659765"/>
            <wp:effectExtent l="0" t="0" r="0" b="698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60720" cy="659765"/>
                    </a:xfrm>
                    <a:prstGeom prst="rect">
                      <a:avLst/>
                    </a:prstGeom>
                    <a:noFill/>
                    <a:ln>
                      <a:noFill/>
                    </a:ln>
                  </pic:spPr>
                </pic:pic>
              </a:graphicData>
            </a:graphic>
          </wp:inline>
        </w:drawing>
      </w:r>
    </w:p>
    <w:p w14:paraId="0690930C" w14:textId="77777777" w:rsidR="000204E7" w:rsidRPr="002C1BE1" w:rsidRDefault="000204E7" w:rsidP="000204E7">
      <w:pPr>
        <w:pStyle w:val="Default"/>
        <w:spacing w:line="276" w:lineRule="auto"/>
        <w:rPr>
          <w:rFonts w:asciiTheme="majorHAnsi" w:hAnsiTheme="majorHAnsi" w:cs="Calibri"/>
          <w:b/>
          <w:bCs/>
          <w:color w:val="auto"/>
          <w:sz w:val="26"/>
          <w:szCs w:val="26"/>
        </w:rPr>
      </w:pPr>
    </w:p>
    <w:p w14:paraId="7365D7FF" w14:textId="77777777" w:rsidR="000204E7" w:rsidRPr="002C1BE1" w:rsidRDefault="000204E7" w:rsidP="000204E7">
      <w:pPr>
        <w:pStyle w:val="Default"/>
        <w:spacing w:line="276" w:lineRule="auto"/>
        <w:rPr>
          <w:rFonts w:asciiTheme="majorHAnsi" w:hAnsiTheme="majorHAnsi" w:cs="Calibri"/>
          <w:b/>
          <w:bCs/>
          <w:color w:val="auto"/>
          <w:sz w:val="26"/>
          <w:szCs w:val="26"/>
        </w:rPr>
      </w:pPr>
      <w:r>
        <w:rPr>
          <w:rFonts w:asciiTheme="majorHAnsi" w:hAnsiTheme="majorHAnsi" w:cs="Calibri"/>
          <w:b/>
          <w:bCs/>
          <w:color w:val="auto"/>
          <w:sz w:val="28"/>
          <w:szCs w:val="28"/>
        </w:rPr>
        <w:t>3</w:t>
      </w:r>
      <w:r w:rsidRPr="002C1BE1">
        <w:rPr>
          <w:rFonts w:asciiTheme="majorHAnsi" w:hAnsiTheme="majorHAnsi" w:cs="Calibri"/>
          <w:b/>
          <w:bCs/>
          <w:color w:val="auto"/>
          <w:sz w:val="28"/>
          <w:szCs w:val="28"/>
        </w:rPr>
        <w:t>.</w:t>
      </w:r>
      <w:r>
        <w:rPr>
          <w:rFonts w:asciiTheme="majorHAnsi" w:hAnsiTheme="majorHAnsi" w:cs="Calibri"/>
          <w:b/>
          <w:bCs/>
          <w:color w:val="auto"/>
          <w:sz w:val="28"/>
          <w:szCs w:val="28"/>
        </w:rPr>
        <w:t>6</w:t>
      </w:r>
      <w:r w:rsidRPr="002C1BE1">
        <w:rPr>
          <w:rFonts w:asciiTheme="majorHAnsi" w:hAnsiTheme="majorHAnsi" w:cs="Calibri"/>
          <w:b/>
          <w:bCs/>
          <w:color w:val="auto"/>
          <w:sz w:val="28"/>
          <w:szCs w:val="28"/>
        </w:rPr>
        <w:t xml:space="preserve"> </w:t>
      </w:r>
      <w:r w:rsidRPr="002C1BE1">
        <w:rPr>
          <w:rFonts w:asciiTheme="majorHAnsi" w:hAnsiTheme="majorHAnsi" w:cs="Calibri"/>
          <w:b/>
          <w:bCs/>
          <w:color w:val="auto"/>
          <w:sz w:val="26"/>
          <w:szCs w:val="26"/>
        </w:rPr>
        <w:t>Limpeza de Bueiros</w:t>
      </w:r>
    </w:p>
    <w:p w14:paraId="251C4B06" w14:textId="77777777" w:rsidR="000204E7" w:rsidRPr="002C1BE1" w:rsidRDefault="000204E7" w:rsidP="000204E7">
      <w:pPr>
        <w:pStyle w:val="Default"/>
        <w:spacing w:line="276" w:lineRule="auto"/>
        <w:rPr>
          <w:rFonts w:asciiTheme="majorHAnsi" w:hAnsiTheme="majorHAnsi" w:cs="Calibri"/>
          <w:color w:val="auto"/>
          <w:sz w:val="22"/>
          <w:szCs w:val="22"/>
        </w:rPr>
      </w:pPr>
      <w:r>
        <w:rPr>
          <w:rFonts w:asciiTheme="majorHAnsi" w:hAnsiTheme="majorHAnsi" w:cs="Calibri"/>
          <w:b/>
          <w:bCs/>
          <w:color w:val="auto"/>
          <w:sz w:val="22"/>
          <w:szCs w:val="22"/>
        </w:rPr>
        <w:t>3</w:t>
      </w:r>
      <w:r w:rsidRPr="002C1BE1">
        <w:rPr>
          <w:rFonts w:asciiTheme="majorHAnsi" w:hAnsiTheme="majorHAnsi" w:cs="Calibri"/>
          <w:b/>
          <w:bCs/>
          <w:color w:val="auto"/>
          <w:sz w:val="22"/>
          <w:szCs w:val="22"/>
        </w:rPr>
        <w:t>.</w:t>
      </w:r>
      <w:r>
        <w:rPr>
          <w:rFonts w:asciiTheme="majorHAnsi" w:hAnsiTheme="majorHAnsi" w:cs="Calibri"/>
          <w:b/>
          <w:bCs/>
          <w:color w:val="auto"/>
          <w:sz w:val="22"/>
          <w:szCs w:val="22"/>
        </w:rPr>
        <w:t>6</w:t>
      </w:r>
      <w:r w:rsidRPr="002C1BE1">
        <w:rPr>
          <w:rFonts w:asciiTheme="majorHAnsi" w:hAnsiTheme="majorHAnsi" w:cs="Calibri"/>
          <w:b/>
          <w:bCs/>
          <w:color w:val="auto"/>
          <w:sz w:val="22"/>
          <w:szCs w:val="22"/>
        </w:rPr>
        <w:t xml:space="preserve">.1 Definição </w:t>
      </w:r>
    </w:p>
    <w:p w14:paraId="4976E28C" w14:textId="77777777" w:rsidR="000204E7" w:rsidRPr="002C1BE1" w:rsidRDefault="000204E7" w:rsidP="000204E7">
      <w:pPr>
        <w:pStyle w:val="Default"/>
        <w:spacing w:line="276" w:lineRule="auto"/>
        <w:jc w:val="both"/>
        <w:rPr>
          <w:rFonts w:asciiTheme="majorHAnsi" w:hAnsiTheme="majorHAnsi" w:cs="Calibri"/>
          <w:bCs/>
          <w:color w:val="auto"/>
          <w:sz w:val="22"/>
          <w:szCs w:val="22"/>
        </w:rPr>
      </w:pPr>
      <w:r w:rsidRPr="002C1BE1">
        <w:rPr>
          <w:rFonts w:asciiTheme="majorHAnsi" w:hAnsiTheme="majorHAnsi" w:cs="Calibri"/>
          <w:bCs/>
          <w:color w:val="auto"/>
          <w:sz w:val="22"/>
          <w:szCs w:val="22"/>
        </w:rPr>
        <w:tab/>
        <w:t>Entende-se por limpeza de Bueiros a retiradas de todos os resíduos que possa impedir o</w:t>
      </w:r>
    </w:p>
    <w:p w14:paraId="70DDE5A1" w14:textId="77777777" w:rsidR="000204E7" w:rsidRDefault="000204E7" w:rsidP="000204E7">
      <w:pPr>
        <w:pStyle w:val="Default"/>
        <w:spacing w:line="276" w:lineRule="auto"/>
        <w:jc w:val="both"/>
        <w:rPr>
          <w:rFonts w:asciiTheme="majorHAnsi" w:hAnsiTheme="majorHAnsi" w:cs="Calibri"/>
          <w:bCs/>
          <w:color w:val="auto"/>
          <w:sz w:val="22"/>
          <w:szCs w:val="22"/>
        </w:rPr>
      </w:pPr>
      <w:r w:rsidRPr="002C1BE1">
        <w:rPr>
          <w:rFonts w:asciiTheme="majorHAnsi" w:hAnsiTheme="majorHAnsi" w:cs="Calibri"/>
          <w:bCs/>
          <w:color w:val="auto"/>
          <w:sz w:val="22"/>
          <w:szCs w:val="22"/>
        </w:rPr>
        <w:t>escoamento, da vazão pluvial. As grelhas das bocas de lobos deverão estar desobstruídas de todos os resíduos que venham a dificultar a vazão pluvial. Erradicação da vegetação, nas bordas das bocas de bueiros, com os objetivos de conter sua expansão ou crescimento de forma que venha a facilitar o escoamento das águas, e melhorar o aspecto visual;</w:t>
      </w:r>
    </w:p>
    <w:p w14:paraId="0BBF4A5A" w14:textId="77777777" w:rsidR="000204E7" w:rsidRPr="002C1BE1" w:rsidRDefault="000204E7" w:rsidP="000204E7">
      <w:pPr>
        <w:pStyle w:val="Default"/>
        <w:spacing w:line="276" w:lineRule="auto"/>
        <w:jc w:val="both"/>
        <w:rPr>
          <w:rFonts w:asciiTheme="majorHAnsi" w:hAnsiTheme="majorHAnsi" w:cs="Calibri"/>
          <w:bCs/>
          <w:color w:val="auto"/>
          <w:sz w:val="22"/>
          <w:szCs w:val="22"/>
        </w:rPr>
      </w:pPr>
    </w:p>
    <w:p w14:paraId="449411B9"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bCs/>
          <w:color w:val="auto"/>
          <w:sz w:val="22"/>
          <w:szCs w:val="22"/>
        </w:rPr>
        <w:lastRenderedPageBreak/>
        <w:tab/>
      </w:r>
      <w:r>
        <w:rPr>
          <w:rFonts w:asciiTheme="majorHAnsi" w:hAnsiTheme="majorHAnsi" w:cs="Calibri"/>
          <w:b/>
          <w:bCs/>
          <w:color w:val="auto"/>
          <w:sz w:val="22"/>
          <w:szCs w:val="22"/>
        </w:rPr>
        <w:t>3</w:t>
      </w:r>
      <w:r w:rsidRPr="002C1BE1">
        <w:rPr>
          <w:rFonts w:asciiTheme="majorHAnsi" w:hAnsiTheme="majorHAnsi" w:cs="Calibri"/>
          <w:b/>
          <w:bCs/>
          <w:color w:val="auto"/>
          <w:sz w:val="22"/>
          <w:szCs w:val="22"/>
        </w:rPr>
        <w:t>.</w:t>
      </w:r>
      <w:r>
        <w:rPr>
          <w:rFonts w:asciiTheme="majorHAnsi" w:hAnsiTheme="majorHAnsi" w:cs="Calibri"/>
          <w:b/>
          <w:bCs/>
          <w:color w:val="auto"/>
          <w:sz w:val="22"/>
          <w:szCs w:val="22"/>
        </w:rPr>
        <w:t>6</w:t>
      </w:r>
      <w:r w:rsidRPr="002C1BE1">
        <w:rPr>
          <w:rFonts w:asciiTheme="majorHAnsi" w:hAnsiTheme="majorHAnsi" w:cs="Calibri"/>
          <w:b/>
          <w:bCs/>
          <w:color w:val="auto"/>
          <w:sz w:val="22"/>
          <w:szCs w:val="22"/>
        </w:rPr>
        <w:t xml:space="preserve">.2 Plano de Execução </w:t>
      </w:r>
    </w:p>
    <w:p w14:paraId="7F78B46E" w14:textId="77777777" w:rsidR="000204E7" w:rsidRPr="002C1BE1" w:rsidRDefault="000204E7" w:rsidP="000204E7">
      <w:pPr>
        <w:pStyle w:val="Default"/>
        <w:spacing w:line="276" w:lineRule="auto"/>
        <w:jc w:val="both"/>
        <w:rPr>
          <w:rFonts w:asciiTheme="majorHAnsi" w:hAnsiTheme="majorHAnsi" w:cs="Calibri"/>
          <w:bCs/>
          <w:color w:val="auto"/>
          <w:sz w:val="22"/>
          <w:szCs w:val="22"/>
        </w:rPr>
      </w:pPr>
      <w:r w:rsidRPr="002C1BE1">
        <w:rPr>
          <w:rFonts w:asciiTheme="majorHAnsi" w:hAnsiTheme="majorHAnsi" w:cs="Calibri"/>
          <w:bCs/>
          <w:color w:val="auto"/>
          <w:sz w:val="22"/>
          <w:szCs w:val="22"/>
        </w:rPr>
        <w:tab/>
        <w:t xml:space="preserve">A medição do serviço será executada em unidade (un.) efetivamente limpa, conforme atestado pela FISCALIZAÇÃO. A medição deve ser documentada por um memorial de cálculo de fácil comprovação e conferência. Todo o serviço executado que apresentar problemas de má execução não será medido, ou se o problema executivo for detectado após o serviço estar incluído em uma medição anterior, o serviço deverá ser retirado da medição até que o EXECUTANTE reexecute o serviço de forma aceitável. Não será objeto de medição a reexecução obrigatória de serviços que decorrerem de uma má execução anterior. </w:t>
      </w:r>
    </w:p>
    <w:p w14:paraId="54AED213" w14:textId="77777777" w:rsidR="000204E7" w:rsidRPr="002C1BE1" w:rsidRDefault="000204E7" w:rsidP="000204E7">
      <w:pPr>
        <w:pStyle w:val="Default"/>
        <w:spacing w:line="276" w:lineRule="auto"/>
        <w:ind w:firstLine="708"/>
        <w:jc w:val="both"/>
        <w:rPr>
          <w:rFonts w:asciiTheme="majorHAnsi" w:hAnsiTheme="majorHAnsi" w:cs="Calibri"/>
          <w:b/>
          <w:bCs/>
          <w:color w:val="auto"/>
          <w:sz w:val="26"/>
          <w:szCs w:val="26"/>
        </w:rPr>
      </w:pPr>
      <w:r w:rsidRPr="002C1BE1">
        <w:rPr>
          <w:rFonts w:asciiTheme="majorHAnsi" w:hAnsiTheme="majorHAnsi" w:cs="Calibri"/>
          <w:bCs/>
          <w:color w:val="auto"/>
          <w:sz w:val="22"/>
          <w:szCs w:val="22"/>
        </w:rPr>
        <w:t xml:space="preserve">Todas as medições serão numeras e datadas de período a período. Os resíduos resultantes da limpeza de bueiros deverão ser retirados pela contratada com uso de equipamento e/ou </w:t>
      </w:r>
      <w:proofErr w:type="spellStart"/>
      <w:r w:rsidRPr="002C1BE1">
        <w:rPr>
          <w:rFonts w:asciiTheme="majorHAnsi" w:hAnsiTheme="majorHAnsi" w:cs="Calibri"/>
          <w:bCs/>
          <w:color w:val="auto"/>
          <w:sz w:val="22"/>
          <w:szCs w:val="22"/>
        </w:rPr>
        <w:t>veiculo</w:t>
      </w:r>
      <w:proofErr w:type="spellEnd"/>
      <w:r w:rsidRPr="002C1BE1">
        <w:rPr>
          <w:rFonts w:asciiTheme="majorHAnsi" w:hAnsiTheme="majorHAnsi" w:cs="Calibri"/>
          <w:bCs/>
          <w:color w:val="auto"/>
          <w:sz w:val="22"/>
          <w:szCs w:val="22"/>
        </w:rPr>
        <w:t xml:space="preserve"> adequado, que fará o transporte até local apropriado sob a responsabilidade do EXECUTANTE, devidamente licenciado por órgão competente.</w:t>
      </w:r>
    </w:p>
    <w:p w14:paraId="51BE1551" w14:textId="77777777" w:rsidR="000204E7" w:rsidRPr="002C1BE1" w:rsidRDefault="000204E7" w:rsidP="000204E7">
      <w:pPr>
        <w:pStyle w:val="Default"/>
        <w:spacing w:line="276" w:lineRule="auto"/>
        <w:rPr>
          <w:rFonts w:asciiTheme="majorHAnsi" w:hAnsiTheme="majorHAnsi" w:cs="Calibri"/>
          <w:b/>
          <w:bCs/>
          <w:color w:val="auto"/>
          <w:sz w:val="26"/>
          <w:szCs w:val="26"/>
        </w:rPr>
      </w:pPr>
    </w:p>
    <w:p w14:paraId="0444AC48" w14:textId="77777777" w:rsidR="000204E7" w:rsidRPr="002C1BE1" w:rsidRDefault="000204E7" w:rsidP="000204E7">
      <w:pPr>
        <w:pStyle w:val="Default"/>
        <w:spacing w:line="276" w:lineRule="auto"/>
        <w:rPr>
          <w:rFonts w:asciiTheme="majorHAnsi" w:hAnsiTheme="majorHAnsi" w:cs="Calibri"/>
          <w:color w:val="auto"/>
          <w:sz w:val="22"/>
          <w:szCs w:val="22"/>
        </w:rPr>
      </w:pPr>
      <w:r>
        <w:rPr>
          <w:rFonts w:asciiTheme="majorHAnsi" w:hAnsiTheme="majorHAnsi" w:cs="Calibri"/>
          <w:b/>
          <w:bCs/>
          <w:color w:val="auto"/>
          <w:sz w:val="22"/>
          <w:szCs w:val="22"/>
        </w:rPr>
        <w:t>3</w:t>
      </w:r>
      <w:r w:rsidRPr="002C1BE1">
        <w:rPr>
          <w:rFonts w:asciiTheme="majorHAnsi" w:hAnsiTheme="majorHAnsi" w:cs="Calibri"/>
          <w:b/>
          <w:bCs/>
          <w:color w:val="auto"/>
          <w:sz w:val="22"/>
          <w:szCs w:val="22"/>
        </w:rPr>
        <w:t>.</w:t>
      </w:r>
      <w:r>
        <w:rPr>
          <w:rFonts w:asciiTheme="majorHAnsi" w:hAnsiTheme="majorHAnsi" w:cs="Calibri"/>
          <w:b/>
          <w:bCs/>
          <w:color w:val="auto"/>
          <w:sz w:val="22"/>
          <w:szCs w:val="22"/>
        </w:rPr>
        <w:t>6</w:t>
      </w:r>
      <w:r w:rsidRPr="002C1BE1">
        <w:rPr>
          <w:rFonts w:asciiTheme="majorHAnsi" w:hAnsiTheme="majorHAnsi" w:cs="Calibri"/>
          <w:b/>
          <w:bCs/>
          <w:color w:val="auto"/>
          <w:sz w:val="22"/>
          <w:szCs w:val="22"/>
        </w:rPr>
        <w:t xml:space="preserve">.3 Dimensionamento </w:t>
      </w:r>
    </w:p>
    <w:p w14:paraId="5991F031" w14:textId="77777777" w:rsidR="000204E7" w:rsidRPr="002C1BE1" w:rsidRDefault="000204E7" w:rsidP="000204E7">
      <w:pPr>
        <w:pStyle w:val="Default"/>
        <w:spacing w:line="276" w:lineRule="auto"/>
        <w:jc w:val="both"/>
        <w:rPr>
          <w:rFonts w:asciiTheme="majorHAnsi" w:hAnsiTheme="majorHAnsi" w:cs="Calibri"/>
          <w:bCs/>
          <w:color w:val="auto"/>
          <w:sz w:val="22"/>
          <w:szCs w:val="26"/>
        </w:rPr>
      </w:pPr>
      <w:r w:rsidRPr="002C1BE1">
        <w:rPr>
          <w:rFonts w:asciiTheme="majorHAnsi" w:hAnsiTheme="majorHAnsi"/>
          <w:sz w:val="22"/>
          <w:szCs w:val="22"/>
        </w:rPr>
        <w:tab/>
        <w:t xml:space="preserve">Fora repassado pela Secretária de obras a demanda de 60 bueiros a serem limpos e desobstruídos. Considerando que </w:t>
      </w:r>
      <w:proofErr w:type="spellStart"/>
      <w:r w:rsidRPr="002C1BE1">
        <w:rPr>
          <w:rFonts w:asciiTheme="majorHAnsi" w:hAnsiTheme="majorHAnsi"/>
          <w:sz w:val="22"/>
          <w:szCs w:val="22"/>
        </w:rPr>
        <w:t>será</w:t>
      </w:r>
      <w:proofErr w:type="spellEnd"/>
      <w:r w:rsidRPr="002C1BE1">
        <w:rPr>
          <w:rFonts w:asciiTheme="majorHAnsi" w:hAnsiTheme="majorHAnsi"/>
          <w:sz w:val="22"/>
          <w:szCs w:val="22"/>
        </w:rPr>
        <w:t xml:space="preserve"> necessários 2 funcionários e 1 encarregado para execução dos serviços durante 1 mês de execução.</w:t>
      </w:r>
    </w:p>
    <w:p w14:paraId="4EB85DD1" w14:textId="77777777" w:rsidR="000204E7" w:rsidRPr="002C1BE1" w:rsidRDefault="000204E7" w:rsidP="000204E7">
      <w:pPr>
        <w:pStyle w:val="Default"/>
        <w:spacing w:line="276" w:lineRule="auto"/>
        <w:jc w:val="both"/>
        <w:rPr>
          <w:rFonts w:asciiTheme="majorHAnsi" w:hAnsiTheme="majorHAnsi" w:cs="Calibri"/>
          <w:b/>
          <w:bCs/>
          <w:color w:val="auto"/>
          <w:sz w:val="26"/>
          <w:szCs w:val="26"/>
        </w:rPr>
      </w:pPr>
    </w:p>
    <w:p w14:paraId="11F408D9" w14:textId="77777777" w:rsidR="000204E7" w:rsidRPr="002C1BE1" w:rsidRDefault="000204E7" w:rsidP="000204E7">
      <w:pPr>
        <w:pStyle w:val="Default"/>
        <w:spacing w:line="276" w:lineRule="auto"/>
        <w:rPr>
          <w:rFonts w:asciiTheme="majorHAnsi" w:hAnsiTheme="majorHAnsi" w:cs="Calibri"/>
          <w:color w:val="auto"/>
          <w:sz w:val="22"/>
          <w:szCs w:val="22"/>
        </w:rPr>
      </w:pPr>
      <w:r>
        <w:rPr>
          <w:rFonts w:asciiTheme="majorHAnsi" w:hAnsiTheme="majorHAnsi" w:cs="Calibri"/>
          <w:b/>
          <w:bCs/>
          <w:color w:val="auto"/>
          <w:sz w:val="22"/>
          <w:szCs w:val="22"/>
        </w:rPr>
        <w:t>3</w:t>
      </w:r>
      <w:r w:rsidRPr="002C1BE1">
        <w:rPr>
          <w:rFonts w:asciiTheme="majorHAnsi" w:hAnsiTheme="majorHAnsi" w:cs="Calibri"/>
          <w:b/>
          <w:bCs/>
          <w:color w:val="auto"/>
          <w:sz w:val="22"/>
          <w:szCs w:val="22"/>
        </w:rPr>
        <w:t>.</w:t>
      </w:r>
      <w:r>
        <w:rPr>
          <w:rFonts w:asciiTheme="majorHAnsi" w:hAnsiTheme="majorHAnsi" w:cs="Calibri"/>
          <w:b/>
          <w:bCs/>
          <w:color w:val="auto"/>
          <w:sz w:val="22"/>
          <w:szCs w:val="22"/>
        </w:rPr>
        <w:t>6</w:t>
      </w:r>
      <w:r w:rsidRPr="002C1BE1">
        <w:rPr>
          <w:rFonts w:asciiTheme="majorHAnsi" w:hAnsiTheme="majorHAnsi" w:cs="Calibri"/>
          <w:b/>
          <w:bCs/>
          <w:color w:val="auto"/>
          <w:sz w:val="22"/>
          <w:szCs w:val="22"/>
        </w:rPr>
        <w:t xml:space="preserve">.4 Composição de preços </w:t>
      </w:r>
    </w:p>
    <w:p w14:paraId="5A043237" w14:textId="77777777" w:rsidR="000204E7" w:rsidRPr="002C1BE1" w:rsidRDefault="000204E7" w:rsidP="000204E7">
      <w:pPr>
        <w:pStyle w:val="Default"/>
        <w:spacing w:line="276" w:lineRule="auto"/>
        <w:rPr>
          <w:rFonts w:asciiTheme="majorHAnsi" w:hAnsiTheme="majorHAnsi" w:cs="Calibri"/>
          <w:color w:val="auto"/>
          <w:sz w:val="22"/>
          <w:szCs w:val="22"/>
        </w:rPr>
      </w:pPr>
      <w:r w:rsidRPr="002C1BE1">
        <w:rPr>
          <w:rFonts w:asciiTheme="majorHAnsi" w:hAnsiTheme="majorHAnsi" w:cs="Calibri"/>
          <w:color w:val="auto"/>
          <w:sz w:val="22"/>
          <w:szCs w:val="22"/>
        </w:rPr>
        <w:t xml:space="preserve">Composição de Preço Unitário </w:t>
      </w:r>
    </w:p>
    <w:p w14:paraId="6E074976" w14:textId="77777777" w:rsidR="000204E7" w:rsidRPr="002C1BE1" w:rsidRDefault="000204E7" w:rsidP="000204E7">
      <w:pPr>
        <w:pStyle w:val="Default"/>
        <w:spacing w:line="276" w:lineRule="auto"/>
        <w:rPr>
          <w:rFonts w:asciiTheme="majorHAnsi" w:hAnsiTheme="majorHAnsi" w:cs="Calibri"/>
          <w:b/>
          <w:bCs/>
          <w:color w:val="auto"/>
          <w:sz w:val="20"/>
          <w:szCs w:val="20"/>
        </w:rPr>
      </w:pPr>
    </w:p>
    <w:p w14:paraId="289A19C5" w14:textId="77777777" w:rsidR="000204E7" w:rsidRPr="002C1BE1" w:rsidRDefault="000204E7" w:rsidP="000204E7">
      <w:pPr>
        <w:pStyle w:val="Default"/>
        <w:spacing w:line="276" w:lineRule="auto"/>
        <w:rPr>
          <w:rFonts w:asciiTheme="majorHAnsi" w:hAnsiTheme="majorHAnsi" w:cs="Calibri"/>
          <w:b/>
          <w:bCs/>
          <w:color w:val="auto"/>
          <w:sz w:val="20"/>
          <w:szCs w:val="20"/>
        </w:rPr>
      </w:pPr>
      <w:r w:rsidRPr="002C1BE1">
        <w:rPr>
          <w:rFonts w:asciiTheme="majorHAnsi" w:hAnsiTheme="majorHAnsi" w:cs="Calibri"/>
          <w:b/>
          <w:bCs/>
          <w:color w:val="auto"/>
          <w:sz w:val="20"/>
          <w:szCs w:val="20"/>
        </w:rPr>
        <w:t xml:space="preserve">A - CUSTO DE MÃO-DE-OBRA </w:t>
      </w:r>
    </w:p>
    <w:p w14:paraId="3ADB759B" w14:textId="77777777" w:rsidR="000204E7" w:rsidRPr="002C1BE1" w:rsidRDefault="000204E7" w:rsidP="000204E7">
      <w:pPr>
        <w:pStyle w:val="Default"/>
        <w:spacing w:line="276" w:lineRule="auto"/>
        <w:rPr>
          <w:rFonts w:asciiTheme="majorHAnsi" w:hAnsiTheme="majorHAnsi" w:cs="Calibri"/>
          <w:b/>
          <w:bCs/>
          <w:color w:val="auto"/>
          <w:sz w:val="22"/>
          <w:szCs w:val="22"/>
        </w:rPr>
      </w:pPr>
      <w:r w:rsidRPr="005B02D7">
        <w:rPr>
          <w:noProof/>
        </w:rPr>
        <w:drawing>
          <wp:inline distT="0" distB="0" distL="0" distR="0" wp14:anchorId="775432F2" wp14:editId="74336725">
            <wp:extent cx="5760720" cy="2202180"/>
            <wp:effectExtent l="0" t="0" r="0" b="762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2202180"/>
                    </a:xfrm>
                    <a:prstGeom prst="rect">
                      <a:avLst/>
                    </a:prstGeom>
                    <a:noFill/>
                    <a:ln>
                      <a:noFill/>
                    </a:ln>
                  </pic:spPr>
                </pic:pic>
              </a:graphicData>
            </a:graphic>
          </wp:inline>
        </w:drawing>
      </w:r>
    </w:p>
    <w:p w14:paraId="103B8963" w14:textId="77777777" w:rsidR="000204E7" w:rsidRPr="002C1BE1" w:rsidRDefault="000204E7" w:rsidP="000204E7">
      <w:pPr>
        <w:pStyle w:val="Default"/>
        <w:spacing w:line="276" w:lineRule="auto"/>
        <w:rPr>
          <w:rFonts w:asciiTheme="majorHAnsi" w:hAnsiTheme="majorHAnsi" w:cs="Calibri"/>
          <w:b/>
          <w:bCs/>
          <w:color w:val="auto"/>
          <w:sz w:val="20"/>
          <w:szCs w:val="20"/>
        </w:rPr>
      </w:pPr>
      <w:r w:rsidRPr="002C1BE1">
        <w:rPr>
          <w:rFonts w:asciiTheme="majorHAnsi" w:hAnsiTheme="majorHAnsi" w:cs="Calibri"/>
          <w:b/>
          <w:bCs/>
          <w:color w:val="auto"/>
          <w:sz w:val="20"/>
          <w:szCs w:val="20"/>
        </w:rPr>
        <w:t>B – CUSTO DE UNIFORMES / E.</w:t>
      </w:r>
      <w:proofErr w:type="gramStart"/>
      <w:r w:rsidRPr="002C1BE1">
        <w:rPr>
          <w:rFonts w:asciiTheme="majorHAnsi" w:hAnsiTheme="majorHAnsi" w:cs="Calibri"/>
          <w:b/>
          <w:bCs/>
          <w:color w:val="auto"/>
          <w:sz w:val="20"/>
          <w:szCs w:val="20"/>
        </w:rPr>
        <w:t>P.I’S</w:t>
      </w:r>
      <w:proofErr w:type="gramEnd"/>
      <w:r w:rsidRPr="002C1BE1">
        <w:rPr>
          <w:rFonts w:asciiTheme="majorHAnsi" w:hAnsiTheme="majorHAnsi" w:cs="Calibri"/>
          <w:b/>
          <w:bCs/>
          <w:color w:val="auto"/>
          <w:sz w:val="20"/>
          <w:szCs w:val="20"/>
        </w:rPr>
        <w:t xml:space="preserve"> / E.P.C’S </w:t>
      </w:r>
    </w:p>
    <w:p w14:paraId="571258C8" w14:textId="77777777" w:rsidR="000204E7" w:rsidRPr="002C1BE1" w:rsidRDefault="000204E7" w:rsidP="000204E7">
      <w:pPr>
        <w:pStyle w:val="Default"/>
        <w:spacing w:line="276" w:lineRule="auto"/>
        <w:rPr>
          <w:rFonts w:asciiTheme="majorHAnsi" w:hAnsiTheme="majorHAnsi" w:cs="Calibri"/>
          <w:b/>
          <w:bCs/>
          <w:color w:val="auto"/>
          <w:sz w:val="22"/>
          <w:szCs w:val="22"/>
        </w:rPr>
      </w:pPr>
      <w:r w:rsidRPr="002C1BE1">
        <w:rPr>
          <w:rFonts w:asciiTheme="majorHAnsi" w:hAnsiTheme="majorHAnsi"/>
          <w:noProof/>
        </w:rPr>
        <w:drawing>
          <wp:inline distT="0" distB="0" distL="0" distR="0" wp14:anchorId="7308FE22" wp14:editId="3B0A5CC2">
            <wp:extent cx="5760720" cy="2115820"/>
            <wp:effectExtent l="0" t="0" r="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60720" cy="2115820"/>
                    </a:xfrm>
                    <a:prstGeom prst="rect">
                      <a:avLst/>
                    </a:prstGeom>
                    <a:noFill/>
                    <a:ln>
                      <a:noFill/>
                    </a:ln>
                  </pic:spPr>
                </pic:pic>
              </a:graphicData>
            </a:graphic>
          </wp:inline>
        </w:drawing>
      </w:r>
    </w:p>
    <w:p w14:paraId="75E4C4DF" w14:textId="77777777" w:rsidR="000204E7" w:rsidRDefault="000204E7" w:rsidP="000204E7">
      <w:pPr>
        <w:pStyle w:val="Default"/>
        <w:spacing w:line="276" w:lineRule="auto"/>
        <w:rPr>
          <w:rFonts w:asciiTheme="majorHAnsi" w:hAnsiTheme="majorHAnsi" w:cs="Calibri"/>
          <w:b/>
          <w:bCs/>
          <w:color w:val="auto"/>
          <w:sz w:val="22"/>
          <w:szCs w:val="22"/>
        </w:rPr>
      </w:pPr>
    </w:p>
    <w:p w14:paraId="3CCDB3C3" w14:textId="77777777" w:rsidR="000204E7" w:rsidRPr="002C1BE1" w:rsidRDefault="000204E7" w:rsidP="000204E7">
      <w:pPr>
        <w:pStyle w:val="Default"/>
        <w:spacing w:line="276" w:lineRule="auto"/>
        <w:rPr>
          <w:rFonts w:asciiTheme="majorHAnsi" w:hAnsiTheme="majorHAnsi" w:cs="Calibri"/>
          <w:b/>
          <w:bCs/>
          <w:color w:val="auto"/>
          <w:sz w:val="20"/>
          <w:szCs w:val="20"/>
        </w:rPr>
      </w:pPr>
      <w:r w:rsidRPr="002C1BE1">
        <w:rPr>
          <w:rFonts w:asciiTheme="majorHAnsi" w:hAnsiTheme="majorHAnsi" w:cs="Calibri"/>
          <w:b/>
          <w:bCs/>
          <w:color w:val="auto"/>
          <w:sz w:val="20"/>
          <w:szCs w:val="20"/>
        </w:rPr>
        <w:t xml:space="preserve">C – CUSTO DE FERRAMENTAS / EQUIPAMENTOS </w:t>
      </w:r>
    </w:p>
    <w:p w14:paraId="3A7621B3" w14:textId="77777777" w:rsidR="000204E7" w:rsidRPr="002C1BE1" w:rsidRDefault="000204E7" w:rsidP="000204E7">
      <w:pPr>
        <w:pStyle w:val="Default"/>
        <w:spacing w:line="276" w:lineRule="auto"/>
        <w:rPr>
          <w:rFonts w:asciiTheme="majorHAnsi" w:hAnsiTheme="majorHAnsi" w:cs="Calibri"/>
          <w:b/>
          <w:bCs/>
          <w:color w:val="auto"/>
          <w:sz w:val="22"/>
          <w:szCs w:val="22"/>
        </w:rPr>
      </w:pPr>
      <w:r w:rsidRPr="002C1BE1">
        <w:rPr>
          <w:rFonts w:asciiTheme="majorHAnsi" w:hAnsiTheme="majorHAnsi"/>
          <w:noProof/>
        </w:rPr>
        <w:drawing>
          <wp:inline distT="0" distB="0" distL="0" distR="0" wp14:anchorId="17954270" wp14:editId="542292DC">
            <wp:extent cx="5760720" cy="1516380"/>
            <wp:effectExtent l="0" t="0" r="0" b="762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60720" cy="1516380"/>
                    </a:xfrm>
                    <a:prstGeom prst="rect">
                      <a:avLst/>
                    </a:prstGeom>
                    <a:noFill/>
                    <a:ln>
                      <a:noFill/>
                    </a:ln>
                  </pic:spPr>
                </pic:pic>
              </a:graphicData>
            </a:graphic>
          </wp:inline>
        </w:drawing>
      </w:r>
    </w:p>
    <w:p w14:paraId="60F79782" w14:textId="77777777" w:rsidR="000204E7" w:rsidRPr="002C1BE1" w:rsidRDefault="000204E7" w:rsidP="000204E7">
      <w:pPr>
        <w:pStyle w:val="Default"/>
        <w:spacing w:line="276" w:lineRule="auto"/>
        <w:rPr>
          <w:rFonts w:asciiTheme="majorHAnsi" w:hAnsiTheme="majorHAnsi" w:cs="Calibri"/>
          <w:b/>
          <w:bCs/>
          <w:color w:val="auto"/>
          <w:sz w:val="22"/>
          <w:szCs w:val="22"/>
        </w:rPr>
      </w:pPr>
    </w:p>
    <w:p w14:paraId="157C3B02" w14:textId="77777777" w:rsidR="000204E7" w:rsidRPr="002C1BE1" w:rsidRDefault="000204E7" w:rsidP="000204E7">
      <w:pPr>
        <w:pStyle w:val="Default"/>
        <w:spacing w:line="276" w:lineRule="auto"/>
        <w:rPr>
          <w:rFonts w:asciiTheme="majorHAnsi" w:hAnsiTheme="majorHAnsi"/>
          <w:noProof/>
        </w:rPr>
      </w:pPr>
      <w:r w:rsidRPr="002C1BE1">
        <w:rPr>
          <w:rFonts w:asciiTheme="majorHAnsi" w:hAnsiTheme="majorHAnsi" w:cs="Calibri"/>
          <w:b/>
          <w:bCs/>
          <w:color w:val="auto"/>
          <w:sz w:val="20"/>
          <w:szCs w:val="20"/>
        </w:rPr>
        <w:t xml:space="preserve">D – RESUMO DOS CUSTOS (CUSTO DIRETO TOTAL) </w:t>
      </w:r>
    </w:p>
    <w:p w14:paraId="59F07AF7" w14:textId="77777777" w:rsidR="000204E7" w:rsidRPr="002C1BE1" w:rsidRDefault="000204E7" w:rsidP="000204E7">
      <w:pPr>
        <w:pStyle w:val="Default"/>
        <w:spacing w:line="276" w:lineRule="auto"/>
        <w:rPr>
          <w:rFonts w:asciiTheme="majorHAnsi" w:hAnsiTheme="majorHAnsi" w:cs="Calibri"/>
          <w:b/>
          <w:bCs/>
          <w:color w:val="auto"/>
          <w:sz w:val="22"/>
          <w:szCs w:val="22"/>
        </w:rPr>
      </w:pPr>
      <w:r w:rsidRPr="005B02D7">
        <w:rPr>
          <w:noProof/>
        </w:rPr>
        <w:drawing>
          <wp:inline distT="0" distB="0" distL="0" distR="0" wp14:anchorId="4D68E966" wp14:editId="4CCEC1F9">
            <wp:extent cx="5280660" cy="922020"/>
            <wp:effectExtent l="0" t="0" r="0" b="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80660" cy="922020"/>
                    </a:xfrm>
                    <a:prstGeom prst="rect">
                      <a:avLst/>
                    </a:prstGeom>
                    <a:noFill/>
                    <a:ln>
                      <a:noFill/>
                    </a:ln>
                  </pic:spPr>
                </pic:pic>
              </a:graphicData>
            </a:graphic>
          </wp:inline>
        </w:drawing>
      </w:r>
    </w:p>
    <w:p w14:paraId="79AA3B41" w14:textId="77777777" w:rsidR="000204E7" w:rsidRPr="002C1BE1" w:rsidRDefault="000204E7" w:rsidP="000204E7">
      <w:pPr>
        <w:pStyle w:val="Default"/>
        <w:spacing w:line="276" w:lineRule="auto"/>
        <w:rPr>
          <w:rFonts w:asciiTheme="majorHAnsi" w:hAnsiTheme="majorHAnsi" w:cs="Calibri"/>
          <w:b/>
          <w:bCs/>
          <w:color w:val="auto"/>
          <w:sz w:val="22"/>
          <w:szCs w:val="22"/>
        </w:rPr>
      </w:pPr>
    </w:p>
    <w:p w14:paraId="12B0318A" w14:textId="77777777" w:rsidR="000204E7" w:rsidRPr="00E5693D" w:rsidRDefault="000204E7" w:rsidP="000204E7">
      <w:pPr>
        <w:pStyle w:val="Default"/>
        <w:spacing w:line="276" w:lineRule="auto"/>
        <w:rPr>
          <w:rFonts w:asciiTheme="majorHAnsi" w:hAnsiTheme="majorHAnsi" w:cs="Calibri"/>
          <w:b/>
          <w:bCs/>
          <w:color w:val="auto"/>
          <w:sz w:val="20"/>
          <w:szCs w:val="20"/>
        </w:rPr>
      </w:pPr>
      <w:r w:rsidRPr="002C1BE1">
        <w:rPr>
          <w:rFonts w:asciiTheme="majorHAnsi" w:hAnsiTheme="majorHAnsi" w:cs="Calibri"/>
          <w:b/>
          <w:bCs/>
          <w:color w:val="auto"/>
          <w:sz w:val="20"/>
          <w:szCs w:val="20"/>
        </w:rPr>
        <w:t>E– CUSTO UNITÁRIO POR UNIDADE DE LIMPEZA</w:t>
      </w:r>
      <w:r w:rsidRPr="005B02D7">
        <w:rPr>
          <w:noProof/>
        </w:rPr>
        <w:drawing>
          <wp:inline distT="0" distB="0" distL="0" distR="0" wp14:anchorId="32F45815" wp14:editId="62E3E34F">
            <wp:extent cx="5760720" cy="659765"/>
            <wp:effectExtent l="0" t="0" r="0" b="6985"/>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60720" cy="659765"/>
                    </a:xfrm>
                    <a:prstGeom prst="rect">
                      <a:avLst/>
                    </a:prstGeom>
                    <a:noFill/>
                    <a:ln>
                      <a:noFill/>
                    </a:ln>
                  </pic:spPr>
                </pic:pic>
              </a:graphicData>
            </a:graphic>
          </wp:inline>
        </w:drawing>
      </w:r>
      <w:r w:rsidRPr="002C1BE1">
        <w:rPr>
          <w:rFonts w:asciiTheme="majorHAnsi" w:hAnsiTheme="majorHAnsi" w:cs="Calibri"/>
          <w:b/>
          <w:bCs/>
          <w:sz w:val="26"/>
          <w:szCs w:val="26"/>
        </w:rPr>
        <w:t xml:space="preserve"> </w:t>
      </w:r>
    </w:p>
    <w:p w14:paraId="0C69379A" w14:textId="77777777" w:rsidR="000204E7" w:rsidRPr="002C1BE1" w:rsidRDefault="000204E7" w:rsidP="000204E7">
      <w:pPr>
        <w:pStyle w:val="Default"/>
        <w:spacing w:line="276" w:lineRule="auto"/>
        <w:rPr>
          <w:rFonts w:asciiTheme="majorHAnsi" w:hAnsiTheme="majorHAnsi" w:cs="Calibri"/>
          <w:b/>
          <w:bCs/>
          <w:color w:val="auto"/>
          <w:sz w:val="22"/>
          <w:szCs w:val="22"/>
        </w:rPr>
      </w:pPr>
    </w:p>
    <w:p w14:paraId="4AD5D133" w14:textId="77777777" w:rsidR="000204E7" w:rsidRPr="002C1BE1" w:rsidRDefault="000204E7" w:rsidP="000204E7">
      <w:pPr>
        <w:pStyle w:val="Default"/>
        <w:spacing w:line="276" w:lineRule="auto"/>
        <w:rPr>
          <w:rFonts w:asciiTheme="majorHAnsi" w:hAnsiTheme="majorHAnsi" w:cs="Calibri"/>
          <w:color w:val="auto"/>
          <w:sz w:val="28"/>
          <w:szCs w:val="28"/>
        </w:rPr>
      </w:pPr>
      <w:r w:rsidRPr="002C1BE1">
        <w:rPr>
          <w:rFonts w:asciiTheme="majorHAnsi" w:hAnsiTheme="majorHAnsi" w:cs="Calibri"/>
          <w:b/>
          <w:bCs/>
          <w:color w:val="auto"/>
          <w:sz w:val="28"/>
          <w:szCs w:val="28"/>
        </w:rPr>
        <w:t xml:space="preserve">4. ESPECIFICAÇÕES </w:t>
      </w:r>
    </w:p>
    <w:p w14:paraId="07C75B69" w14:textId="77777777" w:rsidR="000204E7" w:rsidRPr="002C1BE1" w:rsidRDefault="000204E7" w:rsidP="000204E7">
      <w:pPr>
        <w:pStyle w:val="Default"/>
        <w:spacing w:line="276" w:lineRule="auto"/>
        <w:rPr>
          <w:rFonts w:asciiTheme="majorHAnsi" w:hAnsiTheme="majorHAnsi" w:cs="Calibri"/>
          <w:color w:val="auto"/>
          <w:sz w:val="22"/>
          <w:szCs w:val="22"/>
        </w:rPr>
      </w:pPr>
      <w:bookmarkStart w:id="1" w:name="_Hlk58570452"/>
      <w:r w:rsidRPr="002C1BE1">
        <w:rPr>
          <w:rFonts w:asciiTheme="majorHAnsi" w:hAnsiTheme="majorHAnsi" w:cs="Calibri"/>
          <w:b/>
          <w:bCs/>
          <w:color w:val="auto"/>
          <w:sz w:val="22"/>
          <w:szCs w:val="22"/>
        </w:rPr>
        <w:t xml:space="preserve">4.1 ESPECIFICAÇÕES TÉCNICAS </w:t>
      </w:r>
    </w:p>
    <w:bookmarkEnd w:id="1"/>
    <w:p w14:paraId="060A825F" w14:textId="77777777" w:rsidR="000204E7" w:rsidRPr="002C1BE1" w:rsidRDefault="000204E7" w:rsidP="000204E7">
      <w:pPr>
        <w:pStyle w:val="Default"/>
        <w:spacing w:line="276" w:lineRule="auto"/>
        <w:rPr>
          <w:rFonts w:asciiTheme="majorHAnsi" w:hAnsiTheme="majorHAnsi" w:cs="Calibri"/>
          <w:color w:val="auto"/>
          <w:sz w:val="22"/>
          <w:szCs w:val="22"/>
        </w:rPr>
      </w:pPr>
      <w:r w:rsidRPr="002C1BE1">
        <w:rPr>
          <w:rFonts w:asciiTheme="majorHAnsi" w:hAnsiTheme="majorHAnsi" w:cs="Calibri"/>
          <w:b/>
          <w:bCs/>
          <w:color w:val="auto"/>
          <w:sz w:val="22"/>
          <w:szCs w:val="22"/>
        </w:rPr>
        <w:t xml:space="preserve">4.1.1 Definição da Área </w:t>
      </w:r>
    </w:p>
    <w:p w14:paraId="5C3824F7" w14:textId="362F4D09" w:rsidR="000204E7" w:rsidRPr="002C1BE1" w:rsidRDefault="000204E7" w:rsidP="000204E7">
      <w:pPr>
        <w:pStyle w:val="Default"/>
        <w:spacing w:line="276" w:lineRule="auto"/>
        <w:rPr>
          <w:rFonts w:asciiTheme="majorHAnsi" w:hAnsiTheme="majorHAnsi" w:cs="Calibri"/>
          <w:color w:val="auto"/>
          <w:sz w:val="22"/>
          <w:szCs w:val="22"/>
        </w:rPr>
      </w:pPr>
      <w:r w:rsidRPr="002C1BE1">
        <w:rPr>
          <w:rFonts w:asciiTheme="majorHAnsi" w:hAnsiTheme="majorHAnsi" w:cs="Calibri"/>
          <w:color w:val="auto"/>
          <w:sz w:val="22"/>
          <w:szCs w:val="22"/>
        </w:rPr>
        <w:t xml:space="preserve">A área abrangida é o perímetro urbano </w:t>
      </w:r>
      <w:r w:rsidR="00CE0CC1">
        <w:rPr>
          <w:rFonts w:asciiTheme="majorHAnsi" w:hAnsiTheme="majorHAnsi" w:cs="Calibri"/>
          <w:color w:val="auto"/>
          <w:sz w:val="22"/>
          <w:szCs w:val="22"/>
        </w:rPr>
        <w:t xml:space="preserve">e local de assentamentos </w:t>
      </w:r>
      <w:r w:rsidRPr="002C1BE1">
        <w:rPr>
          <w:rFonts w:asciiTheme="majorHAnsi" w:hAnsiTheme="majorHAnsi" w:cs="Calibri"/>
          <w:color w:val="auto"/>
          <w:sz w:val="22"/>
          <w:szCs w:val="22"/>
        </w:rPr>
        <w:t xml:space="preserve">do Município de </w:t>
      </w:r>
      <w:r w:rsidR="00CE0CC1" w:rsidRPr="002C1BE1">
        <w:rPr>
          <w:rFonts w:asciiTheme="majorHAnsi" w:hAnsiTheme="majorHAnsi" w:cs="Calibri"/>
          <w:color w:val="auto"/>
          <w:sz w:val="22"/>
          <w:szCs w:val="22"/>
        </w:rPr>
        <w:t>Se</w:t>
      </w:r>
      <w:r w:rsidR="00CE0CC1">
        <w:rPr>
          <w:rFonts w:asciiTheme="majorHAnsi" w:hAnsiTheme="majorHAnsi" w:cs="Calibri"/>
          <w:color w:val="auto"/>
          <w:sz w:val="22"/>
          <w:szCs w:val="22"/>
        </w:rPr>
        <w:t>lvíria</w:t>
      </w:r>
      <w:r w:rsidRPr="002C1BE1">
        <w:rPr>
          <w:rFonts w:asciiTheme="majorHAnsi" w:hAnsiTheme="majorHAnsi" w:cs="Calibri"/>
          <w:color w:val="auto"/>
          <w:sz w:val="22"/>
          <w:szCs w:val="22"/>
        </w:rPr>
        <w:t xml:space="preserve"> e principais definidas em 1.2. </w:t>
      </w:r>
    </w:p>
    <w:p w14:paraId="70EF093F" w14:textId="77777777" w:rsidR="000204E7" w:rsidRPr="002C1BE1" w:rsidRDefault="000204E7" w:rsidP="000204E7">
      <w:pPr>
        <w:pStyle w:val="Default"/>
        <w:spacing w:line="276" w:lineRule="auto"/>
        <w:rPr>
          <w:rFonts w:asciiTheme="majorHAnsi" w:hAnsiTheme="majorHAnsi" w:cs="Calibri"/>
          <w:color w:val="auto"/>
          <w:sz w:val="22"/>
          <w:szCs w:val="22"/>
        </w:rPr>
      </w:pPr>
    </w:p>
    <w:p w14:paraId="1D4296D9" w14:textId="77777777" w:rsidR="000204E7" w:rsidRPr="002C1BE1" w:rsidRDefault="000204E7" w:rsidP="000204E7">
      <w:pPr>
        <w:pStyle w:val="Default"/>
        <w:spacing w:line="276" w:lineRule="auto"/>
        <w:rPr>
          <w:rFonts w:asciiTheme="majorHAnsi" w:hAnsiTheme="majorHAnsi" w:cs="Calibri"/>
          <w:color w:val="auto"/>
          <w:sz w:val="22"/>
          <w:szCs w:val="22"/>
        </w:rPr>
      </w:pPr>
      <w:r w:rsidRPr="002C1BE1">
        <w:rPr>
          <w:rFonts w:asciiTheme="majorHAnsi" w:hAnsiTheme="majorHAnsi" w:cs="Calibri"/>
          <w:b/>
          <w:bCs/>
          <w:color w:val="auto"/>
          <w:sz w:val="22"/>
          <w:szCs w:val="22"/>
        </w:rPr>
        <w:t xml:space="preserve">4.1.2 Serviços a serem realizados </w:t>
      </w:r>
    </w:p>
    <w:p w14:paraId="1EA1B81C"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Os serviços a serem realizados deverão ser executados em conformidade com os Planos Executivos Definitivos dos serviços objeto da Licitante, a serem apresentados pela licitante vencedora, no prazo de 30 (trinta) dias a partir da Ordem de início de Serviço (O.S.) e aprovados pela Diretoria de Serviços Públicos e Secretaria Municipal de Meio Ambiente, observando todas as especificações e demais elementos técnicos constantes deste projeto. </w:t>
      </w:r>
    </w:p>
    <w:p w14:paraId="3D20C345"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A Prefeitura Municipal poderá propor a implantação de novas técnicas operacionais, ao longo do contrato de forma a assegurar a atualização e melhoria da qualidade da prestação dos serviços à população. </w:t>
      </w:r>
    </w:p>
    <w:p w14:paraId="2CEFF147"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Os Serviços serão executados nas áreas, vias e logradouros públicos, na circunscrição definidas no item 2. (Mapa de Situação). </w:t>
      </w:r>
    </w:p>
    <w:p w14:paraId="0C080803" w14:textId="77777777" w:rsidR="000204E7" w:rsidRPr="002C1BE1" w:rsidRDefault="000204E7" w:rsidP="000204E7">
      <w:pPr>
        <w:pStyle w:val="Default"/>
        <w:spacing w:line="276" w:lineRule="auto"/>
        <w:rPr>
          <w:rFonts w:asciiTheme="majorHAnsi" w:hAnsiTheme="majorHAnsi" w:cs="Calibri"/>
          <w:b/>
          <w:bCs/>
          <w:color w:val="auto"/>
          <w:sz w:val="28"/>
          <w:szCs w:val="28"/>
        </w:rPr>
      </w:pPr>
    </w:p>
    <w:p w14:paraId="2B281F0D" w14:textId="77777777" w:rsidR="000204E7" w:rsidRPr="002C1BE1" w:rsidRDefault="000204E7" w:rsidP="000204E7">
      <w:pPr>
        <w:pStyle w:val="Default"/>
        <w:spacing w:line="276" w:lineRule="auto"/>
        <w:jc w:val="both"/>
        <w:rPr>
          <w:rFonts w:asciiTheme="majorHAnsi" w:hAnsiTheme="majorHAnsi" w:cs="Calibri"/>
          <w:b/>
          <w:bCs/>
          <w:color w:val="auto"/>
          <w:sz w:val="22"/>
          <w:szCs w:val="22"/>
        </w:rPr>
      </w:pPr>
      <w:r w:rsidRPr="002C1BE1">
        <w:rPr>
          <w:rFonts w:asciiTheme="majorHAnsi" w:hAnsiTheme="majorHAnsi" w:cs="Calibri"/>
          <w:b/>
          <w:bCs/>
          <w:color w:val="auto"/>
          <w:sz w:val="22"/>
          <w:szCs w:val="22"/>
        </w:rPr>
        <w:t xml:space="preserve">COLETA E TRANSPORTE DE ENTULHO </w:t>
      </w:r>
    </w:p>
    <w:p w14:paraId="3D3C05E5" w14:textId="5DFBFD92"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Os resíduos coletados neste serviço serão diversas consiste na remoção dos resíduos que estão dispostos em vias e logradouros públicos em frente </w:t>
      </w:r>
      <w:proofErr w:type="spellStart"/>
      <w:r w:rsidRPr="002C1BE1">
        <w:rPr>
          <w:rFonts w:asciiTheme="majorHAnsi" w:hAnsiTheme="majorHAnsi" w:cs="Calibri"/>
          <w:color w:val="auto"/>
          <w:sz w:val="22"/>
          <w:szCs w:val="22"/>
        </w:rPr>
        <w:t>a</w:t>
      </w:r>
      <w:proofErr w:type="spellEnd"/>
      <w:r w:rsidRPr="002C1BE1">
        <w:rPr>
          <w:rFonts w:asciiTheme="majorHAnsi" w:hAnsiTheme="majorHAnsi" w:cs="Calibri"/>
          <w:color w:val="auto"/>
          <w:sz w:val="22"/>
          <w:szCs w:val="22"/>
        </w:rPr>
        <w:t xml:space="preserve"> residência ou comercio produtor. O veículo utilizado para remoção destes resíduos será o veículo caçamba basculante ou carga seca, </w:t>
      </w:r>
      <w:r w:rsidRPr="002C1BE1">
        <w:rPr>
          <w:rFonts w:asciiTheme="majorHAnsi" w:hAnsiTheme="majorHAnsi" w:cs="Calibri"/>
          <w:color w:val="auto"/>
          <w:sz w:val="22"/>
          <w:szCs w:val="22"/>
        </w:rPr>
        <w:lastRenderedPageBreak/>
        <w:t xml:space="preserve">onde </w:t>
      </w:r>
      <w:r w:rsidR="00CE0CC1" w:rsidRPr="002C1BE1">
        <w:rPr>
          <w:rFonts w:asciiTheme="majorHAnsi" w:hAnsiTheme="majorHAnsi" w:cs="Calibri"/>
          <w:color w:val="auto"/>
          <w:sz w:val="22"/>
          <w:szCs w:val="22"/>
        </w:rPr>
        <w:t>será</w:t>
      </w:r>
      <w:r w:rsidRPr="002C1BE1">
        <w:rPr>
          <w:rFonts w:asciiTheme="majorHAnsi" w:hAnsiTheme="majorHAnsi" w:cs="Calibri"/>
          <w:color w:val="auto"/>
          <w:sz w:val="22"/>
          <w:szCs w:val="22"/>
        </w:rPr>
        <w:t xml:space="preserve"> de responsabilidade da empresa contratada deverá ser composta por 01 (um) motorista e 03 (</w:t>
      </w:r>
      <w:r w:rsidR="00CE0CC1" w:rsidRPr="002C1BE1">
        <w:rPr>
          <w:rFonts w:asciiTheme="majorHAnsi" w:hAnsiTheme="majorHAnsi" w:cs="Calibri"/>
          <w:color w:val="auto"/>
          <w:sz w:val="22"/>
          <w:szCs w:val="22"/>
        </w:rPr>
        <w:t>três</w:t>
      </w:r>
      <w:r w:rsidRPr="002C1BE1">
        <w:rPr>
          <w:rFonts w:asciiTheme="majorHAnsi" w:hAnsiTheme="majorHAnsi" w:cs="Calibri"/>
          <w:color w:val="auto"/>
          <w:sz w:val="22"/>
          <w:szCs w:val="22"/>
        </w:rPr>
        <w:t>) garis, devidamente uniformizados, equipados com ferramentas e equipamentos de proteção individual.</w:t>
      </w:r>
    </w:p>
    <w:p w14:paraId="42BB09AB"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Estes serviços não serão realizados no período noturno, nem tão pouco aos domingos e feriados salvos autorizado, pela fiscalização para atender as emergências. </w:t>
      </w:r>
    </w:p>
    <w:p w14:paraId="1C6EB90B"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Em alguns casos, os serviços poderão ser complementados com auxílio de pá carregadeira ou retroescavadeira, obedecendo um rigoroso controle de acompanhamento da fiscalização e de responsabilidade de fornecimento da PREFEITURA.</w:t>
      </w:r>
    </w:p>
    <w:p w14:paraId="5EBD9F41" w14:textId="77777777" w:rsidR="000204E7" w:rsidRPr="002C1BE1" w:rsidRDefault="000204E7" w:rsidP="000204E7">
      <w:pPr>
        <w:pStyle w:val="Default"/>
        <w:spacing w:line="276" w:lineRule="auto"/>
        <w:jc w:val="both"/>
        <w:rPr>
          <w:rFonts w:asciiTheme="majorHAnsi" w:hAnsiTheme="majorHAnsi" w:cs="Calibri"/>
          <w:color w:val="auto"/>
          <w:sz w:val="22"/>
          <w:szCs w:val="22"/>
        </w:rPr>
      </w:pPr>
    </w:p>
    <w:p w14:paraId="2B936CA9" w14:textId="77777777" w:rsidR="000204E7" w:rsidRPr="002C1BE1" w:rsidRDefault="000204E7" w:rsidP="000204E7">
      <w:pPr>
        <w:pStyle w:val="Default"/>
        <w:spacing w:line="276" w:lineRule="auto"/>
        <w:jc w:val="both"/>
        <w:rPr>
          <w:rFonts w:asciiTheme="majorHAnsi" w:hAnsiTheme="majorHAnsi" w:cs="Calibri"/>
          <w:color w:val="auto"/>
          <w:sz w:val="22"/>
          <w:szCs w:val="19"/>
        </w:rPr>
      </w:pPr>
      <w:r w:rsidRPr="002C1BE1">
        <w:rPr>
          <w:rFonts w:asciiTheme="majorHAnsi" w:hAnsiTheme="majorHAnsi" w:cs="Calibri"/>
          <w:b/>
          <w:bCs/>
          <w:color w:val="auto"/>
          <w:sz w:val="22"/>
          <w:szCs w:val="19"/>
        </w:rPr>
        <w:t>VARRIÇÃO DE VIAS PAVIMENTADAS</w:t>
      </w:r>
    </w:p>
    <w:p w14:paraId="51BC6663"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Os serviços de varrição de vias pavimentadas, consistem na operação manual da varrição na superfície dos passeios pavimentados ou não, sarjetas, canteiros centrais ajardinados ou não </w:t>
      </w:r>
      <w:proofErr w:type="gramStart"/>
      <w:r w:rsidRPr="002C1BE1">
        <w:rPr>
          <w:rFonts w:asciiTheme="majorHAnsi" w:hAnsiTheme="majorHAnsi" w:cs="Calibri"/>
          <w:color w:val="auto"/>
          <w:sz w:val="22"/>
          <w:szCs w:val="22"/>
        </w:rPr>
        <w:t>e</w:t>
      </w:r>
      <w:proofErr w:type="gramEnd"/>
      <w:r w:rsidRPr="002C1BE1">
        <w:rPr>
          <w:rFonts w:asciiTheme="majorHAnsi" w:hAnsiTheme="majorHAnsi" w:cs="Calibri"/>
          <w:color w:val="auto"/>
          <w:sz w:val="22"/>
          <w:szCs w:val="22"/>
        </w:rPr>
        <w:t xml:space="preserve"> praças, esvaziamento dos cestos de lixo (papeleiras) e acondicionamento dos resíduos passíveis de serem contidos em sacos plásticos, em todas as vias públicos nas ruas indicadas na relação dos Anexos I. </w:t>
      </w:r>
    </w:p>
    <w:p w14:paraId="43B0B962"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Os serviços serão executados ao longo das vias pavimentadas e não pavimentadas em cada uma das margens e canteiro centrais, calçadas, pavimentadas ou não, em sua totalidade, praças, pátios de escolas e ruas humanizadas (em sua totalidade). </w:t>
      </w:r>
    </w:p>
    <w:p w14:paraId="6DC4C123"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A equipe estimada para a operação da varrição manual é composta por 28 (vinte e oito) varredores para as localidades com necessidade de varrição, varredores utilizando-se de </w:t>
      </w:r>
      <w:proofErr w:type="spellStart"/>
      <w:r w:rsidRPr="002C1BE1">
        <w:rPr>
          <w:rFonts w:asciiTheme="majorHAnsi" w:hAnsiTheme="majorHAnsi" w:cs="Calibri"/>
          <w:color w:val="auto"/>
          <w:sz w:val="22"/>
          <w:szCs w:val="22"/>
        </w:rPr>
        <w:t>lutocar</w:t>
      </w:r>
      <w:proofErr w:type="spellEnd"/>
      <w:r w:rsidRPr="002C1BE1">
        <w:rPr>
          <w:rFonts w:asciiTheme="majorHAnsi" w:hAnsiTheme="majorHAnsi" w:cs="Calibri"/>
          <w:color w:val="auto"/>
          <w:sz w:val="22"/>
          <w:szCs w:val="22"/>
        </w:rPr>
        <w:t xml:space="preserve">, </w:t>
      </w:r>
      <w:proofErr w:type="spellStart"/>
      <w:r w:rsidRPr="002C1BE1">
        <w:rPr>
          <w:rFonts w:asciiTheme="majorHAnsi" w:hAnsiTheme="majorHAnsi" w:cs="Calibri"/>
          <w:color w:val="auto"/>
          <w:sz w:val="22"/>
          <w:szCs w:val="22"/>
        </w:rPr>
        <w:t>vassourão</w:t>
      </w:r>
      <w:proofErr w:type="spellEnd"/>
      <w:r w:rsidRPr="002C1BE1">
        <w:rPr>
          <w:rFonts w:asciiTheme="majorHAnsi" w:hAnsiTheme="majorHAnsi" w:cs="Calibri"/>
          <w:color w:val="auto"/>
          <w:sz w:val="22"/>
          <w:szCs w:val="22"/>
        </w:rPr>
        <w:t xml:space="preserve"> apropriado do tipo “Prefeitura”, vassoura, pá com cabo alongado e sacos plásticos de filme nº 10, os quais serão dispostos nos passeios ou locais apropriados para sua posterior coleta e remoção pelo caminhão da coleta de resíduos da varrição e capinação ao destino a ser indicado pela Secretaria Municipal de Meio Ambiente. Será facultado alternativamente à Contratada o emprego de tecnologias e/ou equipamentos operados manualmente que propiciem e resultem no mesmo padrão de qualidade proposto para o serviço de varrição manual. </w:t>
      </w:r>
    </w:p>
    <w:p w14:paraId="30324211"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Não poderão ser deslocadas as equipes de varrição para realização de outros serviços salvo em situações absolutamente indispensáveis para o atendimento em casos eventuais e/ou emergenciais, devidamente justificadas, sob solicitação do FISCAL do contrato. </w:t>
      </w:r>
    </w:p>
    <w:p w14:paraId="131D64D0"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Os serviços serão realizados de 2ª feira a sábado, podendo aos domingos e feriados, serem realizados até 20% (vinte por cento) do total das varrições executadas em cada dia da semana em caso excepcional. </w:t>
      </w:r>
    </w:p>
    <w:p w14:paraId="69B142D9"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Os turnos de varrição manual poderão ser diurnos (matutino/vespertino) ou noturno, caso se justifique, conforme as necessidades de cada localidade, devendo os horários de início e término de cada turno constar da Metodologia Executiva de Operações dos Serviços, apresentado pela licitante. </w:t>
      </w:r>
    </w:p>
    <w:p w14:paraId="505E5D04"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O início dos serviços deverá se dar no horário compreendido entre Matutino - 07:00h e 07:30h, Vespertino – 12:00h e 12:30h, Noturno – 17:30h e 18:00h. Para o centro comercial da cidade, o início dos serviços para o turno matutino deverá se dar no horário entre 06:00 e 6:30h. </w:t>
      </w:r>
    </w:p>
    <w:p w14:paraId="4F2348A8"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A Contratada, de acordo com programação prévia a ser fornecida pela Contratante deverá estar apta a atender situações eventuais de trabalho, quando deverá proceder a limpeza das vias e logradouros públicos nos locais da realização de eventos esportivos, culturais e artísticos antes e logo após o término dos mesmos de forma a restaurar suas condições de limpeza. Excetuam-se desta condição as situações emergenciais, tais como alagamentos. </w:t>
      </w:r>
    </w:p>
    <w:p w14:paraId="17A72595"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O produto dos serviços de varrição manual deverá ser acondicionado em sacos plásticos de filme nº 10 e será removido na mesma frequência da coleta domiciliar da área. </w:t>
      </w:r>
    </w:p>
    <w:p w14:paraId="025982B9"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lastRenderedPageBreak/>
        <w:t xml:space="preserve">No decorrer do período contratual, e por determinação da Contratante os serviços de varrição manual em vias e logradouros públicos que não façam parte integrante da relação do Edital, a Contratante de comum acordo com a Contratada, promoverá as necessárias alterações contratuais/repactuações, em decorrência do aumento das quantidades dos serviços, a fim de preservar a equação econômico-financeira. </w:t>
      </w:r>
    </w:p>
    <w:p w14:paraId="3EF8B286"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Quando da autorização do aumento da extensão de vias a serem varridas, a Contratada deverá informar o novo quadro de pessoal para a execução dos serviços. </w:t>
      </w:r>
    </w:p>
    <w:p w14:paraId="65E584D0"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O esvaziamento dos cestos de lixo deverá ser realizado pelos varredores concomitantemente aos trabalhos de varrição nos respectivos turnos. O produto do esvaziamento deverá ser acondicionado juntamente com o produto da varrição. </w:t>
      </w:r>
    </w:p>
    <w:p w14:paraId="31251101"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Os serviços de implantação e manutenção de cestos coletores, caso sejam propostos pela Contratada, deverão preservar o passeio público, as tubulações das concessionárias, envelopamentos ou quaisquer outras interferências com reparação de eventuais danos ocasionados direta ou indiretamente. O entulho gerado por ocasião dos serviços deverá ser imediatamente removido. </w:t>
      </w:r>
    </w:p>
    <w:p w14:paraId="760A2D59"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A manutenção dos cestos deverá ser feita rotineiramente e compreende a sua limpeza externa e interna, a conservação da haste do suporte, verificação de sua fixação e outros pequenos reparos. </w:t>
      </w:r>
    </w:p>
    <w:p w14:paraId="7F7AB54D"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O fornecimento, instalação, esvaziamento e manutenção dos cestos, quando necessários, serão de responsabilidade da Contratada, que deverá incluir seus custos nos custos administrativos e, por sua vez, no valor global dos serviços de varrição. </w:t>
      </w:r>
    </w:p>
    <w:p w14:paraId="218A427C"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A Contratada deverá arcar com todos os ônus decorrentes da apresentação do plano de implantação e manutenção dos serviços. </w:t>
      </w:r>
    </w:p>
    <w:p w14:paraId="50255E18" w14:textId="77777777" w:rsidR="000204E7" w:rsidRPr="002C1BE1" w:rsidRDefault="000204E7" w:rsidP="000204E7">
      <w:pPr>
        <w:pStyle w:val="Default"/>
        <w:spacing w:line="276" w:lineRule="auto"/>
        <w:jc w:val="both"/>
        <w:rPr>
          <w:rFonts w:asciiTheme="majorHAnsi" w:hAnsiTheme="majorHAnsi" w:cs="Calibri"/>
          <w:color w:val="auto"/>
          <w:sz w:val="22"/>
          <w:szCs w:val="22"/>
        </w:rPr>
      </w:pPr>
    </w:p>
    <w:p w14:paraId="4497B0C2" w14:textId="77777777" w:rsidR="000204E7" w:rsidRPr="002C1BE1" w:rsidRDefault="000204E7" w:rsidP="000204E7">
      <w:pPr>
        <w:pStyle w:val="Default"/>
        <w:spacing w:line="276" w:lineRule="auto"/>
        <w:jc w:val="both"/>
        <w:rPr>
          <w:rFonts w:asciiTheme="majorHAnsi" w:hAnsiTheme="majorHAnsi" w:cs="Calibri"/>
          <w:b/>
          <w:bCs/>
          <w:color w:val="auto"/>
          <w:sz w:val="22"/>
          <w:szCs w:val="22"/>
        </w:rPr>
      </w:pPr>
    </w:p>
    <w:p w14:paraId="0A64EDDA"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b/>
          <w:bCs/>
          <w:color w:val="auto"/>
          <w:sz w:val="22"/>
          <w:szCs w:val="22"/>
        </w:rPr>
        <w:t xml:space="preserve">CAPINAÇÃO MANUAL, RASPAGEM DE LINHA D’ÁGUA </w:t>
      </w:r>
    </w:p>
    <w:p w14:paraId="5D0582D5"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Os serviços de capinação e raspagem de linhas d’água (sarjetas) passeios e canteiros centrais de vias pavimentadas e não pavimentadas, consistem na operação manual de recolhimento dos resíduos existentes como toda areia, lama, vegetação rasteira e outros, executada ao longo das vias em cada uma das margens, na superfície dos passeios, canteiros centrais ajardinados ou não, praças, pátios de escolas, terrenos de propriedade do Poder Público e ajuntamento dos resíduos para remoção pelos veículos de coleta de resíduos volumosos, em todas as vias e logradouros públicos relacionados no Plano Executivo Definitivo a ser apresentado pela Contratada. </w:t>
      </w:r>
    </w:p>
    <w:p w14:paraId="37791FE3"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As equipes estimadas para a operação executarão os serviços utilizando-se de carro de mão, enxada, </w:t>
      </w:r>
      <w:proofErr w:type="spellStart"/>
      <w:r w:rsidRPr="002C1BE1">
        <w:rPr>
          <w:rFonts w:asciiTheme="majorHAnsi" w:hAnsiTheme="majorHAnsi" w:cs="Calibri"/>
          <w:color w:val="auto"/>
          <w:sz w:val="22"/>
          <w:szCs w:val="22"/>
        </w:rPr>
        <w:t>vassourão</w:t>
      </w:r>
      <w:proofErr w:type="spellEnd"/>
      <w:r w:rsidRPr="002C1BE1">
        <w:rPr>
          <w:rFonts w:asciiTheme="majorHAnsi" w:hAnsiTheme="majorHAnsi" w:cs="Calibri"/>
          <w:color w:val="auto"/>
          <w:sz w:val="22"/>
          <w:szCs w:val="22"/>
        </w:rPr>
        <w:t xml:space="preserve"> apropriado do tipo “Prefeitura”, pás, roçadeiras mecânicas e outros equipamentos necessários a boa execução dos serviços. </w:t>
      </w:r>
    </w:p>
    <w:p w14:paraId="3CC920A1"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Não poderão ser deslocadas as equipes de capinação para realização de outros serviços salvo em situações absolutamente indispensáveis para o atendimento em casos eventuais de emergência, devidamente justificadas, sob solicitação do FISCAL do contrato. </w:t>
      </w:r>
    </w:p>
    <w:p w14:paraId="0AF5A02D"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Os serviços serão realizados de 2ª feira a sábado, no turno diurno e conforme as necessidades de cada localidade, devendo os horários de início e término constar no Plano Executivo Definitivo a ser apresentado pela Contratada. </w:t>
      </w:r>
    </w:p>
    <w:p w14:paraId="0C0E901B"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Os resíduos provenientes dos serviços de capinação deverão ser removidos imediatamente após a realização dos serviços. </w:t>
      </w:r>
    </w:p>
    <w:p w14:paraId="25BB004D"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lastRenderedPageBreak/>
        <w:t xml:space="preserve">Será facultado alternativamente à Contratada, o emprego de equipamentos operados mecanicamente (capina mecanizada) que propiciem e resultem no mesmo padrão de qualidade proposto para o serviço de capinação manual, desde que não gerem riscos aos operários e à população. </w:t>
      </w:r>
    </w:p>
    <w:p w14:paraId="12074F0F"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O turno de trabalho dos serviços será diurno, sendo que o início deverá se dar no horário compreendido entre 7:00h e 8:00h. </w:t>
      </w:r>
    </w:p>
    <w:p w14:paraId="3D70B80F" w14:textId="77777777" w:rsidR="000204E7" w:rsidRPr="002C1BE1" w:rsidRDefault="000204E7" w:rsidP="000204E7">
      <w:pPr>
        <w:pStyle w:val="Default"/>
        <w:spacing w:line="276" w:lineRule="auto"/>
        <w:jc w:val="both"/>
        <w:rPr>
          <w:rFonts w:asciiTheme="majorHAnsi" w:hAnsiTheme="majorHAnsi" w:cs="Calibri"/>
          <w:b/>
          <w:bCs/>
          <w:color w:val="auto"/>
          <w:sz w:val="22"/>
          <w:szCs w:val="22"/>
        </w:rPr>
      </w:pPr>
    </w:p>
    <w:p w14:paraId="2851E779"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b/>
          <w:bCs/>
          <w:color w:val="auto"/>
          <w:sz w:val="22"/>
          <w:szCs w:val="22"/>
        </w:rPr>
        <w:t xml:space="preserve">PINTURA DE MEIO FIO (GUIA DE SARJETA) </w:t>
      </w:r>
    </w:p>
    <w:p w14:paraId="6929E67F"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Operação manual que consiste na preparação de guias de sarjetas, postes e afins para a aplicação de solução de água, cal hidratada, </w:t>
      </w:r>
      <w:proofErr w:type="spellStart"/>
      <w:r w:rsidRPr="002C1BE1">
        <w:rPr>
          <w:rFonts w:asciiTheme="majorHAnsi" w:hAnsiTheme="majorHAnsi" w:cs="Calibri"/>
          <w:color w:val="auto"/>
          <w:sz w:val="22"/>
          <w:szCs w:val="22"/>
        </w:rPr>
        <w:t>hidracor</w:t>
      </w:r>
      <w:proofErr w:type="spellEnd"/>
      <w:r w:rsidRPr="002C1BE1">
        <w:rPr>
          <w:rFonts w:asciiTheme="majorHAnsi" w:hAnsiTheme="majorHAnsi" w:cs="Calibri"/>
          <w:color w:val="auto"/>
          <w:sz w:val="22"/>
          <w:szCs w:val="22"/>
        </w:rPr>
        <w:t xml:space="preserve"> branco e fixador, em no mínimo, 02 (duas) demãos na proporção de 01 (um) Kg de </w:t>
      </w:r>
      <w:proofErr w:type="spellStart"/>
      <w:r w:rsidRPr="002C1BE1">
        <w:rPr>
          <w:rFonts w:asciiTheme="majorHAnsi" w:hAnsiTheme="majorHAnsi" w:cs="Calibri"/>
          <w:color w:val="auto"/>
          <w:sz w:val="22"/>
          <w:szCs w:val="22"/>
        </w:rPr>
        <w:t>hidracor</w:t>
      </w:r>
      <w:proofErr w:type="spellEnd"/>
      <w:r w:rsidRPr="002C1BE1">
        <w:rPr>
          <w:rFonts w:asciiTheme="majorHAnsi" w:hAnsiTheme="majorHAnsi" w:cs="Calibri"/>
          <w:color w:val="auto"/>
          <w:sz w:val="22"/>
          <w:szCs w:val="22"/>
        </w:rPr>
        <w:t xml:space="preserve"> para 05 (cinco) Kg de cal hidratada, em todas as vias e logradouros públicos definidos. </w:t>
      </w:r>
    </w:p>
    <w:p w14:paraId="077C724D" w14:textId="77777777" w:rsidR="000204E7" w:rsidRDefault="000204E7" w:rsidP="000204E7">
      <w:pPr>
        <w:pStyle w:val="Default"/>
        <w:spacing w:line="276" w:lineRule="auto"/>
        <w:jc w:val="both"/>
        <w:rPr>
          <w:rFonts w:asciiTheme="majorHAnsi" w:hAnsiTheme="majorHAnsi" w:cs="Calibri"/>
          <w:b/>
          <w:bCs/>
          <w:color w:val="auto"/>
          <w:sz w:val="22"/>
          <w:szCs w:val="22"/>
        </w:rPr>
      </w:pPr>
    </w:p>
    <w:p w14:paraId="4C39B77C"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Pr>
          <w:rFonts w:asciiTheme="majorHAnsi" w:hAnsiTheme="majorHAnsi" w:cs="Calibri"/>
          <w:b/>
          <w:bCs/>
          <w:color w:val="auto"/>
          <w:sz w:val="22"/>
          <w:szCs w:val="22"/>
        </w:rPr>
        <w:t>PODE DE ÁRVORE</w:t>
      </w:r>
    </w:p>
    <w:p w14:paraId="5D40DCC6"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Serão realizados procedimentos de poda e supressão de árvores de espécies variadas de pequeno, médio e grande porte. Considera-se Árvore de pequeno porte as espécies variadas com altura de até 5,0 (cinco)metros, com raio de copa até 3,0 (três) metros.</w:t>
      </w:r>
    </w:p>
    <w:p w14:paraId="1C6271C5"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Considera-se Árvore de médio porte as espécies variadas com altura de até 5,0 (cinco) até10,0 (dez) metros, com raio de copa de 3,0 (três) a 5,0 (cinco) metros.</w:t>
      </w:r>
    </w:p>
    <w:p w14:paraId="07B3643E"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Considera-se Árvore de grande porte as espécies variadas com altura acima de 10,0 (dez) metros, com raio de copa superior a 5,0 (cinco) metros.</w:t>
      </w:r>
    </w:p>
    <w:p w14:paraId="0819518E"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Os serviços serão realizados nas praças, jardins, parques, imóveis locados e imóveis pertencente ao Município de Selvíria.</w:t>
      </w:r>
    </w:p>
    <w:p w14:paraId="4E5A5C72"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Os serviços de poda e supressão das árvores deverão ser realizados, preferencialmente de segunda a sexta-feira de 8h às 17h, podendo ser realizadas em horários alternativos ou em finais de semana e feriados, mediante a urgência com prévia autorização da Administração.</w:t>
      </w:r>
    </w:p>
    <w:p w14:paraId="7B997387"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Os serviços deverão ser executados por profissionais/empregados especializados, sob a supervisão direta da CONTRATADA, com a utilização de equipamentos adequadamente ajustados e em perfeito estado de conservação e funcionamento.</w:t>
      </w:r>
    </w:p>
    <w:p w14:paraId="48F1F462"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Os profissionais/empregados da CONTRATADA deverão se apresentar para a realização dos serviços uniformizados e portando crachás.</w:t>
      </w:r>
    </w:p>
    <w:p w14:paraId="053934A3"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Caso seja feita a Poda Drástica sem conhecimento e autorização da Secretaria Municipal de</w:t>
      </w:r>
    </w:p>
    <w:p w14:paraId="7EA50D4E"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Meio Ambiente, a CONTRATADA sofrerá as penalidades de acordo com a Lei Municipal de Proteção a Arborização Urbana.</w:t>
      </w:r>
    </w:p>
    <w:p w14:paraId="1CFC5D1A"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Ficará a cargo da Secretaria Municipal de Meio Ambiente as solicitações e as autorizações para as podas e supressões das árvores, bem como as ordens de serviços para a execução dos serviços.</w:t>
      </w:r>
    </w:p>
    <w:p w14:paraId="188C7A5A"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Para a execução dos serviços (poda / supressão), a CONTRATADA deverá fazer o isolamento da área com equipamentos adequados como cones, fita zebrada e ou placas em estruturas tipo cavalete.</w:t>
      </w:r>
    </w:p>
    <w:p w14:paraId="603E823F"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Para os serviços de supressão a CONTRATADA deverá fazer o corte do tronco o mais próximo possível do solo.</w:t>
      </w:r>
    </w:p>
    <w:p w14:paraId="59178387"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Será de responsabilidade da CONTRATADA a destinação final do material residual relativos aos serviços de podas e supressão das árvores, de acordo com a legislação vigente sobre a matéria.</w:t>
      </w:r>
    </w:p>
    <w:p w14:paraId="761DA74F"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lastRenderedPageBreak/>
        <w:t>Definem-se a destinação final, os serviços de coleta e transporte dos materiais recolhidos até a sua destinação adequada e correta aos resíduos, sendo incluso nos custos deste serviço o transporte até o local.</w:t>
      </w:r>
    </w:p>
    <w:p w14:paraId="6AA876A9"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O local para recebimento final dos resíduos coletados deverá ser licenciado pelos órgãos</w:t>
      </w:r>
    </w:p>
    <w:p w14:paraId="5BDD2010"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governamentais responsáveis pela fiscalização do cumprimento das leis ambientais.</w:t>
      </w:r>
    </w:p>
    <w:p w14:paraId="4D23EA84"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Todos os resíduos deverão ser transportados em caminhão disponibilizado pela CONTRATADA.</w:t>
      </w:r>
    </w:p>
    <w:p w14:paraId="75E8A896"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O motorista do caminhão deverá estar habilitado na forma da legislação de trânsito vigente, sendo que o não atendimento desta exigência implicará a aplicação das penalidades cabíveis à empresa a ser contratada.</w:t>
      </w:r>
    </w:p>
    <w:p w14:paraId="79986C23"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Quando o serviço de poda ou supressão de árvores estiver em contato com a Rede de Distribuição de Energia, a CONTRATADA deverá providenciar a autorização prévia junto à Concessionária de Energia Elétrica local;</w:t>
      </w:r>
    </w:p>
    <w:p w14:paraId="67797F69"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No caso anterior a CONTRATADA só realizará a execução dos serviços depois da autorização da Concessionária de Energia Elétrica.</w:t>
      </w:r>
    </w:p>
    <w:p w14:paraId="3B19D35C" w14:textId="77777777" w:rsidR="000204E7" w:rsidRPr="002C1BE1" w:rsidRDefault="000204E7" w:rsidP="000204E7">
      <w:pPr>
        <w:pStyle w:val="Default"/>
        <w:spacing w:line="276" w:lineRule="auto"/>
        <w:jc w:val="both"/>
        <w:rPr>
          <w:rFonts w:asciiTheme="majorHAnsi" w:hAnsiTheme="majorHAnsi" w:cs="Calibri"/>
          <w:color w:val="auto"/>
          <w:sz w:val="22"/>
          <w:szCs w:val="22"/>
        </w:rPr>
      </w:pPr>
    </w:p>
    <w:p w14:paraId="68CE3FB2" w14:textId="77777777" w:rsidR="000204E7" w:rsidRPr="002C1BE1" w:rsidRDefault="000204E7" w:rsidP="000204E7">
      <w:pPr>
        <w:pStyle w:val="Default"/>
        <w:spacing w:line="276" w:lineRule="auto"/>
        <w:jc w:val="both"/>
        <w:rPr>
          <w:rFonts w:asciiTheme="majorHAnsi" w:hAnsiTheme="majorHAnsi" w:cs="Calibri"/>
          <w:b/>
          <w:bCs/>
          <w:color w:val="auto"/>
          <w:sz w:val="22"/>
          <w:szCs w:val="22"/>
        </w:rPr>
      </w:pPr>
      <w:r w:rsidRPr="002C1BE1">
        <w:rPr>
          <w:rFonts w:asciiTheme="majorHAnsi" w:hAnsiTheme="majorHAnsi" w:cs="Calibri"/>
          <w:b/>
          <w:bCs/>
          <w:color w:val="auto"/>
          <w:sz w:val="22"/>
          <w:szCs w:val="22"/>
        </w:rPr>
        <w:t>LIMPEZA DE BUEIROS</w:t>
      </w:r>
    </w:p>
    <w:p w14:paraId="4B6E703F"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A limpeza dos dispositivos de drenagem deverá ser feita pôr processo manual, sem o uso de equipamento pesado, para que as paredes e fundo não sejam danificados por impacto. Existindo bocas de lobos que apresentarem rupturas das superfícies, estas deverão ser reparadas.</w:t>
      </w:r>
    </w:p>
    <w:p w14:paraId="66D4FFE5"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Deverá ser previamente determinado o ponto de descarga dos entulhos e lixos removidos evitando que sejam reconduzidos para o sistema de drenagem. O recolhimento dos entulhos junto aos dispositivos deverá ser feito por carrinho-de-mão, transportando-se o material para o ponto escolhido para carga dos caminhões que farão a remoção para os bota-foras.</w:t>
      </w:r>
    </w:p>
    <w:p w14:paraId="1469DA52" w14:textId="77777777" w:rsidR="000204E7" w:rsidRPr="002C1BE1" w:rsidRDefault="000204E7" w:rsidP="000204E7">
      <w:pPr>
        <w:pStyle w:val="Default"/>
        <w:spacing w:line="276" w:lineRule="auto"/>
        <w:jc w:val="both"/>
        <w:rPr>
          <w:rFonts w:asciiTheme="majorHAnsi" w:hAnsiTheme="majorHAnsi" w:cs="Calibri"/>
          <w:b/>
          <w:bCs/>
          <w:color w:val="auto"/>
          <w:sz w:val="22"/>
          <w:szCs w:val="22"/>
        </w:rPr>
      </w:pPr>
    </w:p>
    <w:p w14:paraId="3BE9455F"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b/>
          <w:bCs/>
          <w:color w:val="auto"/>
          <w:sz w:val="22"/>
          <w:szCs w:val="22"/>
        </w:rPr>
        <w:t xml:space="preserve">4.1.3 Pessoal </w:t>
      </w:r>
    </w:p>
    <w:p w14:paraId="7F170F38"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Competirá à Contratada a admissão de encarregado, motoristas e garis necessários ao desempenho dos serviços contratados, correndo por conta desta todos os encargos necessários e demais exigências das leis trabalhistas previdenciárias, fiscais e outras de qualquer natureza. </w:t>
      </w:r>
    </w:p>
    <w:p w14:paraId="32AFE303"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Só poderão ser mantidos em serviços os empregados atenciosos e educados no tratamento dado ao município, bem como cuidadosos com o bem público. </w:t>
      </w:r>
    </w:p>
    <w:p w14:paraId="20A4B3BF"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A fiscalização terá direito de exigir dispensa, a qual deverá se realizar dentro de 24 (vinte e quatro) horas, de todo empregado cuja conduta seja prejudicial ao bom andamento dos serviços. Se a dispensa der origem a ação judicial, a Prefeitura não terá, em nenhum caso qualquer responsabilidade. </w:t>
      </w:r>
    </w:p>
    <w:p w14:paraId="69906F11"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A contratada deverá substituir o empregado no prazo de 48 (quarenta e oito) horas. </w:t>
      </w:r>
    </w:p>
    <w:p w14:paraId="6501C05B"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Durante a execução dos serviços é absolutamente vedada ao pessoal da Contratada a execução de outras tarefas que não sejam objeto destas especificações, principalmente em benefício de particulares. </w:t>
      </w:r>
    </w:p>
    <w:p w14:paraId="0F3D5374"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Será terminantemente proibido aos empregados da contratada fazer catação ou triagem entre os resíduos de varrição e de feiras-livres, para proveito próprio. </w:t>
      </w:r>
    </w:p>
    <w:p w14:paraId="3EB74E4D"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É proibida a ingestão de bebidas alcoólicas ou drogas, a solicitação de gratificações e donativos de qualquer espécie. </w:t>
      </w:r>
    </w:p>
    <w:p w14:paraId="1943AC8D"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A equipe deverá apresentar-se uniformizada e asseada, com vestimenta e calçados adequados, bonés, capas protetoras e demais equipamentos de segurança quando a situação os exigir (conforme Normas do Ministério do Trabalho). </w:t>
      </w:r>
    </w:p>
    <w:p w14:paraId="543F6920"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lastRenderedPageBreak/>
        <w:t xml:space="preserve">Caberá à Contratada apresentar, nos locais e no horário de trabalho, os operários devidamente uniformizados, providenciando equipamentos e veículos, em sua despesa administrativa, suficientes para a realização dos serviços. </w:t>
      </w:r>
    </w:p>
    <w:p w14:paraId="1FB0CA8B"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Os serviços serão iniciados com os uniformes nos padrões e cores por tipo de serviço determinado pela Prefeitura, devendo ser impresso na parte frontal, o número da matrícula do empregado. </w:t>
      </w:r>
    </w:p>
    <w:p w14:paraId="5C56E8C6"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Face à necessidade de recursos humanos qualificados para o exercício dos serviços de gerenciamento e operacional nas diversas áreas do trabalho é recomendável: </w:t>
      </w:r>
    </w:p>
    <w:p w14:paraId="0D2CC934"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a) Treinamento de gerentes, técnicos, ajudantes, varredores, coletores, fiscais, encarregados e motoristas para o desempenho adequado de suas tarefas; </w:t>
      </w:r>
    </w:p>
    <w:p w14:paraId="0A2F7821"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b) O programa de capacitação deverá abranger além dos serviços gerenciais e operacionais, outros como: Gerenciamento do Sistema de Limpeza Urbana, Cidadania e Meio Ambiente, Qualidade no Atendimento aos Usuários, Importância do uso de </w:t>
      </w:r>
      <w:proofErr w:type="spellStart"/>
      <w:r w:rsidRPr="002C1BE1">
        <w:rPr>
          <w:rFonts w:asciiTheme="majorHAnsi" w:hAnsiTheme="majorHAnsi" w:cs="Calibri"/>
          <w:color w:val="auto"/>
          <w:sz w:val="22"/>
          <w:szCs w:val="22"/>
        </w:rPr>
        <w:t>EPI’s</w:t>
      </w:r>
      <w:proofErr w:type="spellEnd"/>
      <w:r w:rsidRPr="002C1BE1">
        <w:rPr>
          <w:rFonts w:asciiTheme="majorHAnsi" w:hAnsiTheme="majorHAnsi" w:cs="Calibri"/>
          <w:color w:val="auto"/>
          <w:sz w:val="22"/>
          <w:szCs w:val="22"/>
        </w:rPr>
        <w:t xml:space="preserve"> e </w:t>
      </w:r>
      <w:proofErr w:type="spellStart"/>
      <w:r w:rsidRPr="002C1BE1">
        <w:rPr>
          <w:rFonts w:asciiTheme="majorHAnsi" w:hAnsiTheme="majorHAnsi" w:cs="Calibri"/>
          <w:color w:val="auto"/>
          <w:sz w:val="22"/>
          <w:szCs w:val="22"/>
        </w:rPr>
        <w:t>EPC’s</w:t>
      </w:r>
      <w:proofErr w:type="spellEnd"/>
      <w:r w:rsidRPr="002C1BE1">
        <w:rPr>
          <w:rFonts w:asciiTheme="majorHAnsi" w:hAnsiTheme="majorHAnsi" w:cs="Calibri"/>
          <w:color w:val="auto"/>
          <w:sz w:val="22"/>
          <w:szCs w:val="22"/>
        </w:rPr>
        <w:t xml:space="preserve">; Alfabetização de Adultos, entre outros. </w:t>
      </w:r>
    </w:p>
    <w:p w14:paraId="5A205238" w14:textId="77777777" w:rsidR="000204E7" w:rsidRPr="002C1BE1" w:rsidRDefault="000204E7" w:rsidP="000204E7">
      <w:pPr>
        <w:pStyle w:val="Default"/>
        <w:spacing w:line="276" w:lineRule="auto"/>
        <w:jc w:val="both"/>
        <w:rPr>
          <w:rFonts w:asciiTheme="majorHAnsi" w:hAnsiTheme="majorHAnsi" w:cs="Calibri"/>
          <w:color w:val="auto"/>
          <w:sz w:val="22"/>
          <w:szCs w:val="22"/>
        </w:rPr>
      </w:pPr>
    </w:p>
    <w:p w14:paraId="24FF0C15" w14:textId="77777777" w:rsidR="000204E7" w:rsidRPr="002C1BE1" w:rsidRDefault="000204E7" w:rsidP="000204E7">
      <w:pPr>
        <w:pStyle w:val="Default"/>
        <w:spacing w:line="276" w:lineRule="auto"/>
        <w:jc w:val="both"/>
        <w:rPr>
          <w:rFonts w:asciiTheme="majorHAnsi" w:hAnsiTheme="majorHAnsi" w:cs="Calibri"/>
          <w:b/>
          <w:bCs/>
          <w:color w:val="auto"/>
          <w:sz w:val="22"/>
          <w:szCs w:val="22"/>
        </w:rPr>
      </w:pPr>
      <w:r w:rsidRPr="002C1BE1">
        <w:rPr>
          <w:rFonts w:asciiTheme="majorHAnsi" w:hAnsiTheme="majorHAnsi" w:cs="Calibri"/>
          <w:b/>
          <w:bCs/>
          <w:color w:val="auto"/>
          <w:sz w:val="22"/>
          <w:szCs w:val="22"/>
        </w:rPr>
        <w:t xml:space="preserve">A Licitante no corpo de sua proposta deverá detalhar programa a ser adotado incluindo critérios de avaliação, os quais serão acompanhados pela área de Recursos Humanos da Prefeitura. </w:t>
      </w:r>
    </w:p>
    <w:p w14:paraId="6BCA670F" w14:textId="77777777" w:rsidR="000204E7" w:rsidRPr="002C1BE1" w:rsidRDefault="000204E7" w:rsidP="000204E7">
      <w:pPr>
        <w:pStyle w:val="Default"/>
        <w:spacing w:line="276" w:lineRule="auto"/>
        <w:jc w:val="both"/>
        <w:rPr>
          <w:rFonts w:asciiTheme="majorHAnsi" w:hAnsiTheme="majorHAnsi" w:cs="Calibri"/>
          <w:b/>
          <w:bCs/>
          <w:color w:val="auto"/>
          <w:sz w:val="22"/>
          <w:szCs w:val="22"/>
        </w:rPr>
      </w:pPr>
    </w:p>
    <w:p w14:paraId="4EE0A542"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b/>
          <w:bCs/>
          <w:color w:val="auto"/>
          <w:sz w:val="22"/>
          <w:szCs w:val="22"/>
        </w:rPr>
        <w:t xml:space="preserve">4.1.4 Planejamento, frequência e horário </w:t>
      </w:r>
    </w:p>
    <w:p w14:paraId="1B30A3BB"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A contratada deverá apresentar ao FISCAL do contrato, no prazo de 30 (trinta) dias contados a partir da data de implantação dos serviços, o Plano Executivo definitivo de cada serviço. As adequações do referido Plano, se solicitadas pela Prefeitura após análise e apreciação, deverão ser entregues no prazo máximo de 10 (dez) dias. </w:t>
      </w:r>
    </w:p>
    <w:p w14:paraId="3405ECBD"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Os Planos Executivos definidos de cada serviço apresentados deverão estar totalmente implantados em </w:t>
      </w:r>
      <w:r>
        <w:rPr>
          <w:rFonts w:asciiTheme="majorHAnsi" w:hAnsiTheme="majorHAnsi" w:cs="Calibri"/>
          <w:color w:val="auto"/>
          <w:sz w:val="22"/>
          <w:szCs w:val="22"/>
        </w:rPr>
        <w:t>12</w:t>
      </w:r>
      <w:r w:rsidRPr="002C1BE1">
        <w:rPr>
          <w:rFonts w:asciiTheme="majorHAnsi" w:hAnsiTheme="majorHAnsi" w:cs="Calibri"/>
          <w:color w:val="auto"/>
          <w:sz w:val="22"/>
          <w:szCs w:val="22"/>
        </w:rPr>
        <w:t xml:space="preserve"> (</w:t>
      </w:r>
      <w:r>
        <w:rPr>
          <w:rFonts w:asciiTheme="majorHAnsi" w:hAnsiTheme="majorHAnsi" w:cs="Calibri"/>
          <w:color w:val="auto"/>
          <w:sz w:val="22"/>
          <w:szCs w:val="22"/>
        </w:rPr>
        <w:t>doze</w:t>
      </w:r>
      <w:r w:rsidRPr="002C1BE1">
        <w:rPr>
          <w:rFonts w:asciiTheme="majorHAnsi" w:hAnsiTheme="majorHAnsi" w:cs="Calibri"/>
          <w:color w:val="auto"/>
          <w:sz w:val="22"/>
          <w:szCs w:val="22"/>
        </w:rPr>
        <w:t xml:space="preserve">) </w:t>
      </w:r>
      <w:r>
        <w:rPr>
          <w:rFonts w:asciiTheme="majorHAnsi" w:hAnsiTheme="majorHAnsi" w:cs="Calibri"/>
          <w:color w:val="auto"/>
          <w:sz w:val="22"/>
          <w:szCs w:val="22"/>
        </w:rPr>
        <w:t>meses</w:t>
      </w:r>
      <w:r w:rsidRPr="002C1BE1">
        <w:rPr>
          <w:rFonts w:asciiTheme="majorHAnsi" w:hAnsiTheme="majorHAnsi" w:cs="Calibri"/>
          <w:color w:val="auto"/>
          <w:sz w:val="22"/>
          <w:szCs w:val="22"/>
        </w:rPr>
        <w:t xml:space="preserve"> após a aprovação do FISCAL do contrato. </w:t>
      </w:r>
    </w:p>
    <w:p w14:paraId="6257E427"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Os Planos Executivos Definitivos, deverão compreender: </w:t>
      </w:r>
    </w:p>
    <w:p w14:paraId="60D88FAC" w14:textId="77777777" w:rsidR="000204E7" w:rsidRPr="002C1BE1" w:rsidRDefault="000204E7" w:rsidP="000204E7">
      <w:pPr>
        <w:pStyle w:val="Default"/>
        <w:spacing w:after="18"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a) A Contratada deverá providenciar 03 (três) cópias dos Planos Executivos Definitivos aprovados e encaminhá-las com o mínimo de 48 (quarenta e oito) horas de antecedência do início dos serviços ao FISCAL do contrato; </w:t>
      </w:r>
    </w:p>
    <w:p w14:paraId="6F0C9BB6" w14:textId="77777777" w:rsidR="000204E7" w:rsidRPr="002C1BE1" w:rsidRDefault="000204E7" w:rsidP="000204E7">
      <w:pPr>
        <w:pStyle w:val="Default"/>
        <w:spacing w:after="18"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b) A Contratada deverá promover, às suas expensas, a mais ampla divulgação possível dos horários, frequências e locais em que os serviços contratuais serão executados; </w:t>
      </w:r>
    </w:p>
    <w:p w14:paraId="51BE9A57" w14:textId="77777777" w:rsidR="000204E7" w:rsidRPr="002C1BE1" w:rsidRDefault="000204E7" w:rsidP="000204E7">
      <w:pPr>
        <w:pStyle w:val="Default"/>
        <w:spacing w:after="18"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c) A Contratada deverá executar os serviços de coleta obedecendo a circuitos planejados adequados ao sistema viário e sua legislação, de forma a conferir uma constância de horários de atendimento em cada logradouro e garantir confiabilidade na completa abrangência dos mesmos; </w:t>
      </w:r>
    </w:p>
    <w:p w14:paraId="1833D3F3" w14:textId="77777777" w:rsidR="000204E7" w:rsidRPr="002C1BE1" w:rsidRDefault="000204E7" w:rsidP="000204E7">
      <w:pPr>
        <w:pStyle w:val="Default"/>
        <w:spacing w:after="18"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g) Os roteiros de coleta deverão desenvolver-se dentro dos limites do setor de coleta e cada um dos circuitos ou rota corresponderá à atividade de uma equipe, dentro de um turno de coleta; </w:t>
      </w:r>
    </w:p>
    <w:p w14:paraId="1756CAAD" w14:textId="77777777" w:rsidR="000204E7" w:rsidRPr="002C1BE1" w:rsidRDefault="000204E7" w:rsidP="000204E7">
      <w:pPr>
        <w:pStyle w:val="Default"/>
        <w:spacing w:after="18"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h) Os roteiros de coleta deverão ser fornecidos ao FISCAL do contrato grifados sobre os mapas viários de cada setor. Tais roteiros deverão, obrigatoriamente ser seguido pela contratada. Poderão ser sugeridas alterações destes roteiros, visando adequações a alterações no trânsito, ou otimização de circuitos; </w:t>
      </w:r>
    </w:p>
    <w:p w14:paraId="77AA0791" w14:textId="77777777" w:rsidR="000204E7" w:rsidRPr="002C1BE1" w:rsidRDefault="000204E7" w:rsidP="000204E7">
      <w:pPr>
        <w:pStyle w:val="Default"/>
        <w:spacing w:after="18"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i) A não possibilidade de atendimento aos roteiros definidos, seja por obras nas vias públicas, alterações no trânsito, ou qualquer outra razão, deverá ser comunicada ao FISCAL do contrato no momento da constatação da ocorrência, de forma que esta fiscalização possa orientar a contratada quanto à alternativa a ser seguida; </w:t>
      </w:r>
    </w:p>
    <w:p w14:paraId="50F132C5"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lastRenderedPageBreak/>
        <w:t xml:space="preserve">j) Nas vias de grande fluxo de veículos, ou com canteiros centrais, a coleta deverá ser feita em etapas distintas para cada lado das mesmas, de forma a evitar a travessia pelos garis a todo momento. </w:t>
      </w:r>
    </w:p>
    <w:p w14:paraId="50359B63" w14:textId="77777777" w:rsidR="000204E7" w:rsidRPr="002C1BE1" w:rsidRDefault="000204E7" w:rsidP="000204E7">
      <w:pPr>
        <w:pStyle w:val="Default"/>
        <w:spacing w:line="276" w:lineRule="auto"/>
        <w:jc w:val="both"/>
        <w:rPr>
          <w:rFonts w:asciiTheme="majorHAnsi" w:hAnsiTheme="majorHAnsi" w:cs="Calibri"/>
          <w:color w:val="auto"/>
          <w:sz w:val="22"/>
          <w:szCs w:val="22"/>
        </w:rPr>
      </w:pPr>
    </w:p>
    <w:p w14:paraId="33970D6A"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b/>
          <w:bCs/>
          <w:color w:val="auto"/>
          <w:sz w:val="22"/>
          <w:szCs w:val="22"/>
        </w:rPr>
        <w:t xml:space="preserve">4.1.5 Edificações e Instalações </w:t>
      </w:r>
    </w:p>
    <w:p w14:paraId="44EA7D4A"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A Contratada na época da execução do serviço, deverá dispor de edificações e de instalações complementares, previstas em seus custos administrativos, provindas inclusive de ferramental, estoque de componentes e peças de forma a poder garantir a regularidade e a manutenção dos veículos e equipamentos. </w:t>
      </w:r>
    </w:p>
    <w:p w14:paraId="72D55B4B"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Deverá, outrossim, dispor de garagem ou pátio de estacionamento, não sendo permitida a permanência de veículos e equipamentos em vias públicas, quando não estiverem em serviço. </w:t>
      </w:r>
    </w:p>
    <w:p w14:paraId="7E1C3D29"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A Contratada deverá manter suas edificações e instalações, todas despesas necessárias para tanto. </w:t>
      </w:r>
    </w:p>
    <w:p w14:paraId="2730F86B" w14:textId="77777777" w:rsidR="000204E7" w:rsidRPr="002C1BE1" w:rsidRDefault="000204E7" w:rsidP="000204E7">
      <w:pPr>
        <w:pStyle w:val="Default"/>
        <w:spacing w:line="276" w:lineRule="auto"/>
        <w:jc w:val="both"/>
        <w:rPr>
          <w:rFonts w:asciiTheme="majorHAnsi" w:hAnsiTheme="majorHAnsi" w:cs="Calibri"/>
          <w:b/>
          <w:bCs/>
          <w:color w:val="auto"/>
          <w:sz w:val="22"/>
          <w:szCs w:val="22"/>
        </w:rPr>
      </w:pPr>
    </w:p>
    <w:p w14:paraId="1CB6F23F"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b/>
          <w:bCs/>
          <w:color w:val="auto"/>
          <w:sz w:val="22"/>
          <w:szCs w:val="22"/>
        </w:rPr>
        <w:t xml:space="preserve">4.1.6 Destino Final </w:t>
      </w:r>
    </w:p>
    <w:p w14:paraId="31781867"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A Contratada deverá transportar os resíduos sólidos coletados até os locais de destino determinados pela Secretaria Municipal de Meio Ambiente, juntamente com o FISCAL do contrato. </w:t>
      </w:r>
    </w:p>
    <w:p w14:paraId="674D0620" w14:textId="77777777" w:rsidR="000204E7" w:rsidRPr="002C1BE1" w:rsidRDefault="000204E7" w:rsidP="000204E7">
      <w:pPr>
        <w:pStyle w:val="Default"/>
        <w:spacing w:line="276" w:lineRule="auto"/>
        <w:jc w:val="both"/>
        <w:rPr>
          <w:rFonts w:asciiTheme="majorHAnsi" w:hAnsiTheme="majorHAnsi" w:cs="Calibri"/>
          <w:b/>
          <w:bCs/>
          <w:color w:val="auto"/>
          <w:sz w:val="22"/>
          <w:szCs w:val="22"/>
        </w:rPr>
      </w:pPr>
    </w:p>
    <w:p w14:paraId="10F0EA3F"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b/>
          <w:bCs/>
          <w:color w:val="auto"/>
          <w:sz w:val="22"/>
          <w:szCs w:val="22"/>
        </w:rPr>
        <w:t xml:space="preserve">4.1.7 Fiscalização </w:t>
      </w:r>
    </w:p>
    <w:p w14:paraId="05572697"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A fiscalização do cumprimento do contrato, caberá a Prefeitura, através de nomeação por ato próprio, conforme determina a Lei Federal de Licitações nº 8.666/93, funcionário público efetivo com conhecimento técnico suficiente para desempenho desta função. </w:t>
      </w:r>
    </w:p>
    <w:p w14:paraId="7B702F11"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A Contratada deverá cooperar, quanto à observância dos dispositivos referentes a higiene pública, informando à fiscalização notadamente sobre os casos de descarga irregulares de resíduos e falta de recipientes padronizados na via pública. </w:t>
      </w:r>
    </w:p>
    <w:p w14:paraId="19CA9291"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A Contratada se obriga a permitir ao pessoal da fiscalização livre acesso a todas as suas dependências, possibilitando o exame das instalações e das anotações relativas aos equipamentos, registro de pessoal e todos os materiais referentes aos serviços contratados. </w:t>
      </w:r>
    </w:p>
    <w:p w14:paraId="0B659407" w14:textId="77777777" w:rsidR="000204E7" w:rsidRPr="002C1BE1" w:rsidRDefault="000204E7" w:rsidP="000204E7">
      <w:pPr>
        <w:pStyle w:val="Default"/>
        <w:spacing w:line="276" w:lineRule="auto"/>
        <w:jc w:val="both"/>
        <w:rPr>
          <w:rFonts w:asciiTheme="majorHAnsi" w:hAnsiTheme="majorHAnsi" w:cs="Calibri"/>
          <w:color w:val="auto"/>
          <w:sz w:val="22"/>
          <w:szCs w:val="22"/>
        </w:rPr>
      </w:pPr>
    </w:p>
    <w:p w14:paraId="52EC91BB"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b/>
          <w:bCs/>
          <w:color w:val="auto"/>
          <w:sz w:val="22"/>
          <w:szCs w:val="22"/>
        </w:rPr>
        <w:t xml:space="preserve">4.1.8 Medição dos Serviços </w:t>
      </w:r>
    </w:p>
    <w:p w14:paraId="589F8DD2"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O valor das medições será obtido mediante os preços unitários constantes na planilha orçamento proposta vencedora, integrante do contrato, ÀS QUANTIDADES EFETIVAMENTE EXECUTADAS e devidamente aprovadas e atestadas pelo FISCAL do contrato. </w:t>
      </w:r>
    </w:p>
    <w:p w14:paraId="7C1097CA" w14:textId="77777777" w:rsidR="000204E7" w:rsidRPr="002C1BE1" w:rsidRDefault="000204E7" w:rsidP="000204E7">
      <w:pPr>
        <w:pStyle w:val="Default"/>
        <w:spacing w:line="276" w:lineRule="auto"/>
        <w:ind w:firstLine="708"/>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Em cada processo mensal de pagamento de medições, deverão ser anexadas as fichas de produção dos serviços executados. Nestas fichas deverão ser anotados todos os serviços executados e os fatos ocorridos durante a sua execução, tais como: horário de apresentação e de dispensa da(s) equipe(s), os atrasos, ausências e saídas antecipadas de funcionários e da(s) equipe(s), quebra ou defeito e horas paradas de equipamento(s), devendo ter o visto do FISCAL do Contrato. </w:t>
      </w:r>
    </w:p>
    <w:p w14:paraId="239C0CCE"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 </w:t>
      </w:r>
    </w:p>
    <w:p w14:paraId="34A40E62" w14:textId="77777777" w:rsidR="000204E7" w:rsidRDefault="000204E7" w:rsidP="000204E7">
      <w:pPr>
        <w:pStyle w:val="Default"/>
        <w:spacing w:line="276" w:lineRule="auto"/>
        <w:ind w:firstLine="708"/>
        <w:jc w:val="both"/>
        <w:rPr>
          <w:rFonts w:asciiTheme="majorHAnsi" w:hAnsiTheme="majorHAnsi" w:cs="Calibri"/>
          <w:b/>
          <w:bCs/>
          <w:color w:val="auto"/>
          <w:sz w:val="28"/>
          <w:szCs w:val="28"/>
        </w:rPr>
      </w:pPr>
      <w:r w:rsidRPr="002C1BE1">
        <w:rPr>
          <w:rFonts w:asciiTheme="majorHAnsi" w:hAnsiTheme="majorHAnsi" w:cs="Calibri"/>
          <w:color w:val="auto"/>
          <w:sz w:val="22"/>
          <w:szCs w:val="22"/>
        </w:rPr>
        <w:t xml:space="preserve">Caberá ao FISCAL do contrato, a seu critério, determinar o formulário padrão das medições resultantes da execução dos serviços objeto do contrato. </w:t>
      </w:r>
    </w:p>
    <w:p w14:paraId="14C88D63" w14:textId="77777777" w:rsidR="000204E7" w:rsidRDefault="000204E7" w:rsidP="000204E7">
      <w:pPr>
        <w:pStyle w:val="Default"/>
        <w:spacing w:line="276" w:lineRule="auto"/>
        <w:rPr>
          <w:rFonts w:asciiTheme="majorHAnsi" w:hAnsiTheme="majorHAnsi" w:cs="Calibri"/>
          <w:b/>
          <w:bCs/>
          <w:color w:val="auto"/>
          <w:sz w:val="28"/>
          <w:szCs w:val="28"/>
        </w:rPr>
      </w:pPr>
    </w:p>
    <w:p w14:paraId="6CE4C2E3" w14:textId="77777777" w:rsidR="000204E7" w:rsidRDefault="000204E7" w:rsidP="000204E7">
      <w:pPr>
        <w:pStyle w:val="Default"/>
        <w:spacing w:line="276" w:lineRule="auto"/>
        <w:rPr>
          <w:rFonts w:asciiTheme="majorHAnsi" w:hAnsiTheme="majorHAnsi" w:cs="Calibri"/>
          <w:b/>
          <w:bCs/>
          <w:color w:val="auto"/>
          <w:sz w:val="28"/>
          <w:szCs w:val="28"/>
        </w:rPr>
      </w:pPr>
    </w:p>
    <w:p w14:paraId="1F1579F3" w14:textId="77777777" w:rsidR="000204E7" w:rsidRDefault="000204E7" w:rsidP="000204E7">
      <w:pPr>
        <w:pStyle w:val="Default"/>
        <w:spacing w:line="276" w:lineRule="auto"/>
        <w:rPr>
          <w:rFonts w:asciiTheme="majorHAnsi" w:hAnsiTheme="majorHAnsi" w:cs="Calibri"/>
          <w:b/>
          <w:bCs/>
          <w:color w:val="auto"/>
          <w:sz w:val="28"/>
          <w:szCs w:val="28"/>
        </w:rPr>
        <w:sectPr w:rsidR="000204E7" w:rsidSect="00030D29">
          <w:headerReference w:type="default" r:id="rId46"/>
          <w:footerReference w:type="default" r:id="rId47"/>
          <w:pgSz w:w="11906" w:h="16838"/>
          <w:pgMar w:top="1417" w:right="1133" w:bottom="1417" w:left="1701" w:header="708" w:footer="708" w:gutter="0"/>
          <w:cols w:space="708"/>
          <w:docGrid w:linePitch="360"/>
        </w:sectPr>
      </w:pPr>
    </w:p>
    <w:p w14:paraId="15F41FF1" w14:textId="77777777" w:rsidR="000204E7" w:rsidRDefault="000204E7" w:rsidP="000204E7">
      <w:pPr>
        <w:pStyle w:val="Default"/>
        <w:spacing w:line="276" w:lineRule="auto"/>
        <w:rPr>
          <w:rFonts w:asciiTheme="majorHAnsi" w:hAnsiTheme="majorHAnsi" w:cs="Calibri"/>
          <w:b/>
          <w:bCs/>
          <w:color w:val="auto"/>
          <w:sz w:val="28"/>
          <w:szCs w:val="28"/>
        </w:rPr>
      </w:pPr>
    </w:p>
    <w:p w14:paraId="517A3106" w14:textId="77777777" w:rsidR="000204E7" w:rsidRDefault="000204E7" w:rsidP="000204E7">
      <w:pPr>
        <w:pStyle w:val="Default"/>
        <w:spacing w:line="276" w:lineRule="auto"/>
        <w:rPr>
          <w:rFonts w:asciiTheme="majorHAnsi" w:hAnsiTheme="majorHAnsi" w:cs="Calibri"/>
          <w:b/>
          <w:bCs/>
          <w:color w:val="auto"/>
          <w:sz w:val="28"/>
          <w:szCs w:val="28"/>
        </w:rPr>
      </w:pPr>
    </w:p>
    <w:p w14:paraId="57B7902A" w14:textId="77777777" w:rsidR="000204E7" w:rsidRPr="002C1BE1" w:rsidRDefault="000204E7" w:rsidP="000204E7">
      <w:pPr>
        <w:pStyle w:val="Default"/>
        <w:spacing w:line="276" w:lineRule="auto"/>
        <w:rPr>
          <w:rFonts w:asciiTheme="majorHAnsi" w:hAnsiTheme="majorHAnsi" w:cs="Calibri"/>
          <w:b/>
          <w:bCs/>
          <w:color w:val="auto"/>
          <w:sz w:val="28"/>
          <w:szCs w:val="28"/>
        </w:rPr>
      </w:pPr>
      <w:r w:rsidRPr="002C1BE1">
        <w:rPr>
          <w:rFonts w:asciiTheme="majorHAnsi" w:hAnsiTheme="majorHAnsi" w:cs="Calibri"/>
          <w:b/>
          <w:bCs/>
          <w:color w:val="auto"/>
          <w:sz w:val="28"/>
          <w:szCs w:val="28"/>
        </w:rPr>
        <w:t xml:space="preserve">5. ORÇAMENTO </w:t>
      </w:r>
    </w:p>
    <w:p w14:paraId="3822850F" w14:textId="77777777" w:rsidR="000204E7" w:rsidRPr="002C1BE1" w:rsidRDefault="000204E7" w:rsidP="000204E7">
      <w:pPr>
        <w:pStyle w:val="Default"/>
        <w:spacing w:line="276" w:lineRule="auto"/>
        <w:rPr>
          <w:rFonts w:asciiTheme="majorHAnsi" w:hAnsiTheme="majorHAnsi" w:cs="Calibri"/>
          <w:color w:val="auto"/>
          <w:sz w:val="28"/>
          <w:szCs w:val="28"/>
        </w:rPr>
      </w:pPr>
    </w:p>
    <w:p w14:paraId="1F575636" w14:textId="77777777" w:rsidR="000204E7" w:rsidRPr="002C1BE1" w:rsidRDefault="000204E7" w:rsidP="000204E7">
      <w:pPr>
        <w:pStyle w:val="Default"/>
        <w:spacing w:line="276" w:lineRule="auto"/>
        <w:rPr>
          <w:rFonts w:asciiTheme="majorHAnsi" w:hAnsiTheme="majorHAnsi" w:cs="Calibri"/>
          <w:color w:val="auto"/>
          <w:sz w:val="22"/>
          <w:szCs w:val="22"/>
        </w:rPr>
      </w:pPr>
      <w:r w:rsidRPr="002C1BE1">
        <w:rPr>
          <w:rFonts w:asciiTheme="majorHAnsi" w:hAnsiTheme="majorHAnsi" w:cs="Calibri"/>
          <w:b/>
          <w:bCs/>
          <w:color w:val="auto"/>
          <w:sz w:val="22"/>
          <w:szCs w:val="22"/>
        </w:rPr>
        <w:t xml:space="preserve">5.1 ORÇAMENTO BÁSICO </w:t>
      </w:r>
    </w:p>
    <w:p w14:paraId="74930D36" w14:textId="77777777" w:rsidR="000204E7" w:rsidRPr="002C1BE1" w:rsidRDefault="000204E7" w:rsidP="000204E7">
      <w:pPr>
        <w:pStyle w:val="Default"/>
        <w:spacing w:line="276" w:lineRule="auto"/>
        <w:jc w:val="both"/>
        <w:rPr>
          <w:rFonts w:asciiTheme="majorHAnsi" w:hAnsiTheme="majorHAnsi" w:cs="Calibri"/>
          <w:color w:val="auto"/>
          <w:sz w:val="22"/>
          <w:szCs w:val="22"/>
        </w:rPr>
      </w:pPr>
      <w:r w:rsidRPr="002C1BE1">
        <w:rPr>
          <w:rFonts w:asciiTheme="majorHAnsi" w:hAnsiTheme="majorHAnsi" w:cs="Calibri"/>
          <w:color w:val="auto"/>
          <w:sz w:val="22"/>
          <w:szCs w:val="22"/>
        </w:rPr>
        <w:t xml:space="preserve">Este orçamento foi elaborado levando-se em consideração as Composições de Preços apresentadas, preços de insumos de mão de obra, ferramentas, materiais, apresentados em anexo. </w:t>
      </w:r>
    </w:p>
    <w:p w14:paraId="486EC847" w14:textId="77777777" w:rsidR="000204E7" w:rsidRPr="002C1BE1" w:rsidRDefault="000204E7" w:rsidP="000204E7">
      <w:pPr>
        <w:pStyle w:val="Default"/>
        <w:spacing w:line="276" w:lineRule="auto"/>
        <w:rPr>
          <w:rFonts w:asciiTheme="majorHAnsi" w:hAnsiTheme="majorHAnsi" w:cs="Calibri"/>
          <w:b/>
          <w:bCs/>
          <w:color w:val="auto"/>
          <w:sz w:val="20"/>
          <w:szCs w:val="20"/>
        </w:rPr>
      </w:pPr>
    </w:p>
    <w:p w14:paraId="5D0628C7" w14:textId="77777777" w:rsidR="000204E7" w:rsidRPr="002C1BE1" w:rsidRDefault="000204E7" w:rsidP="000204E7">
      <w:pPr>
        <w:pStyle w:val="Default"/>
        <w:spacing w:line="276" w:lineRule="auto"/>
        <w:rPr>
          <w:rFonts w:asciiTheme="majorHAnsi" w:hAnsiTheme="majorHAnsi"/>
          <w:color w:val="auto"/>
          <w:sz w:val="20"/>
          <w:szCs w:val="20"/>
        </w:rPr>
      </w:pPr>
      <w:r w:rsidRPr="002C1BE1">
        <w:rPr>
          <w:rFonts w:asciiTheme="majorHAnsi" w:hAnsiTheme="majorHAnsi" w:cs="Calibri"/>
          <w:b/>
          <w:bCs/>
          <w:color w:val="auto"/>
          <w:sz w:val="20"/>
          <w:szCs w:val="20"/>
        </w:rPr>
        <w:t xml:space="preserve">ORÇAMENTO BÁSICO </w:t>
      </w:r>
    </w:p>
    <w:p w14:paraId="50574417" w14:textId="77777777" w:rsidR="000204E7" w:rsidRPr="002C1BE1" w:rsidRDefault="000204E7" w:rsidP="000204E7">
      <w:pPr>
        <w:pStyle w:val="Default"/>
        <w:spacing w:line="276" w:lineRule="auto"/>
        <w:rPr>
          <w:rFonts w:asciiTheme="majorHAnsi" w:hAnsiTheme="majorHAnsi"/>
          <w:color w:val="auto"/>
          <w:sz w:val="20"/>
          <w:szCs w:val="20"/>
        </w:rPr>
      </w:pPr>
      <w:r w:rsidRPr="00EA7BC9">
        <w:rPr>
          <w:noProof/>
        </w:rPr>
        <w:drawing>
          <wp:inline distT="0" distB="0" distL="0" distR="0" wp14:anchorId="5B944B0E" wp14:editId="63102D81">
            <wp:extent cx="8892540" cy="2091690"/>
            <wp:effectExtent l="0" t="0" r="3810" b="381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92540" cy="2091690"/>
                    </a:xfrm>
                    <a:prstGeom prst="rect">
                      <a:avLst/>
                    </a:prstGeom>
                    <a:noFill/>
                    <a:ln>
                      <a:noFill/>
                    </a:ln>
                  </pic:spPr>
                </pic:pic>
              </a:graphicData>
            </a:graphic>
          </wp:inline>
        </w:drawing>
      </w:r>
      <w:r>
        <w:rPr>
          <w:rFonts w:asciiTheme="majorHAnsi" w:hAnsiTheme="majorHAnsi"/>
          <w:color w:val="auto"/>
          <w:sz w:val="20"/>
          <w:szCs w:val="20"/>
        </w:rPr>
        <w:tab/>
      </w:r>
    </w:p>
    <w:p w14:paraId="3EDC127A" w14:textId="77777777" w:rsidR="000204E7" w:rsidRPr="002C1BE1" w:rsidRDefault="000204E7" w:rsidP="000204E7">
      <w:pPr>
        <w:pStyle w:val="Default"/>
        <w:spacing w:line="276" w:lineRule="auto"/>
        <w:rPr>
          <w:rFonts w:asciiTheme="majorHAnsi" w:hAnsiTheme="majorHAnsi" w:cs="Calibri"/>
          <w:b/>
          <w:bCs/>
          <w:color w:val="auto"/>
          <w:sz w:val="20"/>
          <w:szCs w:val="20"/>
        </w:rPr>
      </w:pPr>
    </w:p>
    <w:p w14:paraId="1BBDB048" w14:textId="77777777" w:rsidR="000204E7" w:rsidRPr="002C1BE1" w:rsidRDefault="000204E7" w:rsidP="000204E7">
      <w:pPr>
        <w:pStyle w:val="Default"/>
        <w:spacing w:line="276" w:lineRule="auto"/>
        <w:rPr>
          <w:rFonts w:asciiTheme="majorHAnsi" w:hAnsiTheme="majorHAnsi"/>
          <w:color w:val="auto"/>
          <w:sz w:val="20"/>
          <w:szCs w:val="20"/>
        </w:rPr>
      </w:pPr>
      <w:r w:rsidRPr="002C1BE1">
        <w:rPr>
          <w:rFonts w:asciiTheme="majorHAnsi" w:hAnsiTheme="majorHAnsi" w:cs="Calibri"/>
          <w:b/>
          <w:bCs/>
          <w:color w:val="auto"/>
          <w:sz w:val="20"/>
          <w:szCs w:val="20"/>
        </w:rPr>
        <w:t>ORÇAMENTO PROPOSTA</w:t>
      </w:r>
    </w:p>
    <w:p w14:paraId="57208B74" w14:textId="77777777" w:rsidR="000204E7" w:rsidRPr="002C1BE1" w:rsidRDefault="000204E7" w:rsidP="000204E7">
      <w:pPr>
        <w:pStyle w:val="Default"/>
        <w:spacing w:line="276" w:lineRule="auto"/>
        <w:rPr>
          <w:rFonts w:asciiTheme="majorHAnsi" w:hAnsiTheme="majorHAnsi"/>
          <w:color w:val="auto"/>
        </w:rPr>
      </w:pPr>
      <w:r w:rsidRPr="00EA7BC9">
        <w:rPr>
          <w:noProof/>
        </w:rPr>
        <w:lastRenderedPageBreak/>
        <w:drawing>
          <wp:inline distT="0" distB="0" distL="0" distR="0" wp14:anchorId="7EAE8A65" wp14:editId="09005169">
            <wp:extent cx="8892540" cy="1342390"/>
            <wp:effectExtent l="0" t="0" r="3810" b="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92540" cy="1342390"/>
                    </a:xfrm>
                    <a:prstGeom prst="rect">
                      <a:avLst/>
                    </a:prstGeom>
                    <a:noFill/>
                    <a:ln>
                      <a:noFill/>
                    </a:ln>
                  </pic:spPr>
                </pic:pic>
              </a:graphicData>
            </a:graphic>
          </wp:inline>
        </w:drawing>
      </w:r>
    </w:p>
    <w:p w14:paraId="1692BE0E" w14:textId="77777777" w:rsidR="000204E7" w:rsidRDefault="000204E7" w:rsidP="000204E7">
      <w:pPr>
        <w:pStyle w:val="Default"/>
        <w:spacing w:line="276" w:lineRule="auto"/>
        <w:rPr>
          <w:rFonts w:asciiTheme="majorHAnsi" w:hAnsiTheme="majorHAnsi" w:cs="Calibri"/>
          <w:b/>
          <w:bCs/>
          <w:color w:val="auto"/>
          <w:sz w:val="28"/>
          <w:szCs w:val="28"/>
        </w:rPr>
      </w:pPr>
    </w:p>
    <w:p w14:paraId="1691DB8E" w14:textId="77777777" w:rsidR="000204E7" w:rsidRPr="002C1BE1" w:rsidRDefault="000204E7" w:rsidP="000204E7">
      <w:pPr>
        <w:pStyle w:val="Default"/>
        <w:spacing w:line="276" w:lineRule="auto"/>
        <w:rPr>
          <w:rFonts w:asciiTheme="majorHAnsi" w:hAnsiTheme="majorHAnsi" w:cs="Calibri"/>
          <w:b/>
          <w:bCs/>
          <w:color w:val="auto"/>
          <w:sz w:val="28"/>
          <w:szCs w:val="28"/>
        </w:rPr>
      </w:pPr>
      <w:r w:rsidRPr="002C1BE1">
        <w:rPr>
          <w:rFonts w:asciiTheme="majorHAnsi" w:hAnsiTheme="majorHAnsi" w:cs="Calibri"/>
          <w:b/>
          <w:bCs/>
          <w:color w:val="auto"/>
          <w:sz w:val="28"/>
          <w:szCs w:val="28"/>
        </w:rPr>
        <w:t xml:space="preserve">6. CRONOGRAMA </w:t>
      </w:r>
    </w:p>
    <w:p w14:paraId="74A0A076" w14:textId="77777777" w:rsidR="000204E7" w:rsidRPr="002C1BE1" w:rsidRDefault="000204E7" w:rsidP="000204E7">
      <w:pPr>
        <w:pStyle w:val="Default"/>
        <w:spacing w:line="276" w:lineRule="auto"/>
        <w:rPr>
          <w:rFonts w:asciiTheme="majorHAnsi" w:hAnsiTheme="majorHAnsi" w:cs="Calibri"/>
          <w:color w:val="auto"/>
          <w:sz w:val="28"/>
          <w:szCs w:val="28"/>
        </w:rPr>
      </w:pPr>
    </w:p>
    <w:p w14:paraId="5138D2D1" w14:textId="77777777" w:rsidR="000204E7" w:rsidRPr="002C1BE1" w:rsidRDefault="000204E7" w:rsidP="000204E7">
      <w:pPr>
        <w:pStyle w:val="Default"/>
        <w:spacing w:line="276" w:lineRule="auto"/>
        <w:rPr>
          <w:rFonts w:asciiTheme="majorHAnsi" w:hAnsiTheme="majorHAnsi" w:cs="Calibri"/>
          <w:color w:val="auto"/>
          <w:sz w:val="22"/>
          <w:szCs w:val="22"/>
        </w:rPr>
      </w:pPr>
      <w:r w:rsidRPr="002C1BE1">
        <w:rPr>
          <w:rFonts w:asciiTheme="majorHAnsi" w:hAnsiTheme="majorHAnsi" w:cs="Calibri"/>
          <w:b/>
          <w:bCs/>
          <w:color w:val="auto"/>
          <w:sz w:val="22"/>
          <w:szCs w:val="22"/>
        </w:rPr>
        <w:t xml:space="preserve">6.1 CRONOGRAMA FÍSICO FINANCEIRO </w:t>
      </w:r>
    </w:p>
    <w:p w14:paraId="0BFC70D3" w14:textId="77777777" w:rsidR="000204E7" w:rsidRPr="002C1BE1" w:rsidRDefault="000204E7" w:rsidP="000204E7">
      <w:pPr>
        <w:pStyle w:val="Default"/>
        <w:spacing w:line="276" w:lineRule="auto"/>
        <w:rPr>
          <w:rFonts w:asciiTheme="majorHAnsi" w:hAnsiTheme="majorHAnsi"/>
          <w:noProof/>
        </w:rPr>
      </w:pPr>
    </w:p>
    <w:p w14:paraId="6E80FA68" w14:textId="77777777" w:rsidR="000204E7" w:rsidRPr="002C1BE1" w:rsidRDefault="000204E7" w:rsidP="000204E7">
      <w:pPr>
        <w:pStyle w:val="Default"/>
        <w:spacing w:line="276" w:lineRule="auto"/>
        <w:rPr>
          <w:rFonts w:asciiTheme="majorHAnsi" w:hAnsiTheme="majorHAnsi" w:cs="Calibri"/>
          <w:b/>
          <w:bCs/>
          <w:color w:val="auto"/>
          <w:sz w:val="28"/>
          <w:szCs w:val="28"/>
        </w:rPr>
        <w:sectPr w:rsidR="000204E7" w:rsidRPr="002C1BE1" w:rsidSect="00B06BF7">
          <w:pgSz w:w="16838" w:h="11906" w:orient="landscape"/>
          <w:pgMar w:top="1701" w:right="1417" w:bottom="1133" w:left="1417" w:header="708" w:footer="708" w:gutter="0"/>
          <w:cols w:space="708"/>
          <w:docGrid w:linePitch="360"/>
        </w:sectPr>
      </w:pPr>
      <w:r w:rsidRPr="00A53BFA">
        <w:rPr>
          <w:noProof/>
        </w:rPr>
        <w:drawing>
          <wp:inline distT="0" distB="0" distL="0" distR="0" wp14:anchorId="6C3FE16A" wp14:editId="69B78928">
            <wp:extent cx="8892540" cy="1964055"/>
            <wp:effectExtent l="0" t="0" r="381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892540" cy="1964055"/>
                    </a:xfrm>
                    <a:prstGeom prst="rect">
                      <a:avLst/>
                    </a:prstGeom>
                    <a:noFill/>
                    <a:ln>
                      <a:noFill/>
                    </a:ln>
                  </pic:spPr>
                </pic:pic>
              </a:graphicData>
            </a:graphic>
          </wp:inline>
        </w:drawing>
      </w:r>
    </w:p>
    <w:p w14:paraId="65136AFB" w14:textId="77777777" w:rsidR="000204E7" w:rsidRPr="002C1BE1" w:rsidRDefault="000204E7" w:rsidP="000204E7">
      <w:pPr>
        <w:pStyle w:val="Default"/>
        <w:pageBreakBefore/>
        <w:spacing w:line="276" w:lineRule="auto"/>
        <w:jc w:val="both"/>
        <w:rPr>
          <w:rFonts w:asciiTheme="majorHAnsi" w:hAnsiTheme="majorHAnsi" w:cs="Calibri"/>
          <w:color w:val="auto"/>
          <w:sz w:val="28"/>
          <w:szCs w:val="28"/>
        </w:rPr>
      </w:pPr>
      <w:r w:rsidRPr="002C1BE1">
        <w:rPr>
          <w:rFonts w:asciiTheme="majorHAnsi" w:hAnsiTheme="majorHAnsi" w:cs="Calibri"/>
          <w:b/>
          <w:bCs/>
          <w:color w:val="auto"/>
          <w:sz w:val="28"/>
          <w:szCs w:val="28"/>
        </w:rPr>
        <w:lastRenderedPageBreak/>
        <w:t xml:space="preserve">REFERÊNCIAS </w:t>
      </w:r>
    </w:p>
    <w:p w14:paraId="34FBFB1F" w14:textId="77777777" w:rsidR="000204E7" w:rsidRPr="002C1BE1" w:rsidRDefault="000204E7" w:rsidP="000204E7">
      <w:pPr>
        <w:pStyle w:val="Default"/>
        <w:spacing w:line="276" w:lineRule="auto"/>
        <w:jc w:val="both"/>
        <w:rPr>
          <w:rFonts w:asciiTheme="majorHAnsi" w:hAnsiTheme="majorHAnsi" w:cs="Calibri"/>
          <w:color w:val="auto"/>
        </w:rPr>
      </w:pPr>
      <w:r w:rsidRPr="002C1BE1">
        <w:rPr>
          <w:rFonts w:asciiTheme="majorHAnsi" w:hAnsiTheme="majorHAnsi" w:cs="Calibri"/>
          <w:bCs/>
          <w:color w:val="auto"/>
        </w:rPr>
        <w:t xml:space="preserve">- Manual Gerenciamento Integrado de Resíduos Sólidos / FUNASA, IBAM </w:t>
      </w:r>
    </w:p>
    <w:p w14:paraId="41DDA93B" w14:textId="77777777" w:rsidR="000204E7" w:rsidRPr="002C1BE1" w:rsidRDefault="000204E7" w:rsidP="000204E7">
      <w:pPr>
        <w:pStyle w:val="Default"/>
        <w:spacing w:line="276" w:lineRule="auto"/>
        <w:jc w:val="both"/>
        <w:rPr>
          <w:rFonts w:asciiTheme="majorHAnsi" w:hAnsiTheme="majorHAnsi" w:cs="Calibri"/>
          <w:color w:val="auto"/>
        </w:rPr>
      </w:pPr>
      <w:r w:rsidRPr="002C1BE1">
        <w:rPr>
          <w:rFonts w:asciiTheme="majorHAnsi" w:hAnsiTheme="majorHAnsi" w:cs="Calibri"/>
          <w:bCs/>
          <w:color w:val="auto"/>
        </w:rPr>
        <w:t xml:space="preserve">- IBGE – BASE DE DADOS – 2010 </w:t>
      </w:r>
    </w:p>
    <w:p w14:paraId="6FB21585" w14:textId="77777777" w:rsidR="000204E7" w:rsidRPr="002C1BE1" w:rsidRDefault="000204E7" w:rsidP="000204E7">
      <w:pPr>
        <w:pStyle w:val="Default"/>
        <w:spacing w:line="276" w:lineRule="auto"/>
        <w:jc w:val="both"/>
        <w:rPr>
          <w:rFonts w:asciiTheme="majorHAnsi" w:hAnsiTheme="majorHAnsi" w:cs="Calibri"/>
          <w:color w:val="auto"/>
        </w:rPr>
      </w:pPr>
      <w:r w:rsidRPr="002C1BE1">
        <w:rPr>
          <w:rFonts w:asciiTheme="majorHAnsi" w:hAnsiTheme="majorHAnsi" w:cs="Calibri"/>
          <w:bCs/>
          <w:color w:val="auto"/>
        </w:rPr>
        <w:t xml:space="preserve">- IEMA – ES (INSTITUTO ESTADUAL DE MEIO AMBIENTE E RECURSOS HÍDRICOS) </w:t>
      </w:r>
    </w:p>
    <w:p w14:paraId="1DF08E66" w14:textId="77777777" w:rsidR="000204E7" w:rsidRPr="002C1BE1" w:rsidRDefault="000204E7" w:rsidP="000204E7">
      <w:pPr>
        <w:pStyle w:val="Default"/>
        <w:spacing w:line="276" w:lineRule="auto"/>
        <w:jc w:val="both"/>
        <w:rPr>
          <w:rFonts w:asciiTheme="majorHAnsi" w:hAnsiTheme="majorHAnsi" w:cs="Calibri"/>
          <w:color w:val="auto"/>
        </w:rPr>
      </w:pPr>
      <w:r w:rsidRPr="002C1BE1">
        <w:rPr>
          <w:rFonts w:asciiTheme="majorHAnsi" w:hAnsiTheme="majorHAnsi" w:cs="Calibri"/>
          <w:bCs/>
          <w:color w:val="auto"/>
        </w:rPr>
        <w:t xml:space="preserve">- DER-ES (DEPARTAMENTO DE ESTRADAS DE RODAGEM DO ESTADO DO ESPÍRITO SANTO) </w:t>
      </w:r>
    </w:p>
    <w:p w14:paraId="309394EE" w14:textId="77777777" w:rsidR="000204E7" w:rsidRPr="002C1BE1" w:rsidRDefault="000204E7" w:rsidP="000204E7">
      <w:pPr>
        <w:pStyle w:val="Default"/>
        <w:spacing w:line="276" w:lineRule="auto"/>
        <w:jc w:val="both"/>
        <w:rPr>
          <w:rFonts w:asciiTheme="majorHAnsi" w:hAnsiTheme="majorHAnsi" w:cs="Calibri"/>
          <w:color w:val="auto"/>
        </w:rPr>
      </w:pPr>
      <w:r w:rsidRPr="002C1BE1">
        <w:rPr>
          <w:rFonts w:asciiTheme="majorHAnsi" w:hAnsiTheme="majorHAnsi" w:cs="Calibri"/>
          <w:bCs/>
          <w:color w:val="auto"/>
        </w:rPr>
        <w:t>- SNIS – SISTEMA NACIONAL DE INFORMAÇÕES SOBRE SANEAMENTO - Resíduos Sólidos (</w:t>
      </w:r>
      <w:proofErr w:type="spellStart"/>
      <w:r w:rsidRPr="002C1BE1">
        <w:rPr>
          <w:rFonts w:asciiTheme="majorHAnsi" w:hAnsiTheme="majorHAnsi" w:cs="Calibri"/>
          <w:bCs/>
          <w:color w:val="auto"/>
        </w:rPr>
        <w:t>MCidades</w:t>
      </w:r>
      <w:proofErr w:type="spellEnd"/>
      <w:r w:rsidRPr="002C1BE1">
        <w:rPr>
          <w:rFonts w:asciiTheme="majorHAnsi" w:hAnsiTheme="majorHAnsi" w:cs="Calibri"/>
          <w:bCs/>
          <w:color w:val="auto"/>
        </w:rPr>
        <w:t xml:space="preserve">, 2010) – Plano Nacional de Resíduos Sólidos – Diagnóstico – Ministério do Meio Ambiente </w:t>
      </w:r>
    </w:p>
    <w:p w14:paraId="28C538F1" w14:textId="77777777" w:rsidR="000204E7" w:rsidRPr="002C1BE1" w:rsidRDefault="000204E7" w:rsidP="000204E7">
      <w:pPr>
        <w:pStyle w:val="Default"/>
        <w:spacing w:line="276" w:lineRule="auto"/>
        <w:jc w:val="both"/>
        <w:rPr>
          <w:rFonts w:asciiTheme="majorHAnsi" w:hAnsiTheme="majorHAnsi" w:cs="Calibri"/>
          <w:color w:val="auto"/>
        </w:rPr>
      </w:pPr>
      <w:r w:rsidRPr="002C1BE1">
        <w:rPr>
          <w:rFonts w:asciiTheme="majorHAnsi" w:hAnsiTheme="majorHAnsi" w:cs="Calibri"/>
          <w:bCs/>
          <w:color w:val="auto"/>
        </w:rPr>
        <w:t xml:space="preserve">- DIAGNÓSTICO DO MANEJO DE RESÍDUOS SÓLIDOS URBANOS – 2010 </w:t>
      </w:r>
    </w:p>
    <w:p w14:paraId="31263E28" w14:textId="77777777" w:rsidR="000204E7" w:rsidRPr="002C1BE1" w:rsidRDefault="000204E7" w:rsidP="000204E7">
      <w:pPr>
        <w:pStyle w:val="Default"/>
        <w:spacing w:line="276" w:lineRule="auto"/>
        <w:jc w:val="both"/>
        <w:rPr>
          <w:rFonts w:asciiTheme="majorHAnsi" w:hAnsiTheme="majorHAnsi" w:cs="Calibri"/>
          <w:color w:val="auto"/>
        </w:rPr>
      </w:pPr>
      <w:r w:rsidRPr="002C1BE1">
        <w:rPr>
          <w:rFonts w:asciiTheme="majorHAnsi" w:hAnsiTheme="majorHAnsi" w:cs="Calibri"/>
          <w:bCs/>
          <w:color w:val="auto"/>
        </w:rPr>
        <w:t xml:space="preserve">- CARTILHA DE LIMPEZA URBANA – IBAM / MINISTÉRIO DA AÇÃO SOCIAL </w:t>
      </w:r>
    </w:p>
    <w:p w14:paraId="232B5EBF" w14:textId="77777777" w:rsidR="000204E7" w:rsidRPr="002C1BE1" w:rsidRDefault="000204E7" w:rsidP="000204E7">
      <w:pPr>
        <w:pStyle w:val="Default"/>
        <w:spacing w:line="276" w:lineRule="auto"/>
        <w:jc w:val="both"/>
        <w:rPr>
          <w:rFonts w:asciiTheme="majorHAnsi" w:hAnsiTheme="majorHAnsi" w:cs="Calibri"/>
          <w:color w:val="auto"/>
        </w:rPr>
      </w:pPr>
      <w:r w:rsidRPr="002C1BE1">
        <w:rPr>
          <w:rFonts w:asciiTheme="majorHAnsi" w:hAnsiTheme="majorHAnsi" w:cs="Calibri"/>
          <w:bCs/>
          <w:color w:val="auto"/>
        </w:rPr>
        <w:t xml:space="preserve">- MANUAL DE ORIENTAÇÃO PARA PREENCHIMENTO DA PLANILHA DE CUSTO E FORMAÇÃO DE PREÇOS – MINISTÉRIO DO PLANEJAMENTO, ORÇAMENTO E GESTÃO </w:t>
      </w:r>
    </w:p>
    <w:p w14:paraId="51DE9389" w14:textId="77777777" w:rsidR="000204E7" w:rsidRPr="002C1BE1" w:rsidRDefault="000204E7" w:rsidP="000204E7">
      <w:pPr>
        <w:pStyle w:val="Default"/>
        <w:spacing w:line="276" w:lineRule="auto"/>
        <w:jc w:val="both"/>
        <w:rPr>
          <w:rFonts w:asciiTheme="majorHAnsi" w:hAnsiTheme="majorHAnsi" w:cs="Calibri"/>
          <w:color w:val="auto"/>
        </w:rPr>
      </w:pPr>
      <w:r w:rsidRPr="002C1BE1">
        <w:rPr>
          <w:rFonts w:asciiTheme="majorHAnsi" w:hAnsiTheme="majorHAnsi" w:cs="Calibri"/>
          <w:bCs/>
          <w:color w:val="auto"/>
        </w:rPr>
        <w:t xml:space="preserve">- MANUAL DE GERENCIAMENTO INTEGRADO DE LIXO MUNICIPAL – IBAM </w:t>
      </w:r>
    </w:p>
    <w:p w14:paraId="62CED9EA" w14:textId="77777777" w:rsidR="000204E7" w:rsidRPr="002C1BE1" w:rsidRDefault="000204E7" w:rsidP="000204E7">
      <w:pPr>
        <w:pStyle w:val="Default"/>
        <w:spacing w:line="276" w:lineRule="auto"/>
        <w:jc w:val="both"/>
        <w:rPr>
          <w:rFonts w:asciiTheme="majorHAnsi" w:hAnsiTheme="majorHAnsi" w:cs="Calibri"/>
          <w:color w:val="auto"/>
        </w:rPr>
      </w:pPr>
      <w:r w:rsidRPr="002C1BE1">
        <w:rPr>
          <w:rFonts w:asciiTheme="majorHAnsi" w:hAnsiTheme="majorHAnsi" w:cs="Calibri"/>
          <w:bCs/>
          <w:color w:val="auto"/>
        </w:rPr>
        <w:t xml:space="preserve">- CONVENÇÕES E ACORDOS COLETIVOS DAS CATEGORIAS </w:t>
      </w:r>
    </w:p>
    <w:p w14:paraId="348ADC78" w14:textId="77777777" w:rsidR="000204E7" w:rsidRPr="002C1BE1" w:rsidRDefault="000204E7" w:rsidP="000204E7">
      <w:pPr>
        <w:pStyle w:val="Default"/>
        <w:spacing w:line="276" w:lineRule="auto"/>
        <w:jc w:val="both"/>
        <w:rPr>
          <w:rFonts w:asciiTheme="majorHAnsi" w:hAnsiTheme="majorHAnsi" w:cs="Calibri"/>
          <w:color w:val="auto"/>
        </w:rPr>
      </w:pPr>
      <w:r w:rsidRPr="002C1BE1">
        <w:rPr>
          <w:rFonts w:asciiTheme="majorHAnsi" w:hAnsiTheme="majorHAnsi" w:cs="Calibri"/>
          <w:bCs/>
          <w:color w:val="auto"/>
        </w:rPr>
        <w:t xml:space="preserve">- SINDICATOS DAS CATEGORIAS </w:t>
      </w:r>
    </w:p>
    <w:p w14:paraId="4E38C81A" w14:textId="77777777" w:rsidR="000204E7" w:rsidRPr="002C1BE1" w:rsidRDefault="000204E7" w:rsidP="000204E7">
      <w:pPr>
        <w:pStyle w:val="Default"/>
        <w:spacing w:line="276" w:lineRule="auto"/>
        <w:jc w:val="both"/>
        <w:rPr>
          <w:rFonts w:asciiTheme="majorHAnsi" w:hAnsiTheme="majorHAnsi" w:cs="Calibri"/>
          <w:color w:val="auto"/>
        </w:rPr>
      </w:pPr>
      <w:r w:rsidRPr="002C1BE1">
        <w:rPr>
          <w:rFonts w:asciiTheme="majorHAnsi" w:hAnsiTheme="majorHAnsi" w:cs="Calibri"/>
          <w:bCs/>
          <w:color w:val="auto"/>
        </w:rPr>
        <w:t xml:space="preserve">- TABELA FIPE (FUNDAÇÃO INSTITUTO DE PESQUISAS ECONÔMICAS) </w:t>
      </w:r>
    </w:p>
    <w:p w14:paraId="7361657C" w14:textId="77777777" w:rsidR="000204E7" w:rsidRPr="002C1BE1" w:rsidRDefault="000204E7" w:rsidP="000204E7">
      <w:pPr>
        <w:pStyle w:val="Default"/>
        <w:spacing w:line="276" w:lineRule="auto"/>
        <w:jc w:val="both"/>
        <w:rPr>
          <w:rFonts w:asciiTheme="majorHAnsi" w:hAnsiTheme="majorHAnsi" w:cs="Calibri"/>
          <w:bCs/>
          <w:color w:val="auto"/>
        </w:rPr>
      </w:pPr>
      <w:r w:rsidRPr="002C1BE1">
        <w:rPr>
          <w:rFonts w:asciiTheme="majorHAnsi" w:hAnsiTheme="majorHAnsi" w:cs="Calibri"/>
          <w:bCs/>
          <w:color w:val="auto"/>
        </w:rPr>
        <w:t xml:space="preserve">- ANP (AGÊNCIA NACIONAL DO PETRÓLEO) </w:t>
      </w:r>
    </w:p>
    <w:p w14:paraId="7A7F304B" w14:textId="77777777" w:rsidR="000204E7" w:rsidRPr="002C1BE1" w:rsidRDefault="000204E7" w:rsidP="000204E7">
      <w:pPr>
        <w:pStyle w:val="Default"/>
        <w:spacing w:line="276" w:lineRule="auto"/>
        <w:jc w:val="both"/>
        <w:rPr>
          <w:rFonts w:asciiTheme="majorHAnsi" w:hAnsiTheme="majorHAnsi" w:cs="Calibri"/>
          <w:b/>
          <w:bCs/>
          <w:color w:val="auto"/>
        </w:rPr>
      </w:pPr>
    </w:p>
    <w:p w14:paraId="7C6C9CF6" w14:textId="77777777" w:rsidR="000204E7" w:rsidRPr="002C1BE1" w:rsidRDefault="000204E7" w:rsidP="000204E7">
      <w:pPr>
        <w:pStyle w:val="Default"/>
        <w:spacing w:line="276" w:lineRule="auto"/>
        <w:jc w:val="both"/>
        <w:rPr>
          <w:rFonts w:asciiTheme="majorHAnsi" w:hAnsiTheme="majorHAnsi" w:cs="Calibri"/>
          <w:b/>
          <w:bCs/>
          <w:color w:val="auto"/>
          <w:sz w:val="20"/>
          <w:szCs w:val="20"/>
        </w:rPr>
      </w:pPr>
    </w:p>
    <w:p w14:paraId="6DCE82F9" w14:textId="77777777" w:rsidR="000204E7" w:rsidRPr="002C1BE1" w:rsidRDefault="000204E7" w:rsidP="000204E7">
      <w:pPr>
        <w:pStyle w:val="Default"/>
        <w:spacing w:line="276" w:lineRule="auto"/>
        <w:jc w:val="both"/>
        <w:rPr>
          <w:rFonts w:asciiTheme="majorHAnsi" w:hAnsiTheme="majorHAnsi" w:cs="Calibri"/>
          <w:b/>
          <w:bCs/>
          <w:color w:val="auto"/>
          <w:sz w:val="20"/>
          <w:szCs w:val="20"/>
        </w:rPr>
      </w:pPr>
    </w:p>
    <w:p w14:paraId="2683832B" w14:textId="77777777" w:rsidR="000204E7" w:rsidRPr="002C1BE1" w:rsidRDefault="000204E7" w:rsidP="000204E7">
      <w:pPr>
        <w:pStyle w:val="Default"/>
        <w:spacing w:line="276" w:lineRule="auto"/>
        <w:jc w:val="both"/>
        <w:rPr>
          <w:rFonts w:asciiTheme="majorHAnsi" w:hAnsiTheme="majorHAnsi" w:cs="Calibri"/>
          <w:b/>
          <w:bCs/>
          <w:color w:val="auto"/>
          <w:sz w:val="20"/>
          <w:szCs w:val="20"/>
        </w:rPr>
      </w:pPr>
    </w:p>
    <w:p w14:paraId="1E4BD414" w14:textId="77777777" w:rsidR="000204E7" w:rsidRPr="002C1BE1" w:rsidRDefault="000204E7" w:rsidP="000204E7">
      <w:pPr>
        <w:pStyle w:val="Default"/>
        <w:spacing w:line="276" w:lineRule="auto"/>
        <w:jc w:val="both"/>
        <w:rPr>
          <w:rFonts w:asciiTheme="majorHAnsi" w:hAnsiTheme="majorHAnsi" w:cs="Calibri"/>
          <w:b/>
          <w:bCs/>
          <w:color w:val="auto"/>
          <w:sz w:val="20"/>
          <w:szCs w:val="20"/>
        </w:rPr>
      </w:pPr>
    </w:p>
    <w:p w14:paraId="5E13B35E" w14:textId="77777777" w:rsidR="000204E7" w:rsidRPr="002C1BE1" w:rsidRDefault="000204E7" w:rsidP="000204E7">
      <w:pPr>
        <w:pStyle w:val="Default"/>
        <w:spacing w:line="276" w:lineRule="auto"/>
        <w:jc w:val="both"/>
        <w:rPr>
          <w:rFonts w:asciiTheme="majorHAnsi" w:hAnsiTheme="majorHAnsi" w:cs="Calibri"/>
          <w:b/>
          <w:bCs/>
          <w:color w:val="auto"/>
          <w:sz w:val="20"/>
          <w:szCs w:val="20"/>
        </w:rPr>
      </w:pPr>
    </w:p>
    <w:p w14:paraId="34D50E84" w14:textId="77777777" w:rsidR="000204E7" w:rsidRPr="002C1BE1" w:rsidRDefault="000204E7" w:rsidP="000204E7">
      <w:pPr>
        <w:pStyle w:val="Default"/>
        <w:spacing w:line="276" w:lineRule="auto"/>
        <w:jc w:val="both"/>
        <w:rPr>
          <w:rFonts w:asciiTheme="majorHAnsi" w:hAnsiTheme="majorHAnsi" w:cs="Calibri"/>
          <w:b/>
          <w:bCs/>
          <w:color w:val="auto"/>
          <w:sz w:val="20"/>
          <w:szCs w:val="20"/>
        </w:rPr>
      </w:pPr>
    </w:p>
    <w:p w14:paraId="6C9AB0F9" w14:textId="77777777" w:rsidR="000204E7" w:rsidRPr="002C1BE1" w:rsidRDefault="000204E7" w:rsidP="000204E7">
      <w:pPr>
        <w:pStyle w:val="Default"/>
        <w:spacing w:line="276" w:lineRule="auto"/>
        <w:jc w:val="both"/>
        <w:rPr>
          <w:rFonts w:asciiTheme="majorHAnsi" w:hAnsiTheme="majorHAnsi" w:cs="Calibri"/>
          <w:b/>
          <w:bCs/>
          <w:color w:val="auto"/>
          <w:sz w:val="20"/>
          <w:szCs w:val="20"/>
        </w:rPr>
      </w:pPr>
    </w:p>
    <w:p w14:paraId="05842431" w14:textId="77777777" w:rsidR="000204E7" w:rsidRPr="002C1BE1" w:rsidRDefault="000204E7" w:rsidP="000204E7">
      <w:pPr>
        <w:pStyle w:val="Default"/>
        <w:spacing w:line="276" w:lineRule="auto"/>
        <w:jc w:val="both"/>
        <w:rPr>
          <w:rFonts w:asciiTheme="majorHAnsi" w:hAnsiTheme="majorHAnsi" w:cs="Calibri"/>
          <w:color w:val="auto"/>
          <w:sz w:val="20"/>
          <w:szCs w:val="20"/>
        </w:rPr>
      </w:pPr>
    </w:p>
    <w:p w14:paraId="396D1649" w14:textId="77777777" w:rsidR="000204E7" w:rsidRPr="002C1BE1" w:rsidRDefault="000204E7" w:rsidP="000204E7">
      <w:pPr>
        <w:pStyle w:val="Default"/>
        <w:spacing w:line="276" w:lineRule="auto"/>
        <w:jc w:val="both"/>
        <w:rPr>
          <w:rFonts w:asciiTheme="majorHAnsi" w:hAnsiTheme="majorHAnsi" w:cs="Calibri"/>
          <w:color w:val="auto"/>
          <w:sz w:val="20"/>
          <w:szCs w:val="20"/>
        </w:rPr>
      </w:pPr>
    </w:p>
    <w:p w14:paraId="28FCC7FC" w14:textId="77777777" w:rsidR="000204E7" w:rsidRPr="002C1BE1" w:rsidRDefault="000204E7" w:rsidP="000204E7">
      <w:pPr>
        <w:pStyle w:val="Default"/>
        <w:spacing w:line="276" w:lineRule="auto"/>
        <w:jc w:val="both"/>
        <w:rPr>
          <w:rFonts w:asciiTheme="majorHAnsi" w:hAnsiTheme="majorHAnsi" w:cs="Calibri"/>
          <w:color w:val="auto"/>
          <w:sz w:val="20"/>
          <w:szCs w:val="20"/>
        </w:rPr>
      </w:pPr>
    </w:p>
    <w:p w14:paraId="0490E3BF" w14:textId="77777777" w:rsidR="000204E7" w:rsidRPr="002C1BE1" w:rsidRDefault="000204E7" w:rsidP="000204E7">
      <w:pPr>
        <w:pStyle w:val="Default"/>
        <w:spacing w:line="276" w:lineRule="auto"/>
        <w:jc w:val="both"/>
        <w:rPr>
          <w:rFonts w:asciiTheme="majorHAnsi" w:hAnsiTheme="majorHAnsi" w:cs="Calibri"/>
          <w:color w:val="auto"/>
          <w:sz w:val="20"/>
          <w:szCs w:val="20"/>
        </w:rPr>
      </w:pPr>
    </w:p>
    <w:p w14:paraId="457DB7A8" w14:textId="77777777" w:rsidR="000204E7" w:rsidRPr="002C1BE1" w:rsidRDefault="000204E7" w:rsidP="000204E7">
      <w:pPr>
        <w:pStyle w:val="Default"/>
        <w:spacing w:line="276" w:lineRule="auto"/>
        <w:jc w:val="both"/>
        <w:rPr>
          <w:rFonts w:asciiTheme="majorHAnsi" w:hAnsiTheme="majorHAnsi" w:cs="Calibri"/>
          <w:color w:val="auto"/>
          <w:sz w:val="20"/>
          <w:szCs w:val="20"/>
        </w:rPr>
      </w:pPr>
    </w:p>
    <w:p w14:paraId="02FB7463" w14:textId="77777777" w:rsidR="000204E7" w:rsidRPr="002C1BE1" w:rsidRDefault="000204E7" w:rsidP="000204E7">
      <w:pPr>
        <w:pStyle w:val="Default"/>
        <w:spacing w:line="276" w:lineRule="auto"/>
        <w:jc w:val="both"/>
        <w:rPr>
          <w:rFonts w:asciiTheme="majorHAnsi" w:hAnsiTheme="majorHAnsi" w:cs="Calibri"/>
          <w:color w:val="auto"/>
          <w:sz w:val="20"/>
          <w:szCs w:val="20"/>
        </w:rPr>
      </w:pPr>
    </w:p>
    <w:p w14:paraId="03ACB0F7" w14:textId="77777777" w:rsidR="000204E7" w:rsidRPr="002C1BE1" w:rsidRDefault="000204E7" w:rsidP="000204E7">
      <w:pPr>
        <w:pStyle w:val="Default"/>
        <w:spacing w:line="276" w:lineRule="auto"/>
        <w:jc w:val="both"/>
        <w:rPr>
          <w:rFonts w:asciiTheme="majorHAnsi" w:hAnsiTheme="majorHAnsi" w:cs="Calibri"/>
          <w:color w:val="auto"/>
          <w:sz w:val="20"/>
          <w:szCs w:val="20"/>
        </w:rPr>
      </w:pPr>
    </w:p>
    <w:p w14:paraId="130DB3A6" w14:textId="77777777" w:rsidR="000204E7" w:rsidRPr="002C1BE1" w:rsidRDefault="000204E7" w:rsidP="000204E7">
      <w:pPr>
        <w:pStyle w:val="Default"/>
        <w:spacing w:line="276" w:lineRule="auto"/>
        <w:jc w:val="both"/>
        <w:rPr>
          <w:rFonts w:asciiTheme="majorHAnsi" w:hAnsiTheme="majorHAnsi" w:cs="Calibri"/>
          <w:color w:val="auto"/>
          <w:sz w:val="20"/>
          <w:szCs w:val="20"/>
        </w:rPr>
      </w:pPr>
    </w:p>
    <w:p w14:paraId="0FB1AF74" w14:textId="77777777" w:rsidR="000204E7" w:rsidRPr="002C1BE1" w:rsidRDefault="000204E7" w:rsidP="000204E7">
      <w:pPr>
        <w:pStyle w:val="Default"/>
        <w:spacing w:line="276" w:lineRule="auto"/>
        <w:jc w:val="both"/>
        <w:rPr>
          <w:rFonts w:asciiTheme="majorHAnsi" w:hAnsiTheme="majorHAnsi" w:cs="Calibri"/>
          <w:color w:val="auto"/>
          <w:sz w:val="20"/>
          <w:szCs w:val="20"/>
        </w:rPr>
      </w:pPr>
    </w:p>
    <w:p w14:paraId="2EA4BCA9" w14:textId="77777777" w:rsidR="000204E7" w:rsidRPr="002C1BE1" w:rsidRDefault="000204E7" w:rsidP="000204E7">
      <w:pPr>
        <w:pStyle w:val="Default"/>
        <w:spacing w:line="276" w:lineRule="auto"/>
        <w:jc w:val="both"/>
        <w:rPr>
          <w:rFonts w:asciiTheme="majorHAnsi" w:hAnsiTheme="majorHAnsi" w:cs="Calibri"/>
          <w:color w:val="auto"/>
          <w:sz w:val="20"/>
          <w:szCs w:val="20"/>
        </w:rPr>
      </w:pPr>
    </w:p>
    <w:p w14:paraId="00E6747B" w14:textId="77777777" w:rsidR="000204E7" w:rsidRPr="002C1BE1" w:rsidRDefault="000204E7" w:rsidP="000204E7">
      <w:pPr>
        <w:pStyle w:val="Default"/>
        <w:spacing w:line="276" w:lineRule="auto"/>
        <w:jc w:val="both"/>
        <w:rPr>
          <w:rFonts w:asciiTheme="majorHAnsi" w:hAnsiTheme="majorHAnsi" w:cs="Calibri"/>
          <w:color w:val="auto"/>
          <w:sz w:val="20"/>
          <w:szCs w:val="20"/>
        </w:rPr>
      </w:pPr>
    </w:p>
    <w:p w14:paraId="240F3CAF" w14:textId="77777777" w:rsidR="000204E7" w:rsidRPr="002C1BE1" w:rsidRDefault="000204E7" w:rsidP="000204E7">
      <w:pPr>
        <w:pStyle w:val="Default"/>
        <w:spacing w:line="276" w:lineRule="auto"/>
        <w:jc w:val="both"/>
        <w:rPr>
          <w:rFonts w:asciiTheme="majorHAnsi" w:hAnsiTheme="majorHAnsi" w:cs="Calibri"/>
          <w:color w:val="auto"/>
          <w:sz w:val="20"/>
          <w:szCs w:val="20"/>
        </w:rPr>
      </w:pPr>
    </w:p>
    <w:p w14:paraId="29C99026" w14:textId="77777777" w:rsidR="00E639C9" w:rsidRPr="00003680" w:rsidRDefault="00E639C9" w:rsidP="00E639C9">
      <w:pPr>
        <w:tabs>
          <w:tab w:val="left" w:pos="9639"/>
        </w:tabs>
        <w:spacing w:line="280" w:lineRule="atLeast"/>
        <w:ind w:left="-70" w:right="1"/>
        <w:jc w:val="center"/>
        <w:rPr>
          <w:rFonts w:ascii="Arial" w:hAnsi="Arial" w:cs="Arial"/>
          <w:b/>
          <w:bCs/>
          <w:color w:val="000000"/>
          <w:sz w:val="22"/>
          <w:szCs w:val="22"/>
        </w:rPr>
      </w:pPr>
      <w:r w:rsidRPr="00003680">
        <w:rPr>
          <w:rFonts w:ascii="Arial" w:hAnsi="Arial" w:cs="Arial"/>
          <w:b/>
          <w:bCs/>
          <w:color w:val="000000"/>
          <w:sz w:val="22"/>
          <w:szCs w:val="22"/>
        </w:rPr>
        <w:t xml:space="preserve">ANEXO III – PREGÃO </w:t>
      </w:r>
    </w:p>
    <w:p w14:paraId="34ABCFA8" w14:textId="77777777" w:rsidR="00E639C9" w:rsidRPr="00003680" w:rsidRDefault="00E639C9" w:rsidP="00E639C9">
      <w:pPr>
        <w:pStyle w:val="Corpodetexto"/>
        <w:spacing w:line="280" w:lineRule="atLeast"/>
        <w:ind w:left="-70" w:right="1"/>
        <w:rPr>
          <w:rFonts w:ascii="Arial" w:hAnsi="Arial" w:cs="Arial"/>
          <w:b w:val="0"/>
          <w:color w:val="000000"/>
          <w:sz w:val="22"/>
          <w:szCs w:val="22"/>
        </w:rPr>
      </w:pPr>
      <w:r w:rsidRPr="00003680">
        <w:rPr>
          <w:rFonts w:ascii="Arial" w:hAnsi="Arial" w:cs="Arial"/>
          <w:b w:val="0"/>
          <w:color w:val="000000"/>
          <w:sz w:val="22"/>
          <w:szCs w:val="22"/>
        </w:rPr>
        <w:t>DECLARAÇÃO DE PLENO ATENDIMENTO</w:t>
      </w:r>
    </w:p>
    <w:p w14:paraId="3E4A2F4E" w14:textId="77777777" w:rsidR="00E639C9" w:rsidRPr="00003680" w:rsidRDefault="00E639C9" w:rsidP="00E639C9">
      <w:pPr>
        <w:spacing w:line="280" w:lineRule="atLeast"/>
        <w:ind w:left="-70" w:right="1"/>
        <w:jc w:val="center"/>
        <w:rPr>
          <w:rFonts w:ascii="Arial" w:hAnsi="Arial" w:cs="Arial"/>
          <w:i/>
          <w:iCs/>
          <w:sz w:val="22"/>
          <w:szCs w:val="22"/>
        </w:rPr>
      </w:pPr>
      <w:r w:rsidRPr="00003680">
        <w:rPr>
          <w:rFonts w:ascii="Arial" w:hAnsi="Arial" w:cs="Arial"/>
          <w:i/>
          <w:iCs/>
          <w:sz w:val="22"/>
          <w:szCs w:val="22"/>
        </w:rPr>
        <w:t>(Este anexo é um modelo e deve ser feito em papel timbrado do licitante)</w:t>
      </w:r>
    </w:p>
    <w:p w14:paraId="3F05A3EB" w14:textId="77777777" w:rsidR="00E639C9" w:rsidRPr="00003680" w:rsidRDefault="00E639C9" w:rsidP="00E639C9">
      <w:pPr>
        <w:spacing w:line="280" w:lineRule="atLeast"/>
        <w:ind w:left="-70" w:right="1"/>
        <w:rPr>
          <w:rFonts w:ascii="Arial" w:hAnsi="Arial" w:cs="Arial"/>
          <w:color w:val="000000"/>
          <w:sz w:val="22"/>
          <w:szCs w:val="22"/>
        </w:rPr>
      </w:pPr>
    </w:p>
    <w:p w14:paraId="566E4D61" w14:textId="77777777" w:rsidR="00E639C9" w:rsidRPr="00003680" w:rsidRDefault="00E639C9" w:rsidP="00E639C9">
      <w:pPr>
        <w:spacing w:line="280" w:lineRule="atLeast"/>
        <w:ind w:left="-70" w:right="1"/>
        <w:rPr>
          <w:rFonts w:ascii="Arial" w:hAnsi="Arial" w:cs="Arial"/>
          <w:color w:val="000000"/>
          <w:sz w:val="22"/>
          <w:szCs w:val="22"/>
        </w:rPr>
      </w:pPr>
    </w:p>
    <w:p w14:paraId="609B685D" w14:textId="414A1BE3" w:rsidR="00E639C9" w:rsidRPr="00003680" w:rsidRDefault="00E639C9" w:rsidP="00E639C9">
      <w:pPr>
        <w:autoSpaceDE w:val="0"/>
        <w:autoSpaceDN w:val="0"/>
        <w:adjustRightInd w:val="0"/>
        <w:spacing w:line="280" w:lineRule="atLeast"/>
        <w:ind w:left="-70" w:right="1"/>
        <w:rPr>
          <w:rFonts w:ascii="Arial" w:hAnsi="Arial" w:cs="Arial"/>
          <w:b/>
          <w:bCs/>
          <w:sz w:val="22"/>
          <w:szCs w:val="22"/>
        </w:rPr>
      </w:pPr>
      <w:r w:rsidRPr="00003680">
        <w:rPr>
          <w:rFonts w:ascii="Arial" w:hAnsi="Arial" w:cs="Arial"/>
          <w:b/>
          <w:bCs/>
          <w:sz w:val="22"/>
          <w:szCs w:val="22"/>
        </w:rPr>
        <w:t>PROCESSO LICITATÓRIO Nº.</w:t>
      </w:r>
      <w:r w:rsidR="00352BE8" w:rsidRPr="00003680">
        <w:rPr>
          <w:rFonts w:ascii="Arial" w:hAnsi="Arial" w:cs="Arial"/>
          <w:b/>
          <w:bCs/>
          <w:sz w:val="22"/>
          <w:szCs w:val="22"/>
        </w:rPr>
        <w:t xml:space="preserve"> 116/2021</w:t>
      </w:r>
    </w:p>
    <w:p w14:paraId="44FFA7BA" w14:textId="0BC476F2" w:rsidR="00E639C9" w:rsidRPr="00003680" w:rsidRDefault="00E639C9" w:rsidP="00E639C9">
      <w:pPr>
        <w:autoSpaceDE w:val="0"/>
        <w:autoSpaceDN w:val="0"/>
        <w:adjustRightInd w:val="0"/>
        <w:spacing w:line="280" w:lineRule="atLeast"/>
        <w:ind w:left="-70" w:right="1"/>
        <w:rPr>
          <w:rFonts w:ascii="Arial" w:hAnsi="Arial" w:cs="Arial"/>
          <w:b/>
          <w:bCs/>
          <w:color w:val="000000"/>
          <w:sz w:val="22"/>
          <w:szCs w:val="22"/>
        </w:rPr>
      </w:pPr>
      <w:r w:rsidRPr="00003680">
        <w:rPr>
          <w:rFonts w:ascii="Arial" w:hAnsi="Arial" w:cs="Arial"/>
          <w:b/>
          <w:bCs/>
          <w:sz w:val="22"/>
          <w:szCs w:val="22"/>
        </w:rPr>
        <w:t xml:space="preserve">PREGÃO Nº </w:t>
      </w:r>
      <w:r w:rsidR="00352BE8" w:rsidRPr="00003680">
        <w:rPr>
          <w:rFonts w:ascii="Arial" w:hAnsi="Arial" w:cs="Arial"/>
          <w:b/>
          <w:bCs/>
          <w:sz w:val="22"/>
          <w:szCs w:val="22"/>
        </w:rPr>
        <w:t>032/2021</w:t>
      </w:r>
      <w:r w:rsidRPr="00003680">
        <w:rPr>
          <w:rFonts w:ascii="Arial" w:hAnsi="Arial" w:cs="Arial"/>
          <w:b/>
          <w:bCs/>
          <w:sz w:val="22"/>
          <w:szCs w:val="22"/>
        </w:rPr>
        <w:t>.</w:t>
      </w:r>
    </w:p>
    <w:p w14:paraId="1ED272A6" w14:textId="77777777" w:rsidR="00E639C9" w:rsidRPr="00003680" w:rsidRDefault="00E639C9" w:rsidP="00E639C9">
      <w:pPr>
        <w:spacing w:line="280" w:lineRule="atLeast"/>
        <w:ind w:left="-70" w:right="1"/>
        <w:jc w:val="both"/>
        <w:rPr>
          <w:rFonts w:ascii="Arial" w:hAnsi="Arial" w:cs="Arial"/>
          <w:b/>
          <w:color w:val="000000"/>
          <w:sz w:val="22"/>
          <w:szCs w:val="22"/>
        </w:rPr>
      </w:pPr>
    </w:p>
    <w:p w14:paraId="0A85093F" w14:textId="77777777" w:rsidR="00E639C9" w:rsidRPr="00003680" w:rsidRDefault="00E639C9" w:rsidP="00E639C9">
      <w:pPr>
        <w:pStyle w:val="reservado3"/>
        <w:widowControl/>
        <w:tabs>
          <w:tab w:val="clear" w:pos="0"/>
          <w:tab w:val="clear" w:pos="566"/>
          <w:tab w:val="clear" w:pos="1133"/>
          <w:tab w:val="clear" w:pos="1699"/>
          <w:tab w:val="clear" w:pos="2266"/>
          <w:tab w:val="clear" w:pos="2832"/>
          <w:tab w:val="clear" w:pos="3398"/>
          <w:tab w:val="clear" w:pos="3965"/>
          <w:tab w:val="clear" w:pos="4531"/>
          <w:tab w:val="clear" w:pos="5098"/>
          <w:tab w:val="clear" w:pos="5664"/>
          <w:tab w:val="clear" w:pos="6230"/>
          <w:tab w:val="clear" w:pos="6797"/>
          <w:tab w:val="clear" w:pos="7363"/>
          <w:tab w:val="clear" w:pos="7930"/>
          <w:tab w:val="clear" w:pos="8496"/>
          <w:tab w:val="clear" w:pos="9000"/>
          <w:tab w:val="clear" w:pos="9062"/>
          <w:tab w:val="clear" w:pos="9360"/>
          <w:tab w:val="clear" w:pos="9629"/>
          <w:tab w:val="clear" w:pos="10195"/>
          <w:tab w:val="clear" w:pos="10762"/>
        </w:tabs>
        <w:suppressAutoHyphens w:val="0"/>
        <w:spacing w:line="280" w:lineRule="atLeast"/>
        <w:ind w:left="-70" w:right="1"/>
        <w:rPr>
          <w:rFonts w:cs="Arial"/>
          <w:color w:val="000000"/>
          <w:spacing w:val="0"/>
          <w:sz w:val="22"/>
          <w:szCs w:val="22"/>
          <w:lang w:val="pt-BR"/>
        </w:rPr>
      </w:pPr>
    </w:p>
    <w:p w14:paraId="2CC07F8B" w14:textId="1407E254" w:rsidR="00E639C9" w:rsidRPr="00003680" w:rsidRDefault="00E639C9" w:rsidP="00E639C9">
      <w:pPr>
        <w:spacing w:line="280" w:lineRule="atLeast"/>
        <w:ind w:left="-70" w:right="1" w:firstLine="540"/>
        <w:jc w:val="both"/>
        <w:rPr>
          <w:rFonts w:ascii="Arial" w:hAnsi="Arial" w:cs="Arial"/>
          <w:color w:val="000000"/>
          <w:sz w:val="22"/>
          <w:szCs w:val="22"/>
        </w:rPr>
      </w:pPr>
      <w:r w:rsidRPr="00003680">
        <w:rPr>
          <w:rFonts w:ascii="Arial" w:hAnsi="Arial" w:cs="Arial"/>
          <w:color w:val="000000"/>
          <w:sz w:val="22"/>
          <w:szCs w:val="22"/>
        </w:rPr>
        <w:t xml:space="preserve">A empresa _______________________ por intermédio do seu representante ou procurador declara ao Município de ____________________________________-MS que atende a todas as condições de habilitação no </w:t>
      </w:r>
      <w:r w:rsidRPr="00003680">
        <w:rPr>
          <w:rFonts w:ascii="Arial" w:hAnsi="Arial" w:cs="Arial"/>
          <w:b/>
          <w:bCs/>
          <w:sz w:val="22"/>
          <w:szCs w:val="22"/>
        </w:rPr>
        <w:t xml:space="preserve">PROCESSO LICITATÓRIO Nº, PREGÃO Nº </w:t>
      </w:r>
      <w:r w:rsidR="00352BE8" w:rsidRPr="00003680">
        <w:rPr>
          <w:rFonts w:ascii="Arial" w:hAnsi="Arial" w:cs="Arial"/>
          <w:b/>
          <w:bCs/>
          <w:sz w:val="22"/>
          <w:szCs w:val="22"/>
        </w:rPr>
        <w:t>32/2021</w:t>
      </w:r>
    </w:p>
    <w:p w14:paraId="6FE9C02D" w14:textId="77777777" w:rsidR="00E639C9" w:rsidRPr="00003680" w:rsidRDefault="00E639C9" w:rsidP="00E639C9">
      <w:pPr>
        <w:spacing w:line="280" w:lineRule="atLeast"/>
        <w:ind w:left="-70" w:right="1"/>
        <w:jc w:val="both"/>
        <w:rPr>
          <w:rFonts w:ascii="Arial" w:hAnsi="Arial" w:cs="Arial"/>
          <w:color w:val="000000"/>
          <w:sz w:val="22"/>
          <w:szCs w:val="22"/>
        </w:rPr>
      </w:pPr>
    </w:p>
    <w:p w14:paraId="757E5F87" w14:textId="77777777" w:rsidR="00E639C9" w:rsidRPr="00003680" w:rsidRDefault="00E639C9" w:rsidP="00E639C9">
      <w:pPr>
        <w:spacing w:line="280" w:lineRule="atLeast"/>
        <w:ind w:left="-70" w:right="1" w:firstLine="540"/>
        <w:jc w:val="both"/>
        <w:rPr>
          <w:rFonts w:ascii="Arial" w:hAnsi="Arial" w:cs="Arial"/>
          <w:color w:val="000000"/>
          <w:sz w:val="22"/>
          <w:szCs w:val="22"/>
        </w:rPr>
      </w:pPr>
      <w:r w:rsidRPr="00003680">
        <w:rPr>
          <w:rFonts w:ascii="Arial" w:hAnsi="Arial" w:cs="Arial"/>
          <w:color w:val="000000"/>
          <w:sz w:val="22"/>
          <w:szCs w:val="22"/>
        </w:rPr>
        <w:t>Por ser verdade, o signatário assume responsabilidade civil e criminal por eventual falsidade.</w:t>
      </w:r>
    </w:p>
    <w:p w14:paraId="0C23AE84" w14:textId="77777777" w:rsidR="00E639C9" w:rsidRPr="00003680" w:rsidRDefault="00E639C9" w:rsidP="00E639C9">
      <w:pPr>
        <w:spacing w:line="280" w:lineRule="atLeast"/>
        <w:ind w:left="-70" w:right="1" w:firstLine="540"/>
        <w:jc w:val="both"/>
        <w:rPr>
          <w:rFonts w:ascii="Arial" w:hAnsi="Arial" w:cs="Arial"/>
          <w:color w:val="000000"/>
          <w:sz w:val="22"/>
          <w:szCs w:val="22"/>
        </w:rPr>
      </w:pPr>
    </w:p>
    <w:p w14:paraId="4FEAA3CB" w14:textId="77777777" w:rsidR="00E639C9" w:rsidRPr="00003680" w:rsidRDefault="00E639C9" w:rsidP="00E639C9">
      <w:pPr>
        <w:spacing w:line="280" w:lineRule="atLeast"/>
        <w:ind w:left="-70" w:right="1" w:firstLine="540"/>
        <w:jc w:val="both"/>
        <w:rPr>
          <w:rFonts w:ascii="Arial" w:hAnsi="Arial" w:cs="Arial"/>
          <w:color w:val="000000"/>
          <w:sz w:val="22"/>
          <w:szCs w:val="22"/>
        </w:rPr>
      </w:pPr>
      <w:proofErr w:type="gramStart"/>
      <w:r w:rsidRPr="00003680">
        <w:rPr>
          <w:rFonts w:ascii="Arial" w:hAnsi="Arial" w:cs="Arial"/>
          <w:color w:val="000000"/>
          <w:sz w:val="22"/>
          <w:szCs w:val="22"/>
        </w:rPr>
        <w:t>(  )</w:t>
      </w:r>
      <w:proofErr w:type="gramEnd"/>
      <w:r w:rsidRPr="00003680">
        <w:rPr>
          <w:rFonts w:ascii="Arial" w:hAnsi="Arial" w:cs="Arial"/>
          <w:color w:val="000000"/>
          <w:sz w:val="22"/>
          <w:szCs w:val="22"/>
        </w:rPr>
        <w:t xml:space="preserve"> Sou Microempresa ou Empresa de Pequeno Porte e Declaro que possuo restrição da documentação exigida, para efeito da comprovação de regularidade fiscal.</w:t>
      </w:r>
    </w:p>
    <w:p w14:paraId="779A722B" w14:textId="77777777" w:rsidR="00E639C9" w:rsidRPr="00003680" w:rsidRDefault="00E639C9" w:rsidP="00E639C9">
      <w:pPr>
        <w:spacing w:line="280" w:lineRule="atLeast"/>
        <w:ind w:left="-70" w:right="1"/>
        <w:jc w:val="both"/>
        <w:rPr>
          <w:rFonts w:ascii="Arial" w:hAnsi="Arial" w:cs="Arial"/>
          <w:color w:val="000000"/>
          <w:sz w:val="22"/>
          <w:szCs w:val="22"/>
        </w:rPr>
      </w:pPr>
    </w:p>
    <w:p w14:paraId="7B1ACA23" w14:textId="77777777" w:rsidR="00E639C9" w:rsidRPr="00003680" w:rsidRDefault="00E639C9" w:rsidP="00E639C9">
      <w:pPr>
        <w:spacing w:line="280" w:lineRule="atLeast"/>
        <w:ind w:left="-70" w:right="1"/>
        <w:jc w:val="both"/>
        <w:rPr>
          <w:rFonts w:ascii="Arial" w:hAnsi="Arial" w:cs="Arial"/>
          <w:color w:val="000000"/>
          <w:sz w:val="22"/>
          <w:szCs w:val="22"/>
        </w:rPr>
      </w:pPr>
    </w:p>
    <w:p w14:paraId="4DC99DEB" w14:textId="77777777" w:rsidR="00E639C9" w:rsidRPr="00003680" w:rsidRDefault="00E639C9" w:rsidP="00E639C9">
      <w:pPr>
        <w:pStyle w:val="reservado3"/>
        <w:widowControl/>
        <w:tabs>
          <w:tab w:val="clear" w:pos="0"/>
          <w:tab w:val="clear" w:pos="566"/>
          <w:tab w:val="clear" w:pos="1133"/>
          <w:tab w:val="clear" w:pos="1699"/>
          <w:tab w:val="clear" w:pos="2266"/>
          <w:tab w:val="clear" w:pos="2832"/>
          <w:tab w:val="clear" w:pos="3398"/>
          <w:tab w:val="clear" w:pos="3965"/>
          <w:tab w:val="clear" w:pos="4531"/>
          <w:tab w:val="clear" w:pos="5098"/>
          <w:tab w:val="clear" w:pos="5664"/>
          <w:tab w:val="clear" w:pos="6230"/>
          <w:tab w:val="clear" w:pos="6797"/>
          <w:tab w:val="clear" w:pos="7363"/>
          <w:tab w:val="clear" w:pos="7930"/>
          <w:tab w:val="clear" w:pos="8496"/>
          <w:tab w:val="clear" w:pos="9000"/>
          <w:tab w:val="clear" w:pos="9062"/>
          <w:tab w:val="clear" w:pos="9360"/>
          <w:tab w:val="clear" w:pos="9629"/>
          <w:tab w:val="clear" w:pos="10195"/>
          <w:tab w:val="clear" w:pos="10762"/>
        </w:tabs>
        <w:suppressAutoHyphens w:val="0"/>
        <w:spacing w:line="280" w:lineRule="atLeast"/>
        <w:ind w:left="-70" w:right="1"/>
        <w:rPr>
          <w:rFonts w:cs="Arial"/>
          <w:color w:val="000000"/>
          <w:spacing w:val="0"/>
          <w:sz w:val="22"/>
          <w:szCs w:val="22"/>
          <w:lang w:val="pt-BR"/>
        </w:rPr>
      </w:pPr>
      <w:r w:rsidRPr="00003680">
        <w:rPr>
          <w:rFonts w:cs="Arial"/>
          <w:color w:val="000000"/>
          <w:spacing w:val="0"/>
          <w:sz w:val="22"/>
          <w:szCs w:val="22"/>
          <w:lang w:val="pt-BR"/>
        </w:rPr>
        <w:t>Local e data.</w:t>
      </w:r>
    </w:p>
    <w:p w14:paraId="4ABC2E4A" w14:textId="77777777" w:rsidR="00E639C9" w:rsidRPr="00003680" w:rsidRDefault="00E639C9" w:rsidP="00E639C9">
      <w:pPr>
        <w:spacing w:line="280" w:lineRule="atLeast"/>
        <w:ind w:left="-70" w:right="1"/>
        <w:jc w:val="both"/>
        <w:rPr>
          <w:rFonts w:ascii="Arial" w:hAnsi="Arial" w:cs="Arial"/>
          <w:color w:val="000000"/>
          <w:sz w:val="22"/>
          <w:szCs w:val="22"/>
        </w:rPr>
      </w:pPr>
    </w:p>
    <w:p w14:paraId="3048B8A2" w14:textId="77777777" w:rsidR="00E639C9" w:rsidRPr="00003680" w:rsidRDefault="00E639C9" w:rsidP="00E639C9">
      <w:pPr>
        <w:spacing w:line="280" w:lineRule="atLeast"/>
        <w:ind w:left="-70" w:right="1"/>
        <w:jc w:val="both"/>
        <w:rPr>
          <w:rFonts w:ascii="Arial" w:hAnsi="Arial" w:cs="Arial"/>
          <w:color w:val="000000"/>
          <w:sz w:val="22"/>
          <w:szCs w:val="22"/>
        </w:rPr>
      </w:pPr>
    </w:p>
    <w:p w14:paraId="70DFD9F8" w14:textId="77777777" w:rsidR="00E639C9" w:rsidRPr="00003680" w:rsidRDefault="00E639C9" w:rsidP="00E639C9">
      <w:pPr>
        <w:spacing w:line="280" w:lineRule="atLeast"/>
        <w:ind w:left="-70" w:right="1"/>
        <w:jc w:val="both"/>
        <w:rPr>
          <w:rFonts w:ascii="Arial" w:hAnsi="Arial" w:cs="Arial"/>
          <w:color w:val="000000"/>
          <w:sz w:val="22"/>
          <w:szCs w:val="22"/>
        </w:rPr>
      </w:pPr>
    </w:p>
    <w:p w14:paraId="56B9E4FF" w14:textId="77777777" w:rsidR="00E639C9" w:rsidRPr="00003680" w:rsidRDefault="00E639C9" w:rsidP="00E639C9">
      <w:pPr>
        <w:spacing w:line="280" w:lineRule="atLeast"/>
        <w:ind w:left="-70" w:right="1"/>
        <w:jc w:val="both"/>
        <w:rPr>
          <w:rFonts w:ascii="Arial" w:hAnsi="Arial" w:cs="Arial"/>
          <w:color w:val="000000"/>
          <w:sz w:val="22"/>
          <w:szCs w:val="22"/>
        </w:rPr>
      </w:pPr>
    </w:p>
    <w:p w14:paraId="3492E5AD" w14:textId="77777777" w:rsidR="00E639C9" w:rsidRPr="00003680" w:rsidRDefault="00E639C9" w:rsidP="00E639C9">
      <w:pPr>
        <w:spacing w:line="280" w:lineRule="atLeast"/>
        <w:ind w:left="-70" w:right="1"/>
        <w:jc w:val="both"/>
        <w:rPr>
          <w:rFonts w:ascii="Arial" w:hAnsi="Arial" w:cs="Arial"/>
          <w:color w:val="000000"/>
          <w:sz w:val="22"/>
          <w:szCs w:val="22"/>
        </w:rPr>
      </w:pPr>
    </w:p>
    <w:p w14:paraId="0281EBED" w14:textId="77777777" w:rsidR="00E639C9" w:rsidRPr="00003680" w:rsidRDefault="00E639C9" w:rsidP="00E639C9">
      <w:pPr>
        <w:spacing w:line="280" w:lineRule="atLeast"/>
        <w:ind w:left="-70" w:right="1"/>
        <w:jc w:val="both"/>
        <w:rPr>
          <w:rFonts w:ascii="Arial" w:hAnsi="Arial" w:cs="Arial"/>
          <w:color w:val="000000"/>
          <w:sz w:val="22"/>
          <w:szCs w:val="22"/>
        </w:rPr>
      </w:pPr>
    </w:p>
    <w:p w14:paraId="4D44A0EA" w14:textId="77777777" w:rsidR="00E639C9" w:rsidRPr="00003680" w:rsidRDefault="00E639C9" w:rsidP="00E639C9">
      <w:pPr>
        <w:spacing w:line="280" w:lineRule="atLeast"/>
        <w:ind w:left="-70" w:right="1"/>
        <w:jc w:val="both"/>
        <w:rPr>
          <w:rFonts w:ascii="Arial" w:hAnsi="Arial" w:cs="Arial"/>
          <w:color w:val="000000"/>
          <w:sz w:val="22"/>
          <w:szCs w:val="22"/>
        </w:rPr>
      </w:pPr>
    </w:p>
    <w:p w14:paraId="5CDE053A" w14:textId="77777777" w:rsidR="00E639C9" w:rsidRPr="00003680" w:rsidRDefault="00E639C9" w:rsidP="00E639C9">
      <w:pPr>
        <w:spacing w:line="280" w:lineRule="atLeast"/>
        <w:ind w:left="-70" w:right="1"/>
        <w:jc w:val="both"/>
        <w:rPr>
          <w:rFonts w:ascii="Arial" w:hAnsi="Arial" w:cs="Arial"/>
          <w:color w:val="000000"/>
          <w:sz w:val="22"/>
          <w:szCs w:val="22"/>
        </w:rPr>
      </w:pPr>
    </w:p>
    <w:p w14:paraId="4C7B7935" w14:textId="77777777" w:rsidR="00E639C9" w:rsidRPr="00003680" w:rsidRDefault="00E639C9" w:rsidP="00E639C9">
      <w:pPr>
        <w:spacing w:line="280" w:lineRule="atLeast"/>
        <w:ind w:left="-70" w:right="1"/>
        <w:jc w:val="center"/>
        <w:rPr>
          <w:rFonts w:ascii="Arial" w:hAnsi="Arial" w:cs="Arial"/>
          <w:color w:val="000000"/>
          <w:sz w:val="22"/>
          <w:szCs w:val="22"/>
        </w:rPr>
      </w:pPr>
      <w:r w:rsidRPr="00003680">
        <w:rPr>
          <w:rFonts w:ascii="Arial" w:hAnsi="Arial" w:cs="Arial"/>
          <w:color w:val="000000"/>
          <w:sz w:val="22"/>
          <w:szCs w:val="22"/>
        </w:rPr>
        <w:t>______________________________________</w:t>
      </w:r>
    </w:p>
    <w:p w14:paraId="37E5B8C0" w14:textId="77777777" w:rsidR="00E639C9" w:rsidRPr="00003680" w:rsidRDefault="00E639C9" w:rsidP="00E639C9">
      <w:pPr>
        <w:spacing w:line="280" w:lineRule="atLeast"/>
        <w:ind w:left="-70" w:right="1"/>
        <w:jc w:val="center"/>
        <w:rPr>
          <w:rFonts w:ascii="Arial" w:hAnsi="Arial" w:cs="Arial"/>
          <w:color w:val="000000"/>
          <w:sz w:val="22"/>
          <w:szCs w:val="22"/>
        </w:rPr>
      </w:pPr>
      <w:r w:rsidRPr="00003680">
        <w:rPr>
          <w:rFonts w:ascii="Arial" w:hAnsi="Arial" w:cs="Arial"/>
          <w:color w:val="000000"/>
          <w:sz w:val="22"/>
          <w:szCs w:val="22"/>
        </w:rPr>
        <w:t xml:space="preserve">Nome e número da identidade do declarante </w:t>
      </w:r>
    </w:p>
    <w:p w14:paraId="02ED7712" w14:textId="77777777" w:rsidR="00E639C9" w:rsidRPr="00003680" w:rsidRDefault="00E639C9" w:rsidP="00E639C9">
      <w:pPr>
        <w:spacing w:line="280" w:lineRule="atLeast"/>
        <w:ind w:left="-70" w:right="1"/>
        <w:jc w:val="center"/>
        <w:rPr>
          <w:rFonts w:ascii="Arial" w:hAnsi="Arial" w:cs="Arial"/>
          <w:color w:val="000000"/>
          <w:sz w:val="22"/>
          <w:szCs w:val="22"/>
        </w:rPr>
      </w:pPr>
      <w:r w:rsidRPr="00003680">
        <w:rPr>
          <w:rFonts w:ascii="Arial" w:hAnsi="Arial" w:cs="Arial"/>
          <w:color w:val="000000"/>
          <w:sz w:val="22"/>
          <w:szCs w:val="22"/>
        </w:rPr>
        <w:t>(representante legal da empresa)</w:t>
      </w:r>
    </w:p>
    <w:p w14:paraId="6AFD8E6E" w14:textId="77777777" w:rsidR="00E639C9" w:rsidRPr="00003680" w:rsidRDefault="00E639C9" w:rsidP="00E639C9">
      <w:pPr>
        <w:autoSpaceDE w:val="0"/>
        <w:autoSpaceDN w:val="0"/>
        <w:adjustRightInd w:val="0"/>
        <w:spacing w:line="280" w:lineRule="atLeast"/>
        <w:ind w:left="-70" w:right="1"/>
        <w:rPr>
          <w:rFonts w:ascii="Arial" w:hAnsi="Arial" w:cs="Arial"/>
          <w:b/>
          <w:bCs/>
          <w:sz w:val="22"/>
          <w:szCs w:val="22"/>
        </w:rPr>
      </w:pPr>
    </w:p>
    <w:p w14:paraId="1C4E0834" w14:textId="77777777" w:rsidR="00E639C9" w:rsidRPr="00003680" w:rsidRDefault="00E639C9" w:rsidP="00E639C9">
      <w:pPr>
        <w:autoSpaceDE w:val="0"/>
        <w:autoSpaceDN w:val="0"/>
        <w:adjustRightInd w:val="0"/>
        <w:spacing w:line="280" w:lineRule="atLeast"/>
        <w:ind w:left="-70" w:right="1"/>
        <w:rPr>
          <w:rFonts w:ascii="Arial" w:hAnsi="Arial" w:cs="Arial"/>
          <w:b/>
          <w:bCs/>
          <w:sz w:val="22"/>
          <w:szCs w:val="22"/>
        </w:rPr>
      </w:pPr>
    </w:p>
    <w:p w14:paraId="789D6F34" w14:textId="77777777" w:rsidR="00E639C9" w:rsidRPr="00003680" w:rsidRDefault="00E639C9" w:rsidP="00E639C9">
      <w:pPr>
        <w:autoSpaceDE w:val="0"/>
        <w:autoSpaceDN w:val="0"/>
        <w:adjustRightInd w:val="0"/>
        <w:spacing w:line="280" w:lineRule="atLeast"/>
        <w:ind w:left="-70" w:right="1"/>
        <w:rPr>
          <w:rFonts w:ascii="Arial" w:hAnsi="Arial" w:cs="Arial"/>
          <w:b/>
          <w:bCs/>
          <w:sz w:val="22"/>
          <w:szCs w:val="22"/>
        </w:rPr>
      </w:pPr>
    </w:p>
    <w:p w14:paraId="4AC0268F" w14:textId="77777777" w:rsidR="00E639C9" w:rsidRPr="00003680" w:rsidRDefault="00E639C9" w:rsidP="00E639C9">
      <w:pPr>
        <w:autoSpaceDE w:val="0"/>
        <w:autoSpaceDN w:val="0"/>
        <w:adjustRightInd w:val="0"/>
        <w:spacing w:line="280" w:lineRule="atLeast"/>
        <w:ind w:left="-70" w:right="1"/>
        <w:rPr>
          <w:rFonts w:ascii="Arial" w:hAnsi="Arial" w:cs="Arial"/>
          <w:b/>
          <w:bCs/>
          <w:sz w:val="22"/>
          <w:szCs w:val="22"/>
        </w:rPr>
      </w:pPr>
    </w:p>
    <w:p w14:paraId="489421C7" w14:textId="77777777" w:rsidR="00E639C9" w:rsidRPr="00003680" w:rsidRDefault="00E639C9" w:rsidP="00E639C9">
      <w:pPr>
        <w:autoSpaceDE w:val="0"/>
        <w:autoSpaceDN w:val="0"/>
        <w:adjustRightInd w:val="0"/>
        <w:spacing w:line="280" w:lineRule="atLeast"/>
        <w:ind w:left="-70" w:right="1"/>
        <w:rPr>
          <w:rFonts w:ascii="Arial" w:hAnsi="Arial" w:cs="Arial"/>
          <w:b/>
          <w:bCs/>
          <w:sz w:val="22"/>
          <w:szCs w:val="22"/>
        </w:rPr>
      </w:pPr>
    </w:p>
    <w:p w14:paraId="75E0A35C" w14:textId="77777777" w:rsidR="00E639C9" w:rsidRPr="00003680" w:rsidRDefault="00E639C9" w:rsidP="00E639C9">
      <w:pPr>
        <w:autoSpaceDE w:val="0"/>
        <w:autoSpaceDN w:val="0"/>
        <w:adjustRightInd w:val="0"/>
        <w:spacing w:line="280" w:lineRule="atLeast"/>
        <w:ind w:left="-70" w:right="1"/>
        <w:rPr>
          <w:rFonts w:ascii="Arial" w:hAnsi="Arial" w:cs="Arial"/>
          <w:b/>
          <w:bCs/>
          <w:sz w:val="22"/>
          <w:szCs w:val="22"/>
        </w:rPr>
      </w:pPr>
    </w:p>
    <w:p w14:paraId="30FF7488" w14:textId="77777777" w:rsidR="00E639C9" w:rsidRPr="00003680" w:rsidRDefault="00E639C9" w:rsidP="00E639C9">
      <w:pPr>
        <w:autoSpaceDE w:val="0"/>
        <w:autoSpaceDN w:val="0"/>
        <w:adjustRightInd w:val="0"/>
        <w:spacing w:line="280" w:lineRule="atLeast"/>
        <w:ind w:left="-70" w:right="1"/>
        <w:rPr>
          <w:rFonts w:ascii="Arial" w:hAnsi="Arial" w:cs="Arial"/>
          <w:b/>
          <w:bCs/>
          <w:sz w:val="22"/>
          <w:szCs w:val="22"/>
        </w:rPr>
      </w:pPr>
    </w:p>
    <w:p w14:paraId="53264698" w14:textId="77777777" w:rsidR="00E639C9" w:rsidRPr="00003680" w:rsidRDefault="00E639C9" w:rsidP="00E639C9">
      <w:pPr>
        <w:autoSpaceDE w:val="0"/>
        <w:autoSpaceDN w:val="0"/>
        <w:adjustRightInd w:val="0"/>
        <w:spacing w:line="280" w:lineRule="atLeast"/>
        <w:ind w:left="-70" w:right="1"/>
        <w:jc w:val="center"/>
        <w:rPr>
          <w:rFonts w:ascii="Arial" w:hAnsi="Arial" w:cs="Arial"/>
          <w:b/>
          <w:bCs/>
          <w:sz w:val="22"/>
          <w:szCs w:val="22"/>
        </w:rPr>
      </w:pPr>
      <w:r w:rsidRPr="00003680">
        <w:rPr>
          <w:rFonts w:ascii="Arial" w:hAnsi="Arial" w:cs="Arial"/>
          <w:b/>
          <w:bCs/>
          <w:sz w:val="22"/>
          <w:szCs w:val="22"/>
        </w:rPr>
        <w:t xml:space="preserve">ANEXO IV </w:t>
      </w:r>
    </w:p>
    <w:p w14:paraId="7E6F101A" w14:textId="77777777" w:rsidR="00E639C9" w:rsidRPr="00003680" w:rsidRDefault="00E639C9" w:rsidP="00E639C9">
      <w:pPr>
        <w:autoSpaceDE w:val="0"/>
        <w:autoSpaceDN w:val="0"/>
        <w:adjustRightInd w:val="0"/>
        <w:spacing w:line="280" w:lineRule="atLeast"/>
        <w:ind w:left="-70" w:right="1"/>
        <w:jc w:val="center"/>
        <w:rPr>
          <w:rFonts w:ascii="Arial" w:hAnsi="Arial" w:cs="Arial"/>
          <w:b/>
          <w:bCs/>
          <w:sz w:val="22"/>
          <w:szCs w:val="22"/>
          <w:u w:val="single"/>
        </w:rPr>
      </w:pPr>
      <w:r w:rsidRPr="00003680">
        <w:rPr>
          <w:rFonts w:ascii="Arial" w:hAnsi="Arial" w:cs="Arial"/>
          <w:b/>
          <w:bCs/>
          <w:sz w:val="22"/>
          <w:szCs w:val="22"/>
          <w:u w:val="single"/>
        </w:rPr>
        <w:t>DECLARAÇÃO DE OBSERVÂNCIA AO ART. 7, INCISO XXXIII, DA CARTA MAGNA.</w:t>
      </w:r>
    </w:p>
    <w:p w14:paraId="05C9C250" w14:textId="77777777" w:rsidR="00E639C9" w:rsidRPr="00003680" w:rsidRDefault="00E639C9" w:rsidP="00E639C9">
      <w:pPr>
        <w:spacing w:line="280" w:lineRule="atLeast"/>
        <w:ind w:left="-70" w:right="1"/>
        <w:jc w:val="center"/>
        <w:rPr>
          <w:rFonts w:ascii="Arial" w:hAnsi="Arial" w:cs="Arial"/>
          <w:i/>
          <w:iCs/>
          <w:sz w:val="22"/>
          <w:szCs w:val="22"/>
        </w:rPr>
      </w:pPr>
      <w:r w:rsidRPr="00003680">
        <w:rPr>
          <w:rFonts w:ascii="Arial" w:hAnsi="Arial" w:cs="Arial"/>
          <w:i/>
          <w:iCs/>
          <w:sz w:val="22"/>
          <w:szCs w:val="22"/>
        </w:rPr>
        <w:t>(Este anexo é um modelo e deve ser feito em papel timbrado do licitante)</w:t>
      </w:r>
    </w:p>
    <w:p w14:paraId="28303D1F" w14:textId="77777777" w:rsidR="00E639C9" w:rsidRPr="00003680" w:rsidRDefault="00E639C9" w:rsidP="00E639C9">
      <w:pPr>
        <w:autoSpaceDE w:val="0"/>
        <w:autoSpaceDN w:val="0"/>
        <w:adjustRightInd w:val="0"/>
        <w:spacing w:line="280" w:lineRule="atLeast"/>
        <w:ind w:left="-70" w:right="1"/>
        <w:rPr>
          <w:rFonts w:ascii="Arial" w:hAnsi="Arial" w:cs="Arial"/>
          <w:sz w:val="22"/>
          <w:szCs w:val="22"/>
        </w:rPr>
      </w:pPr>
    </w:p>
    <w:p w14:paraId="5DA5A1BB" w14:textId="77777777" w:rsidR="00E639C9" w:rsidRPr="00003680" w:rsidRDefault="00E639C9" w:rsidP="00E639C9">
      <w:pPr>
        <w:pStyle w:val="NormalWeb"/>
        <w:autoSpaceDE w:val="0"/>
        <w:autoSpaceDN w:val="0"/>
        <w:adjustRightInd w:val="0"/>
        <w:spacing w:before="0" w:beforeAutospacing="0" w:after="0" w:afterAutospacing="0" w:line="280" w:lineRule="atLeast"/>
        <w:ind w:left="-70" w:right="1"/>
        <w:rPr>
          <w:rFonts w:ascii="Arial" w:hAnsi="Arial" w:cs="Arial"/>
          <w:sz w:val="22"/>
          <w:szCs w:val="22"/>
        </w:rPr>
      </w:pPr>
    </w:p>
    <w:p w14:paraId="363A6A1C" w14:textId="60E93A6C" w:rsidR="00E639C9" w:rsidRPr="00003680" w:rsidRDefault="00E639C9" w:rsidP="00E639C9">
      <w:pPr>
        <w:autoSpaceDE w:val="0"/>
        <w:autoSpaceDN w:val="0"/>
        <w:adjustRightInd w:val="0"/>
        <w:spacing w:line="280" w:lineRule="atLeast"/>
        <w:ind w:left="-70" w:right="1"/>
        <w:rPr>
          <w:rFonts w:ascii="Arial" w:hAnsi="Arial" w:cs="Arial"/>
          <w:b/>
          <w:bCs/>
          <w:sz w:val="22"/>
          <w:szCs w:val="22"/>
        </w:rPr>
      </w:pPr>
      <w:r w:rsidRPr="00003680">
        <w:rPr>
          <w:rFonts w:ascii="Arial" w:hAnsi="Arial" w:cs="Arial"/>
          <w:b/>
          <w:bCs/>
          <w:sz w:val="22"/>
          <w:szCs w:val="22"/>
        </w:rPr>
        <w:t xml:space="preserve">PROCESSO LICITATÓRIO Nº </w:t>
      </w:r>
      <w:r w:rsidR="00352BE8" w:rsidRPr="00003680">
        <w:rPr>
          <w:rFonts w:ascii="Arial" w:hAnsi="Arial" w:cs="Arial"/>
          <w:b/>
          <w:bCs/>
          <w:sz w:val="22"/>
          <w:szCs w:val="22"/>
        </w:rPr>
        <w:t>116/2021</w:t>
      </w:r>
      <w:r w:rsidRPr="00003680">
        <w:rPr>
          <w:rFonts w:ascii="Arial" w:hAnsi="Arial" w:cs="Arial"/>
          <w:b/>
          <w:bCs/>
          <w:sz w:val="22"/>
          <w:szCs w:val="22"/>
        </w:rPr>
        <w:t>.</w:t>
      </w:r>
    </w:p>
    <w:p w14:paraId="7A059294" w14:textId="548B8F6A" w:rsidR="00E639C9" w:rsidRPr="00003680" w:rsidRDefault="00E639C9" w:rsidP="00E639C9">
      <w:pPr>
        <w:autoSpaceDE w:val="0"/>
        <w:autoSpaceDN w:val="0"/>
        <w:adjustRightInd w:val="0"/>
        <w:spacing w:line="280" w:lineRule="atLeast"/>
        <w:ind w:left="-70" w:right="1"/>
        <w:rPr>
          <w:rFonts w:ascii="Arial" w:hAnsi="Arial" w:cs="Arial"/>
          <w:sz w:val="22"/>
          <w:szCs w:val="22"/>
        </w:rPr>
      </w:pPr>
      <w:r w:rsidRPr="00003680">
        <w:rPr>
          <w:rFonts w:ascii="Arial" w:hAnsi="Arial" w:cs="Arial"/>
          <w:b/>
          <w:bCs/>
          <w:sz w:val="22"/>
          <w:szCs w:val="22"/>
        </w:rPr>
        <w:t xml:space="preserve">PREGÃO Nº </w:t>
      </w:r>
      <w:r w:rsidR="00352BE8" w:rsidRPr="00003680">
        <w:rPr>
          <w:rFonts w:ascii="Arial" w:hAnsi="Arial" w:cs="Arial"/>
          <w:b/>
          <w:bCs/>
          <w:sz w:val="22"/>
          <w:szCs w:val="22"/>
        </w:rPr>
        <w:t>032/2021</w:t>
      </w:r>
      <w:r w:rsidRPr="00003680">
        <w:rPr>
          <w:rFonts w:ascii="Arial" w:hAnsi="Arial" w:cs="Arial"/>
          <w:b/>
          <w:bCs/>
          <w:sz w:val="22"/>
          <w:szCs w:val="22"/>
        </w:rPr>
        <w:t>.</w:t>
      </w:r>
    </w:p>
    <w:p w14:paraId="42D532DF" w14:textId="77777777" w:rsidR="00E639C9" w:rsidRPr="00003680" w:rsidRDefault="00E639C9" w:rsidP="00E639C9">
      <w:pPr>
        <w:autoSpaceDE w:val="0"/>
        <w:autoSpaceDN w:val="0"/>
        <w:adjustRightInd w:val="0"/>
        <w:spacing w:line="280" w:lineRule="atLeast"/>
        <w:ind w:left="-70" w:right="1"/>
        <w:rPr>
          <w:rFonts w:ascii="Arial" w:hAnsi="Arial" w:cs="Arial"/>
          <w:sz w:val="22"/>
          <w:szCs w:val="22"/>
        </w:rPr>
      </w:pPr>
    </w:p>
    <w:p w14:paraId="080D7FA3" w14:textId="77777777" w:rsidR="00E639C9" w:rsidRPr="00003680" w:rsidRDefault="00E639C9" w:rsidP="00E639C9">
      <w:pPr>
        <w:autoSpaceDE w:val="0"/>
        <w:autoSpaceDN w:val="0"/>
        <w:adjustRightInd w:val="0"/>
        <w:spacing w:line="280" w:lineRule="atLeast"/>
        <w:ind w:left="-70" w:right="1"/>
        <w:rPr>
          <w:rFonts w:ascii="Arial" w:hAnsi="Arial" w:cs="Arial"/>
          <w:sz w:val="22"/>
          <w:szCs w:val="22"/>
        </w:rPr>
      </w:pPr>
    </w:p>
    <w:p w14:paraId="08E655E7" w14:textId="193277E6"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r w:rsidRPr="00003680">
        <w:rPr>
          <w:rFonts w:ascii="Arial" w:hAnsi="Arial" w:cs="Arial"/>
          <w:sz w:val="22"/>
          <w:szCs w:val="22"/>
        </w:rPr>
        <w:tab/>
      </w:r>
      <w:r w:rsidRPr="00003680">
        <w:rPr>
          <w:rFonts w:ascii="Arial" w:hAnsi="Arial" w:cs="Arial"/>
          <w:sz w:val="22"/>
          <w:szCs w:val="22"/>
        </w:rPr>
        <w:tab/>
        <w:t xml:space="preserve">(NOME DA EMPRESA) ____________________________, inscrita no CNPJ/MF nº ____________________, sediada a Rua/Avenida ____________________, nº ____, Bairro ____________, CEP: _____________, Município de ____________ - ____, declara a estrita observância ao Princípio Constitucional do art. 7, inciso XXXIII da Carta Magna, e estou ciente de que eventual revelação da infringência à regra, acarretará a imediata inabilitação ou desclassificação no </w:t>
      </w:r>
      <w:r w:rsidR="00352BE8" w:rsidRPr="00003680">
        <w:rPr>
          <w:rFonts w:ascii="Arial" w:hAnsi="Arial" w:cs="Arial"/>
          <w:b/>
          <w:bCs/>
          <w:sz w:val="22"/>
          <w:szCs w:val="22"/>
        </w:rPr>
        <w:t>PROCESSO LICITATÓRIO Nº 116/2021</w:t>
      </w:r>
      <w:r w:rsidRPr="00003680">
        <w:rPr>
          <w:rFonts w:ascii="Arial" w:hAnsi="Arial" w:cs="Arial"/>
          <w:b/>
          <w:bCs/>
          <w:sz w:val="22"/>
          <w:szCs w:val="22"/>
        </w:rPr>
        <w:t xml:space="preserve">, PREGÃO Nº </w:t>
      </w:r>
      <w:r w:rsidR="00352BE8" w:rsidRPr="00003680">
        <w:rPr>
          <w:rFonts w:ascii="Arial" w:hAnsi="Arial" w:cs="Arial"/>
          <w:b/>
          <w:bCs/>
          <w:sz w:val="22"/>
          <w:szCs w:val="22"/>
        </w:rPr>
        <w:t>32/2021</w:t>
      </w:r>
      <w:r w:rsidRPr="00003680">
        <w:rPr>
          <w:rFonts w:ascii="Arial" w:hAnsi="Arial" w:cs="Arial"/>
          <w:sz w:val="22"/>
          <w:szCs w:val="22"/>
        </w:rPr>
        <w:t>, como a rescisão do Contrato Administrativo que venha a firmar com o Município de ____________________________________-MS.</w:t>
      </w:r>
    </w:p>
    <w:p w14:paraId="077A2F8D" w14:textId="77777777"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p>
    <w:p w14:paraId="757EE346" w14:textId="77777777" w:rsidR="00E639C9" w:rsidRPr="00003680" w:rsidRDefault="00E639C9" w:rsidP="00E639C9">
      <w:pPr>
        <w:autoSpaceDE w:val="0"/>
        <w:autoSpaceDN w:val="0"/>
        <w:adjustRightInd w:val="0"/>
        <w:spacing w:line="280" w:lineRule="atLeast"/>
        <w:ind w:left="-70" w:right="1"/>
        <w:rPr>
          <w:rFonts w:ascii="Arial" w:hAnsi="Arial" w:cs="Arial"/>
          <w:sz w:val="22"/>
          <w:szCs w:val="22"/>
        </w:rPr>
      </w:pPr>
    </w:p>
    <w:p w14:paraId="1FE1F755" w14:textId="77777777" w:rsidR="00E639C9" w:rsidRPr="00003680" w:rsidRDefault="00E639C9" w:rsidP="00E639C9">
      <w:pPr>
        <w:pStyle w:val="texto1"/>
        <w:autoSpaceDE w:val="0"/>
        <w:autoSpaceDN w:val="0"/>
        <w:adjustRightInd w:val="0"/>
        <w:spacing w:before="0" w:beforeAutospacing="0" w:after="0" w:afterAutospacing="0" w:line="280" w:lineRule="atLeast"/>
        <w:ind w:left="-70" w:right="1"/>
        <w:rPr>
          <w:rFonts w:ascii="Arial" w:hAnsi="Arial" w:cs="Arial"/>
          <w:sz w:val="22"/>
          <w:szCs w:val="22"/>
        </w:rPr>
      </w:pPr>
      <w:r w:rsidRPr="00003680">
        <w:rPr>
          <w:rFonts w:ascii="Arial" w:hAnsi="Arial" w:cs="Arial"/>
          <w:sz w:val="22"/>
          <w:szCs w:val="22"/>
        </w:rPr>
        <w:t>Local e data.</w:t>
      </w:r>
    </w:p>
    <w:p w14:paraId="3ADA37F1" w14:textId="77777777" w:rsidR="00E639C9" w:rsidRPr="00003680" w:rsidRDefault="00E639C9" w:rsidP="00E639C9">
      <w:pPr>
        <w:autoSpaceDE w:val="0"/>
        <w:autoSpaceDN w:val="0"/>
        <w:adjustRightInd w:val="0"/>
        <w:spacing w:line="280" w:lineRule="atLeast"/>
        <w:ind w:left="-70" w:right="1"/>
        <w:rPr>
          <w:rFonts w:ascii="Arial" w:hAnsi="Arial" w:cs="Arial"/>
          <w:sz w:val="22"/>
          <w:szCs w:val="22"/>
        </w:rPr>
      </w:pPr>
    </w:p>
    <w:p w14:paraId="60A0FE01" w14:textId="77777777" w:rsidR="00E639C9" w:rsidRPr="00003680" w:rsidRDefault="00E639C9" w:rsidP="00E639C9">
      <w:pPr>
        <w:autoSpaceDE w:val="0"/>
        <w:autoSpaceDN w:val="0"/>
        <w:adjustRightInd w:val="0"/>
        <w:spacing w:line="280" w:lineRule="atLeast"/>
        <w:ind w:left="-70" w:right="1"/>
        <w:rPr>
          <w:rFonts w:ascii="Arial" w:hAnsi="Arial" w:cs="Arial"/>
          <w:sz w:val="22"/>
          <w:szCs w:val="22"/>
        </w:rPr>
      </w:pPr>
    </w:p>
    <w:p w14:paraId="1B3D43F5" w14:textId="77777777" w:rsidR="00E639C9" w:rsidRPr="00003680" w:rsidRDefault="00E639C9" w:rsidP="00E639C9">
      <w:pPr>
        <w:autoSpaceDE w:val="0"/>
        <w:autoSpaceDN w:val="0"/>
        <w:adjustRightInd w:val="0"/>
        <w:spacing w:line="280" w:lineRule="atLeast"/>
        <w:ind w:left="-70" w:right="1"/>
        <w:rPr>
          <w:rFonts w:ascii="Arial" w:hAnsi="Arial" w:cs="Arial"/>
          <w:sz w:val="22"/>
          <w:szCs w:val="22"/>
        </w:rPr>
      </w:pPr>
    </w:p>
    <w:p w14:paraId="1864CE72" w14:textId="77777777" w:rsidR="00E639C9" w:rsidRPr="00003680" w:rsidRDefault="00E639C9" w:rsidP="00E639C9">
      <w:pPr>
        <w:autoSpaceDE w:val="0"/>
        <w:autoSpaceDN w:val="0"/>
        <w:adjustRightInd w:val="0"/>
        <w:spacing w:line="280" w:lineRule="atLeast"/>
        <w:ind w:left="-70" w:right="1"/>
        <w:rPr>
          <w:rFonts w:ascii="Arial" w:hAnsi="Arial" w:cs="Arial"/>
          <w:sz w:val="22"/>
          <w:szCs w:val="22"/>
        </w:rPr>
      </w:pPr>
    </w:p>
    <w:p w14:paraId="6E50A6FB" w14:textId="77777777" w:rsidR="00E639C9" w:rsidRPr="00003680" w:rsidRDefault="00E639C9" w:rsidP="00E639C9">
      <w:pPr>
        <w:autoSpaceDE w:val="0"/>
        <w:autoSpaceDN w:val="0"/>
        <w:adjustRightInd w:val="0"/>
        <w:spacing w:line="280" w:lineRule="atLeast"/>
        <w:ind w:left="-70" w:right="1"/>
        <w:rPr>
          <w:rFonts w:ascii="Arial" w:hAnsi="Arial" w:cs="Arial"/>
          <w:sz w:val="22"/>
          <w:szCs w:val="22"/>
        </w:rPr>
      </w:pPr>
    </w:p>
    <w:p w14:paraId="2722D489" w14:textId="77777777" w:rsidR="00E639C9" w:rsidRPr="00003680" w:rsidRDefault="00E639C9" w:rsidP="00E639C9">
      <w:pPr>
        <w:autoSpaceDE w:val="0"/>
        <w:autoSpaceDN w:val="0"/>
        <w:adjustRightInd w:val="0"/>
        <w:spacing w:line="280" w:lineRule="atLeast"/>
        <w:ind w:left="-70" w:right="1"/>
        <w:rPr>
          <w:rFonts w:ascii="Arial" w:hAnsi="Arial" w:cs="Arial"/>
          <w:sz w:val="22"/>
          <w:szCs w:val="22"/>
        </w:rPr>
      </w:pPr>
    </w:p>
    <w:p w14:paraId="7E404E3A" w14:textId="77777777" w:rsidR="00E639C9" w:rsidRPr="00003680" w:rsidRDefault="00E639C9" w:rsidP="00E639C9">
      <w:pPr>
        <w:autoSpaceDE w:val="0"/>
        <w:autoSpaceDN w:val="0"/>
        <w:adjustRightInd w:val="0"/>
        <w:spacing w:line="280" w:lineRule="atLeast"/>
        <w:ind w:left="-70" w:right="1"/>
        <w:jc w:val="center"/>
        <w:rPr>
          <w:rFonts w:ascii="Arial" w:hAnsi="Arial" w:cs="Arial"/>
          <w:sz w:val="22"/>
          <w:szCs w:val="22"/>
        </w:rPr>
      </w:pPr>
      <w:r w:rsidRPr="00003680">
        <w:rPr>
          <w:rFonts w:ascii="Arial" w:hAnsi="Arial" w:cs="Arial"/>
          <w:sz w:val="22"/>
          <w:szCs w:val="22"/>
        </w:rPr>
        <w:t>_____________________________________</w:t>
      </w:r>
    </w:p>
    <w:p w14:paraId="04060BB3" w14:textId="77777777" w:rsidR="00E639C9" w:rsidRPr="00003680" w:rsidRDefault="00E639C9" w:rsidP="00E639C9">
      <w:pPr>
        <w:spacing w:line="280" w:lineRule="atLeast"/>
        <w:ind w:left="-70" w:right="1"/>
        <w:jc w:val="center"/>
        <w:rPr>
          <w:rFonts w:ascii="Arial" w:hAnsi="Arial" w:cs="Arial"/>
          <w:sz w:val="22"/>
          <w:szCs w:val="22"/>
        </w:rPr>
      </w:pPr>
      <w:r w:rsidRPr="00003680">
        <w:rPr>
          <w:rFonts w:ascii="Arial" w:hAnsi="Arial" w:cs="Arial"/>
          <w:sz w:val="22"/>
          <w:szCs w:val="22"/>
        </w:rPr>
        <w:t>Nome e número da identidade do declarante</w:t>
      </w:r>
    </w:p>
    <w:p w14:paraId="76FB729E" w14:textId="77777777" w:rsidR="00E639C9" w:rsidRPr="00003680" w:rsidRDefault="00E639C9" w:rsidP="00E639C9">
      <w:pPr>
        <w:spacing w:line="280" w:lineRule="atLeast"/>
        <w:ind w:left="-70" w:right="1"/>
        <w:jc w:val="center"/>
        <w:rPr>
          <w:rFonts w:ascii="Arial" w:hAnsi="Arial" w:cs="Arial"/>
          <w:sz w:val="22"/>
          <w:szCs w:val="22"/>
        </w:rPr>
      </w:pPr>
      <w:r w:rsidRPr="00003680">
        <w:rPr>
          <w:rFonts w:ascii="Arial" w:hAnsi="Arial" w:cs="Arial"/>
          <w:sz w:val="22"/>
          <w:szCs w:val="22"/>
        </w:rPr>
        <w:t>(representante legal da empresa)</w:t>
      </w:r>
    </w:p>
    <w:p w14:paraId="27691821" w14:textId="77777777" w:rsidR="00E639C9" w:rsidRPr="00003680" w:rsidRDefault="00E639C9" w:rsidP="00E639C9">
      <w:pPr>
        <w:spacing w:line="280" w:lineRule="atLeast"/>
        <w:ind w:left="-70" w:right="1"/>
        <w:rPr>
          <w:rFonts w:ascii="Arial" w:hAnsi="Arial" w:cs="Arial"/>
          <w:b/>
          <w:bCs/>
          <w:sz w:val="22"/>
          <w:szCs w:val="22"/>
        </w:rPr>
      </w:pPr>
    </w:p>
    <w:p w14:paraId="05CF5FDE" w14:textId="77777777" w:rsidR="00E639C9" w:rsidRPr="00003680" w:rsidRDefault="00E639C9" w:rsidP="00E639C9">
      <w:pPr>
        <w:spacing w:line="280" w:lineRule="atLeast"/>
        <w:ind w:left="-70" w:right="1"/>
        <w:rPr>
          <w:rFonts w:ascii="Arial" w:hAnsi="Arial" w:cs="Arial"/>
          <w:b/>
          <w:bCs/>
          <w:sz w:val="22"/>
          <w:szCs w:val="22"/>
        </w:rPr>
      </w:pPr>
    </w:p>
    <w:p w14:paraId="7F9D6BC3" w14:textId="77777777" w:rsidR="00E639C9" w:rsidRPr="00003680" w:rsidRDefault="00E639C9" w:rsidP="00E639C9">
      <w:pPr>
        <w:spacing w:line="280" w:lineRule="atLeast"/>
        <w:ind w:left="-70" w:right="1"/>
        <w:rPr>
          <w:rFonts w:ascii="Arial" w:hAnsi="Arial" w:cs="Arial"/>
          <w:b/>
          <w:bCs/>
          <w:sz w:val="22"/>
          <w:szCs w:val="22"/>
        </w:rPr>
      </w:pPr>
    </w:p>
    <w:p w14:paraId="553C06CF" w14:textId="77777777" w:rsidR="00E639C9" w:rsidRPr="00003680" w:rsidRDefault="00E639C9" w:rsidP="00E639C9">
      <w:pPr>
        <w:spacing w:line="280" w:lineRule="atLeast"/>
        <w:ind w:left="-70" w:right="1"/>
        <w:rPr>
          <w:rFonts w:ascii="Arial" w:hAnsi="Arial" w:cs="Arial"/>
          <w:b/>
          <w:bCs/>
          <w:sz w:val="22"/>
          <w:szCs w:val="22"/>
        </w:rPr>
      </w:pPr>
    </w:p>
    <w:p w14:paraId="7ADE0D7C" w14:textId="77777777" w:rsidR="00E639C9" w:rsidRPr="00003680" w:rsidRDefault="00E639C9" w:rsidP="00E639C9">
      <w:pPr>
        <w:spacing w:line="280" w:lineRule="atLeast"/>
        <w:ind w:left="-70" w:right="1"/>
        <w:rPr>
          <w:rFonts w:ascii="Arial" w:hAnsi="Arial" w:cs="Arial"/>
          <w:b/>
          <w:bCs/>
          <w:sz w:val="22"/>
          <w:szCs w:val="22"/>
        </w:rPr>
      </w:pPr>
    </w:p>
    <w:p w14:paraId="33B84988" w14:textId="77777777" w:rsidR="00E639C9" w:rsidRPr="00003680" w:rsidRDefault="00E639C9" w:rsidP="00E639C9">
      <w:pPr>
        <w:spacing w:line="280" w:lineRule="atLeast"/>
        <w:ind w:left="-70" w:right="1"/>
        <w:rPr>
          <w:rFonts w:ascii="Arial" w:hAnsi="Arial" w:cs="Arial"/>
          <w:b/>
          <w:bCs/>
          <w:sz w:val="22"/>
          <w:szCs w:val="22"/>
        </w:rPr>
      </w:pPr>
    </w:p>
    <w:p w14:paraId="3FE9A712" w14:textId="77777777" w:rsidR="00E639C9" w:rsidRPr="00003680" w:rsidRDefault="00E639C9" w:rsidP="00E639C9">
      <w:pPr>
        <w:spacing w:line="280" w:lineRule="atLeast"/>
        <w:ind w:left="-70" w:right="1"/>
        <w:rPr>
          <w:rFonts w:ascii="Arial" w:hAnsi="Arial" w:cs="Arial"/>
          <w:b/>
          <w:bCs/>
          <w:sz w:val="22"/>
          <w:szCs w:val="22"/>
        </w:rPr>
      </w:pPr>
    </w:p>
    <w:p w14:paraId="01BB2E04" w14:textId="77777777" w:rsidR="00E639C9" w:rsidRPr="00003680" w:rsidRDefault="00E639C9" w:rsidP="00E639C9">
      <w:pPr>
        <w:spacing w:line="280" w:lineRule="atLeast"/>
        <w:ind w:left="-70" w:right="1"/>
        <w:rPr>
          <w:rFonts w:ascii="Arial" w:hAnsi="Arial" w:cs="Arial"/>
          <w:b/>
          <w:bCs/>
          <w:sz w:val="22"/>
          <w:szCs w:val="22"/>
        </w:rPr>
      </w:pPr>
    </w:p>
    <w:p w14:paraId="78C92071" w14:textId="77777777" w:rsidR="00E639C9" w:rsidRPr="00003680" w:rsidRDefault="00E639C9" w:rsidP="00E639C9">
      <w:pPr>
        <w:spacing w:line="280" w:lineRule="atLeast"/>
        <w:ind w:left="-70" w:right="1"/>
        <w:jc w:val="center"/>
        <w:rPr>
          <w:rFonts w:ascii="Arial" w:hAnsi="Arial" w:cs="Arial"/>
          <w:b/>
          <w:bCs/>
          <w:sz w:val="22"/>
          <w:szCs w:val="22"/>
        </w:rPr>
      </w:pPr>
      <w:r w:rsidRPr="00003680">
        <w:rPr>
          <w:rFonts w:ascii="Arial" w:hAnsi="Arial" w:cs="Arial"/>
          <w:b/>
          <w:bCs/>
          <w:sz w:val="22"/>
          <w:szCs w:val="22"/>
        </w:rPr>
        <w:lastRenderedPageBreak/>
        <w:t xml:space="preserve">ANEXO V </w:t>
      </w:r>
    </w:p>
    <w:p w14:paraId="56EE82F7" w14:textId="77777777" w:rsidR="00E639C9" w:rsidRPr="00003680" w:rsidRDefault="00E639C9" w:rsidP="00E639C9">
      <w:pPr>
        <w:pStyle w:val="Ttulo9"/>
        <w:spacing w:line="280" w:lineRule="atLeast"/>
        <w:ind w:left="-70" w:right="1"/>
        <w:rPr>
          <w:rFonts w:ascii="Arial" w:hAnsi="Arial" w:cs="Arial"/>
          <w:sz w:val="22"/>
          <w:szCs w:val="22"/>
        </w:rPr>
      </w:pPr>
      <w:r w:rsidRPr="00003680">
        <w:rPr>
          <w:rFonts w:ascii="Arial" w:hAnsi="Arial" w:cs="Arial"/>
          <w:sz w:val="22"/>
          <w:szCs w:val="22"/>
        </w:rPr>
        <w:t>DECLARAÇÃO ACEITE TEOR EDITAL</w:t>
      </w:r>
    </w:p>
    <w:p w14:paraId="17231793" w14:textId="77777777" w:rsidR="00E639C9" w:rsidRPr="00003680" w:rsidRDefault="00E639C9" w:rsidP="00E639C9">
      <w:pPr>
        <w:spacing w:line="280" w:lineRule="atLeast"/>
        <w:ind w:left="-70" w:right="1"/>
        <w:jc w:val="center"/>
        <w:rPr>
          <w:rFonts w:ascii="Arial" w:hAnsi="Arial" w:cs="Arial"/>
          <w:i/>
          <w:iCs/>
          <w:sz w:val="22"/>
          <w:szCs w:val="22"/>
        </w:rPr>
      </w:pPr>
      <w:r w:rsidRPr="00003680">
        <w:rPr>
          <w:rFonts w:ascii="Arial" w:hAnsi="Arial" w:cs="Arial"/>
          <w:i/>
          <w:iCs/>
          <w:sz w:val="22"/>
          <w:szCs w:val="22"/>
        </w:rPr>
        <w:t>(Este anexo é um modelo e deve ser feito em papel timbrado do licitante)</w:t>
      </w:r>
    </w:p>
    <w:p w14:paraId="384C0DB6" w14:textId="77777777" w:rsidR="00E639C9" w:rsidRPr="00003680" w:rsidRDefault="00E639C9" w:rsidP="00E639C9">
      <w:pPr>
        <w:spacing w:line="280" w:lineRule="atLeast"/>
        <w:ind w:left="-70" w:right="1"/>
        <w:jc w:val="center"/>
        <w:rPr>
          <w:rFonts w:ascii="Arial" w:hAnsi="Arial" w:cs="Arial"/>
          <w:sz w:val="22"/>
          <w:szCs w:val="22"/>
        </w:rPr>
      </w:pPr>
    </w:p>
    <w:p w14:paraId="58B6D881" w14:textId="77777777" w:rsidR="00E639C9" w:rsidRPr="00003680" w:rsidRDefault="00E639C9" w:rsidP="00E639C9">
      <w:pPr>
        <w:spacing w:line="280" w:lineRule="atLeast"/>
        <w:ind w:left="-70" w:right="1"/>
        <w:jc w:val="center"/>
        <w:rPr>
          <w:rFonts w:ascii="Arial" w:hAnsi="Arial" w:cs="Arial"/>
          <w:sz w:val="22"/>
          <w:szCs w:val="22"/>
        </w:rPr>
      </w:pPr>
    </w:p>
    <w:p w14:paraId="799CC173" w14:textId="77777777" w:rsidR="00E639C9" w:rsidRPr="00003680" w:rsidRDefault="00E639C9" w:rsidP="00E639C9">
      <w:pPr>
        <w:spacing w:line="280" w:lineRule="atLeast"/>
        <w:ind w:left="-70" w:right="1"/>
        <w:jc w:val="center"/>
        <w:rPr>
          <w:rFonts w:ascii="Arial" w:hAnsi="Arial" w:cs="Arial"/>
          <w:sz w:val="22"/>
          <w:szCs w:val="22"/>
        </w:rPr>
      </w:pPr>
    </w:p>
    <w:p w14:paraId="0DB64AE6" w14:textId="5162F7AD" w:rsidR="00E639C9" w:rsidRPr="00003680" w:rsidRDefault="00E639C9" w:rsidP="00E639C9">
      <w:pPr>
        <w:autoSpaceDE w:val="0"/>
        <w:autoSpaceDN w:val="0"/>
        <w:adjustRightInd w:val="0"/>
        <w:spacing w:line="280" w:lineRule="atLeast"/>
        <w:ind w:left="-70" w:right="1"/>
        <w:rPr>
          <w:rFonts w:ascii="Arial" w:hAnsi="Arial" w:cs="Arial"/>
          <w:b/>
          <w:bCs/>
          <w:sz w:val="22"/>
          <w:szCs w:val="22"/>
        </w:rPr>
      </w:pPr>
      <w:r w:rsidRPr="00003680">
        <w:rPr>
          <w:rFonts w:ascii="Arial" w:hAnsi="Arial" w:cs="Arial"/>
          <w:b/>
          <w:bCs/>
          <w:sz w:val="22"/>
          <w:szCs w:val="22"/>
        </w:rPr>
        <w:t xml:space="preserve">PROCESSO LICITATÓRIO Nº </w:t>
      </w:r>
      <w:r w:rsidR="00352BE8" w:rsidRPr="00003680">
        <w:rPr>
          <w:rFonts w:ascii="Arial" w:hAnsi="Arial" w:cs="Arial"/>
          <w:b/>
          <w:bCs/>
          <w:sz w:val="22"/>
          <w:szCs w:val="22"/>
        </w:rPr>
        <w:t>116/2021</w:t>
      </w:r>
      <w:r w:rsidRPr="00003680">
        <w:rPr>
          <w:rFonts w:ascii="Arial" w:hAnsi="Arial" w:cs="Arial"/>
          <w:b/>
          <w:bCs/>
          <w:sz w:val="22"/>
          <w:szCs w:val="22"/>
        </w:rPr>
        <w:t>.</w:t>
      </w:r>
    </w:p>
    <w:p w14:paraId="2563FF3F" w14:textId="7D64A3EE" w:rsidR="00E639C9" w:rsidRPr="00003680" w:rsidRDefault="00E639C9" w:rsidP="00E639C9">
      <w:pPr>
        <w:spacing w:line="280" w:lineRule="atLeast"/>
        <w:ind w:left="-70" w:right="1"/>
        <w:rPr>
          <w:rFonts w:ascii="Arial" w:hAnsi="Arial" w:cs="Arial"/>
          <w:b/>
          <w:bCs/>
          <w:sz w:val="22"/>
          <w:szCs w:val="22"/>
        </w:rPr>
      </w:pPr>
      <w:r w:rsidRPr="00003680">
        <w:rPr>
          <w:rFonts w:ascii="Arial" w:hAnsi="Arial" w:cs="Arial"/>
          <w:b/>
          <w:bCs/>
          <w:sz w:val="22"/>
          <w:szCs w:val="22"/>
        </w:rPr>
        <w:t xml:space="preserve">PREGÃO Nº </w:t>
      </w:r>
      <w:r w:rsidR="00352BE8" w:rsidRPr="00003680">
        <w:rPr>
          <w:rFonts w:ascii="Arial" w:hAnsi="Arial" w:cs="Arial"/>
          <w:b/>
          <w:bCs/>
          <w:sz w:val="22"/>
          <w:szCs w:val="22"/>
        </w:rPr>
        <w:t>032/2021</w:t>
      </w:r>
      <w:r w:rsidRPr="00003680">
        <w:rPr>
          <w:rFonts w:ascii="Arial" w:hAnsi="Arial" w:cs="Arial"/>
          <w:b/>
          <w:bCs/>
          <w:sz w:val="22"/>
          <w:szCs w:val="22"/>
        </w:rPr>
        <w:t>.</w:t>
      </w:r>
    </w:p>
    <w:p w14:paraId="0843D561" w14:textId="77777777" w:rsidR="00E639C9" w:rsidRPr="00003680" w:rsidRDefault="00E639C9" w:rsidP="00E639C9">
      <w:pPr>
        <w:spacing w:line="280" w:lineRule="atLeast"/>
        <w:ind w:left="-70" w:right="1"/>
        <w:jc w:val="center"/>
        <w:rPr>
          <w:rFonts w:ascii="Arial" w:hAnsi="Arial" w:cs="Arial"/>
          <w:sz w:val="22"/>
          <w:szCs w:val="22"/>
        </w:rPr>
      </w:pPr>
    </w:p>
    <w:p w14:paraId="2D5D9446" w14:textId="77777777" w:rsidR="00E639C9" w:rsidRPr="00003680" w:rsidRDefault="00E639C9" w:rsidP="00E639C9">
      <w:pPr>
        <w:spacing w:line="280" w:lineRule="atLeast"/>
        <w:ind w:left="-70" w:right="1"/>
        <w:jc w:val="center"/>
        <w:rPr>
          <w:rFonts w:ascii="Arial" w:hAnsi="Arial" w:cs="Arial"/>
          <w:sz w:val="22"/>
          <w:szCs w:val="22"/>
        </w:rPr>
      </w:pPr>
    </w:p>
    <w:p w14:paraId="7A0E1772" w14:textId="263DEDF6" w:rsidR="00E639C9" w:rsidRPr="00003680" w:rsidRDefault="00E639C9" w:rsidP="00E639C9">
      <w:pPr>
        <w:pStyle w:val="reservado3"/>
        <w:widowControl/>
        <w:tabs>
          <w:tab w:val="clear" w:pos="0"/>
          <w:tab w:val="clear" w:pos="566"/>
          <w:tab w:val="clear" w:pos="1133"/>
          <w:tab w:val="clear" w:pos="1699"/>
          <w:tab w:val="clear" w:pos="2266"/>
          <w:tab w:val="clear" w:pos="2832"/>
          <w:tab w:val="clear" w:pos="3398"/>
          <w:tab w:val="clear" w:pos="3965"/>
          <w:tab w:val="clear" w:pos="4531"/>
          <w:tab w:val="clear" w:pos="5098"/>
          <w:tab w:val="clear" w:pos="5664"/>
          <w:tab w:val="clear" w:pos="6230"/>
          <w:tab w:val="clear" w:pos="6797"/>
          <w:tab w:val="clear" w:pos="7363"/>
          <w:tab w:val="clear" w:pos="7930"/>
          <w:tab w:val="clear" w:pos="8496"/>
          <w:tab w:val="clear" w:pos="9000"/>
          <w:tab w:val="clear" w:pos="9062"/>
          <w:tab w:val="clear" w:pos="9360"/>
          <w:tab w:val="clear" w:pos="9629"/>
          <w:tab w:val="clear" w:pos="10195"/>
          <w:tab w:val="clear" w:pos="10762"/>
        </w:tabs>
        <w:suppressAutoHyphens w:val="0"/>
        <w:spacing w:line="280" w:lineRule="atLeast"/>
        <w:ind w:left="-70" w:right="1"/>
        <w:rPr>
          <w:rFonts w:cs="Arial"/>
          <w:spacing w:val="0"/>
          <w:sz w:val="22"/>
          <w:szCs w:val="22"/>
          <w:lang w:val="pt-BR"/>
        </w:rPr>
      </w:pPr>
      <w:r w:rsidRPr="00003680">
        <w:rPr>
          <w:rFonts w:cs="Arial"/>
          <w:spacing w:val="0"/>
          <w:sz w:val="22"/>
          <w:szCs w:val="22"/>
          <w:lang w:val="pt-BR"/>
        </w:rPr>
        <w:tab/>
      </w:r>
      <w:r w:rsidRPr="00003680">
        <w:rPr>
          <w:rFonts w:cs="Arial"/>
          <w:spacing w:val="0"/>
          <w:sz w:val="22"/>
          <w:szCs w:val="22"/>
          <w:lang w:val="pt-BR"/>
        </w:rPr>
        <w:tab/>
        <w:t xml:space="preserve">(NOME DA EMPRESA) ____________________________, inscrita no CNPJ/MF nº ____________________, sediada a Rua/Av. ____________________, nº ____, Bairro ____________, Cep: _____________, Município de ____________ - ____, declara, sob as penas da Lei, de que conhece e aceita o teor completo do </w:t>
      </w:r>
      <w:r w:rsidRPr="00003680">
        <w:rPr>
          <w:rFonts w:cs="Arial"/>
          <w:b/>
          <w:bCs/>
          <w:sz w:val="22"/>
          <w:szCs w:val="22"/>
          <w:lang w:val="pt-BR"/>
        </w:rPr>
        <w:t xml:space="preserve">PROCESSO LICITATÓRIO Nº </w:t>
      </w:r>
      <w:r w:rsidR="00352BE8" w:rsidRPr="00003680">
        <w:rPr>
          <w:rFonts w:cs="Arial"/>
          <w:b/>
          <w:bCs/>
          <w:sz w:val="22"/>
          <w:szCs w:val="22"/>
          <w:lang w:val="pt-BR"/>
        </w:rPr>
        <w:t>116/2021</w:t>
      </w:r>
      <w:r w:rsidRPr="00003680">
        <w:rPr>
          <w:rFonts w:cs="Arial"/>
          <w:b/>
          <w:bCs/>
          <w:sz w:val="22"/>
          <w:szCs w:val="22"/>
          <w:lang w:val="pt-BR"/>
        </w:rPr>
        <w:t xml:space="preserve">, PREGÃO Nº </w:t>
      </w:r>
      <w:r w:rsidR="00352BE8" w:rsidRPr="00003680">
        <w:rPr>
          <w:rFonts w:cs="Arial"/>
          <w:b/>
          <w:bCs/>
          <w:sz w:val="22"/>
          <w:szCs w:val="22"/>
          <w:lang w:val="pt-BR"/>
        </w:rPr>
        <w:t>032/2021</w:t>
      </w:r>
      <w:r w:rsidRPr="00003680">
        <w:rPr>
          <w:rFonts w:cs="Arial"/>
          <w:spacing w:val="0"/>
          <w:sz w:val="22"/>
          <w:szCs w:val="22"/>
          <w:lang w:val="pt-BR"/>
        </w:rPr>
        <w:t>, ressalvando-se o direito recursal, bem como de que recebeu todos os documentos e informações necessárias para o cumprimento integral das obrigações objeto da licitação.</w:t>
      </w:r>
    </w:p>
    <w:p w14:paraId="09A65E56" w14:textId="77777777" w:rsidR="00E639C9" w:rsidRPr="00003680" w:rsidRDefault="00E639C9" w:rsidP="00E639C9">
      <w:pPr>
        <w:spacing w:line="280" w:lineRule="atLeast"/>
        <w:ind w:left="-70" w:right="1"/>
        <w:jc w:val="both"/>
        <w:rPr>
          <w:rFonts w:ascii="Arial" w:hAnsi="Arial" w:cs="Arial"/>
          <w:sz w:val="22"/>
          <w:szCs w:val="22"/>
        </w:rPr>
      </w:pPr>
    </w:p>
    <w:p w14:paraId="4E7DCEB3" w14:textId="77777777" w:rsidR="00E639C9" w:rsidRPr="00003680" w:rsidRDefault="00E639C9" w:rsidP="00E639C9">
      <w:pPr>
        <w:autoSpaceDE w:val="0"/>
        <w:autoSpaceDN w:val="0"/>
        <w:adjustRightInd w:val="0"/>
        <w:spacing w:line="280" w:lineRule="atLeast"/>
        <w:ind w:left="-70" w:right="1"/>
        <w:rPr>
          <w:rFonts w:ascii="Arial" w:hAnsi="Arial" w:cs="Arial"/>
          <w:sz w:val="22"/>
          <w:szCs w:val="22"/>
        </w:rPr>
      </w:pPr>
    </w:p>
    <w:p w14:paraId="4B6F917A" w14:textId="77777777" w:rsidR="00E639C9" w:rsidRPr="00003680" w:rsidRDefault="00E639C9" w:rsidP="00E639C9">
      <w:pPr>
        <w:pStyle w:val="texto1"/>
        <w:autoSpaceDE w:val="0"/>
        <w:autoSpaceDN w:val="0"/>
        <w:adjustRightInd w:val="0"/>
        <w:spacing w:before="0" w:beforeAutospacing="0" w:after="0" w:afterAutospacing="0" w:line="280" w:lineRule="atLeast"/>
        <w:ind w:left="-70" w:right="1"/>
        <w:rPr>
          <w:rFonts w:ascii="Arial" w:hAnsi="Arial" w:cs="Arial"/>
          <w:sz w:val="22"/>
          <w:szCs w:val="22"/>
        </w:rPr>
      </w:pPr>
      <w:r w:rsidRPr="00003680">
        <w:rPr>
          <w:rFonts w:ascii="Arial" w:hAnsi="Arial" w:cs="Arial"/>
          <w:sz w:val="22"/>
          <w:szCs w:val="22"/>
        </w:rPr>
        <w:t>Local e data.</w:t>
      </w:r>
    </w:p>
    <w:p w14:paraId="122CD71B" w14:textId="77777777" w:rsidR="00E639C9" w:rsidRPr="00003680" w:rsidRDefault="00E639C9" w:rsidP="00E639C9">
      <w:pPr>
        <w:autoSpaceDE w:val="0"/>
        <w:autoSpaceDN w:val="0"/>
        <w:adjustRightInd w:val="0"/>
        <w:spacing w:line="280" w:lineRule="atLeast"/>
        <w:ind w:left="-70" w:right="1"/>
        <w:rPr>
          <w:rFonts w:ascii="Arial" w:hAnsi="Arial" w:cs="Arial"/>
          <w:sz w:val="22"/>
          <w:szCs w:val="22"/>
        </w:rPr>
      </w:pPr>
    </w:p>
    <w:p w14:paraId="5D44DBDB" w14:textId="77777777" w:rsidR="00E639C9" w:rsidRPr="00003680" w:rsidRDefault="00E639C9" w:rsidP="00E639C9">
      <w:pPr>
        <w:autoSpaceDE w:val="0"/>
        <w:autoSpaceDN w:val="0"/>
        <w:adjustRightInd w:val="0"/>
        <w:spacing w:line="280" w:lineRule="atLeast"/>
        <w:ind w:left="-70" w:right="1"/>
        <w:rPr>
          <w:rFonts w:ascii="Arial" w:hAnsi="Arial" w:cs="Arial"/>
          <w:sz w:val="22"/>
          <w:szCs w:val="22"/>
        </w:rPr>
      </w:pPr>
    </w:p>
    <w:p w14:paraId="35B3517A" w14:textId="77777777" w:rsidR="00E639C9" w:rsidRPr="00003680" w:rsidRDefault="00E639C9" w:rsidP="00E639C9">
      <w:pPr>
        <w:autoSpaceDE w:val="0"/>
        <w:autoSpaceDN w:val="0"/>
        <w:adjustRightInd w:val="0"/>
        <w:spacing w:line="280" w:lineRule="atLeast"/>
        <w:ind w:left="-70" w:right="1"/>
        <w:rPr>
          <w:rFonts w:ascii="Arial" w:hAnsi="Arial" w:cs="Arial"/>
          <w:sz w:val="22"/>
          <w:szCs w:val="22"/>
        </w:rPr>
      </w:pPr>
    </w:p>
    <w:p w14:paraId="3B4984E5" w14:textId="77777777" w:rsidR="00E639C9" w:rsidRPr="00003680" w:rsidRDefault="00E639C9" w:rsidP="00E639C9">
      <w:pPr>
        <w:autoSpaceDE w:val="0"/>
        <w:autoSpaceDN w:val="0"/>
        <w:adjustRightInd w:val="0"/>
        <w:spacing w:line="280" w:lineRule="atLeast"/>
        <w:ind w:left="-70" w:right="1"/>
        <w:rPr>
          <w:rFonts w:ascii="Arial" w:hAnsi="Arial" w:cs="Arial"/>
          <w:sz w:val="22"/>
          <w:szCs w:val="22"/>
        </w:rPr>
      </w:pPr>
    </w:p>
    <w:p w14:paraId="0E7C1B4A" w14:textId="77777777" w:rsidR="00E639C9" w:rsidRPr="00003680" w:rsidRDefault="00E639C9" w:rsidP="00E639C9">
      <w:pPr>
        <w:autoSpaceDE w:val="0"/>
        <w:autoSpaceDN w:val="0"/>
        <w:adjustRightInd w:val="0"/>
        <w:spacing w:line="280" w:lineRule="atLeast"/>
        <w:ind w:left="-70" w:right="1"/>
        <w:rPr>
          <w:rFonts w:ascii="Arial" w:hAnsi="Arial" w:cs="Arial"/>
          <w:sz w:val="22"/>
          <w:szCs w:val="22"/>
        </w:rPr>
      </w:pPr>
    </w:p>
    <w:p w14:paraId="4A2F8E0B" w14:textId="77777777" w:rsidR="00E639C9" w:rsidRPr="00003680" w:rsidRDefault="00E639C9" w:rsidP="00E639C9">
      <w:pPr>
        <w:autoSpaceDE w:val="0"/>
        <w:autoSpaceDN w:val="0"/>
        <w:adjustRightInd w:val="0"/>
        <w:spacing w:line="280" w:lineRule="atLeast"/>
        <w:ind w:left="-70" w:right="1"/>
        <w:rPr>
          <w:rFonts w:ascii="Arial" w:hAnsi="Arial" w:cs="Arial"/>
          <w:sz w:val="22"/>
          <w:szCs w:val="22"/>
        </w:rPr>
      </w:pPr>
    </w:p>
    <w:p w14:paraId="1D6923A0" w14:textId="77777777" w:rsidR="00E639C9" w:rsidRPr="00003680" w:rsidRDefault="00E639C9" w:rsidP="00E639C9">
      <w:pPr>
        <w:pStyle w:val="NormalWeb"/>
        <w:autoSpaceDE w:val="0"/>
        <w:autoSpaceDN w:val="0"/>
        <w:adjustRightInd w:val="0"/>
        <w:spacing w:before="0" w:beforeAutospacing="0" w:after="0" w:afterAutospacing="0" w:line="280" w:lineRule="atLeast"/>
        <w:ind w:left="-70" w:right="1"/>
        <w:rPr>
          <w:rFonts w:ascii="Arial" w:hAnsi="Arial" w:cs="Arial"/>
          <w:sz w:val="22"/>
          <w:szCs w:val="22"/>
        </w:rPr>
      </w:pPr>
    </w:p>
    <w:p w14:paraId="65886C9E" w14:textId="77777777" w:rsidR="00E639C9" w:rsidRPr="00003680" w:rsidRDefault="00E639C9" w:rsidP="00E639C9">
      <w:pPr>
        <w:autoSpaceDE w:val="0"/>
        <w:autoSpaceDN w:val="0"/>
        <w:adjustRightInd w:val="0"/>
        <w:spacing w:line="280" w:lineRule="atLeast"/>
        <w:ind w:left="-70" w:right="1"/>
        <w:rPr>
          <w:rFonts w:ascii="Arial" w:hAnsi="Arial" w:cs="Arial"/>
          <w:sz w:val="22"/>
          <w:szCs w:val="22"/>
        </w:rPr>
      </w:pPr>
    </w:p>
    <w:p w14:paraId="3DBBCBC8" w14:textId="77777777" w:rsidR="00E639C9" w:rsidRPr="00003680" w:rsidRDefault="00E639C9" w:rsidP="00E639C9">
      <w:pPr>
        <w:autoSpaceDE w:val="0"/>
        <w:autoSpaceDN w:val="0"/>
        <w:adjustRightInd w:val="0"/>
        <w:spacing w:line="280" w:lineRule="atLeast"/>
        <w:ind w:left="-70" w:right="1"/>
        <w:rPr>
          <w:rFonts w:ascii="Arial" w:hAnsi="Arial" w:cs="Arial"/>
          <w:sz w:val="22"/>
          <w:szCs w:val="22"/>
        </w:rPr>
      </w:pPr>
    </w:p>
    <w:p w14:paraId="68857E16" w14:textId="77777777" w:rsidR="00E639C9" w:rsidRPr="00003680" w:rsidRDefault="00E639C9" w:rsidP="00E639C9">
      <w:pPr>
        <w:autoSpaceDE w:val="0"/>
        <w:autoSpaceDN w:val="0"/>
        <w:adjustRightInd w:val="0"/>
        <w:spacing w:line="280" w:lineRule="atLeast"/>
        <w:ind w:left="-70" w:right="1"/>
        <w:rPr>
          <w:rFonts w:ascii="Arial" w:hAnsi="Arial" w:cs="Arial"/>
          <w:sz w:val="22"/>
          <w:szCs w:val="22"/>
        </w:rPr>
      </w:pPr>
    </w:p>
    <w:p w14:paraId="6443084D" w14:textId="77777777" w:rsidR="00E639C9" w:rsidRPr="00003680" w:rsidRDefault="00E639C9" w:rsidP="00E639C9">
      <w:pPr>
        <w:spacing w:line="280" w:lineRule="atLeast"/>
        <w:ind w:left="-70" w:right="1"/>
        <w:jc w:val="center"/>
        <w:rPr>
          <w:rFonts w:ascii="Arial" w:hAnsi="Arial" w:cs="Arial"/>
          <w:sz w:val="22"/>
          <w:szCs w:val="22"/>
        </w:rPr>
      </w:pPr>
      <w:r w:rsidRPr="00003680">
        <w:rPr>
          <w:rFonts w:ascii="Arial" w:hAnsi="Arial" w:cs="Arial"/>
          <w:sz w:val="22"/>
          <w:szCs w:val="22"/>
        </w:rPr>
        <w:t>______________________________________</w:t>
      </w:r>
    </w:p>
    <w:p w14:paraId="7AA26AE7" w14:textId="77777777" w:rsidR="00E639C9" w:rsidRPr="00003680" w:rsidRDefault="00E639C9" w:rsidP="00E639C9">
      <w:pPr>
        <w:spacing w:line="280" w:lineRule="atLeast"/>
        <w:ind w:left="-70" w:right="1"/>
        <w:jc w:val="center"/>
        <w:rPr>
          <w:rFonts w:ascii="Arial" w:hAnsi="Arial" w:cs="Arial"/>
          <w:sz w:val="22"/>
          <w:szCs w:val="22"/>
        </w:rPr>
      </w:pPr>
      <w:r w:rsidRPr="00003680">
        <w:rPr>
          <w:rFonts w:ascii="Arial" w:hAnsi="Arial" w:cs="Arial"/>
          <w:sz w:val="22"/>
          <w:szCs w:val="22"/>
        </w:rPr>
        <w:t>Nome e número da identidade do declarante</w:t>
      </w:r>
    </w:p>
    <w:p w14:paraId="43EC2690" w14:textId="77777777" w:rsidR="00E639C9" w:rsidRPr="00003680" w:rsidRDefault="00E639C9" w:rsidP="00E639C9">
      <w:pPr>
        <w:spacing w:line="280" w:lineRule="atLeast"/>
        <w:ind w:left="-70" w:right="1"/>
        <w:jc w:val="center"/>
        <w:rPr>
          <w:rFonts w:ascii="Arial" w:hAnsi="Arial" w:cs="Arial"/>
          <w:sz w:val="22"/>
          <w:szCs w:val="22"/>
        </w:rPr>
      </w:pPr>
      <w:r w:rsidRPr="00003680">
        <w:rPr>
          <w:rFonts w:ascii="Arial" w:hAnsi="Arial" w:cs="Arial"/>
          <w:sz w:val="22"/>
          <w:szCs w:val="22"/>
        </w:rPr>
        <w:t>(representante legal da empresa)</w:t>
      </w:r>
    </w:p>
    <w:p w14:paraId="55904BE3" w14:textId="77777777" w:rsidR="00E639C9" w:rsidRPr="00003680" w:rsidRDefault="00E639C9" w:rsidP="00E639C9">
      <w:pPr>
        <w:spacing w:line="280" w:lineRule="atLeast"/>
        <w:ind w:left="-70" w:right="1"/>
        <w:rPr>
          <w:rFonts w:ascii="Arial" w:hAnsi="Arial" w:cs="Arial"/>
          <w:b/>
          <w:bCs/>
          <w:sz w:val="22"/>
          <w:szCs w:val="22"/>
        </w:rPr>
      </w:pPr>
    </w:p>
    <w:p w14:paraId="1BBC1AAF" w14:textId="77777777" w:rsidR="00E639C9" w:rsidRPr="00003680" w:rsidRDefault="00E639C9" w:rsidP="00E639C9">
      <w:pPr>
        <w:spacing w:line="280" w:lineRule="atLeast"/>
        <w:ind w:left="-70" w:right="1"/>
        <w:rPr>
          <w:rFonts w:ascii="Arial" w:hAnsi="Arial" w:cs="Arial"/>
          <w:b/>
          <w:bCs/>
          <w:sz w:val="22"/>
          <w:szCs w:val="22"/>
        </w:rPr>
      </w:pPr>
    </w:p>
    <w:p w14:paraId="1A586F89" w14:textId="77777777" w:rsidR="00E639C9" w:rsidRPr="00003680" w:rsidRDefault="00E639C9" w:rsidP="00E639C9">
      <w:pPr>
        <w:spacing w:line="280" w:lineRule="atLeast"/>
        <w:ind w:left="-70" w:right="1"/>
        <w:rPr>
          <w:rFonts w:ascii="Arial" w:hAnsi="Arial" w:cs="Arial"/>
          <w:b/>
          <w:bCs/>
          <w:sz w:val="22"/>
          <w:szCs w:val="22"/>
        </w:rPr>
      </w:pPr>
    </w:p>
    <w:p w14:paraId="4DBBAAF1" w14:textId="77777777" w:rsidR="00E639C9" w:rsidRPr="00003680" w:rsidRDefault="00E639C9" w:rsidP="00E639C9">
      <w:pPr>
        <w:spacing w:line="280" w:lineRule="atLeast"/>
        <w:ind w:left="-70" w:right="1"/>
        <w:rPr>
          <w:rFonts w:ascii="Arial" w:hAnsi="Arial" w:cs="Arial"/>
          <w:b/>
          <w:bCs/>
          <w:sz w:val="22"/>
          <w:szCs w:val="22"/>
        </w:rPr>
      </w:pPr>
    </w:p>
    <w:p w14:paraId="3399C707" w14:textId="77777777" w:rsidR="00E639C9" w:rsidRPr="00003680" w:rsidRDefault="00E639C9" w:rsidP="00E639C9">
      <w:pPr>
        <w:spacing w:line="280" w:lineRule="atLeast"/>
        <w:ind w:left="-70" w:right="1"/>
        <w:rPr>
          <w:rFonts w:ascii="Arial" w:hAnsi="Arial" w:cs="Arial"/>
          <w:b/>
          <w:bCs/>
          <w:sz w:val="22"/>
          <w:szCs w:val="22"/>
        </w:rPr>
      </w:pPr>
    </w:p>
    <w:p w14:paraId="2D752B77" w14:textId="77777777" w:rsidR="00E639C9" w:rsidRPr="00003680" w:rsidRDefault="00E639C9" w:rsidP="00E639C9">
      <w:pPr>
        <w:spacing w:line="280" w:lineRule="atLeast"/>
        <w:ind w:left="-70" w:right="1"/>
        <w:rPr>
          <w:rFonts w:ascii="Arial" w:hAnsi="Arial" w:cs="Arial"/>
          <w:b/>
          <w:bCs/>
          <w:sz w:val="22"/>
          <w:szCs w:val="22"/>
        </w:rPr>
      </w:pPr>
    </w:p>
    <w:p w14:paraId="5DB2DF4F" w14:textId="77777777" w:rsidR="00E639C9" w:rsidRPr="00003680" w:rsidRDefault="00E639C9" w:rsidP="00E639C9">
      <w:pPr>
        <w:spacing w:line="280" w:lineRule="atLeast"/>
        <w:ind w:left="-70" w:right="1"/>
        <w:jc w:val="center"/>
        <w:rPr>
          <w:rFonts w:ascii="Arial" w:hAnsi="Arial" w:cs="Arial"/>
          <w:b/>
          <w:bCs/>
          <w:sz w:val="22"/>
          <w:szCs w:val="22"/>
        </w:rPr>
      </w:pPr>
      <w:r w:rsidRPr="00003680">
        <w:rPr>
          <w:rFonts w:ascii="Arial" w:hAnsi="Arial" w:cs="Arial"/>
          <w:b/>
          <w:bCs/>
          <w:sz w:val="22"/>
          <w:szCs w:val="22"/>
        </w:rPr>
        <w:lastRenderedPageBreak/>
        <w:t xml:space="preserve">ANEXO VI </w:t>
      </w:r>
    </w:p>
    <w:p w14:paraId="322DC453" w14:textId="77777777" w:rsidR="00E639C9" w:rsidRPr="00003680" w:rsidRDefault="00E639C9" w:rsidP="00E639C9">
      <w:pPr>
        <w:pStyle w:val="Ttulo9"/>
        <w:spacing w:line="280" w:lineRule="atLeast"/>
        <w:ind w:left="-70" w:right="1"/>
        <w:rPr>
          <w:rFonts w:ascii="Arial" w:hAnsi="Arial" w:cs="Arial"/>
          <w:sz w:val="22"/>
          <w:szCs w:val="22"/>
        </w:rPr>
      </w:pPr>
      <w:r w:rsidRPr="00003680">
        <w:rPr>
          <w:rFonts w:ascii="Arial" w:hAnsi="Arial" w:cs="Arial"/>
          <w:sz w:val="22"/>
          <w:szCs w:val="22"/>
        </w:rPr>
        <w:t>DECLARAÇÃO FATOS IMPEDITIVOS</w:t>
      </w:r>
    </w:p>
    <w:p w14:paraId="20D169D6" w14:textId="77777777" w:rsidR="00E639C9" w:rsidRPr="00003680" w:rsidRDefault="00E639C9" w:rsidP="00E639C9">
      <w:pPr>
        <w:autoSpaceDE w:val="0"/>
        <w:autoSpaceDN w:val="0"/>
        <w:adjustRightInd w:val="0"/>
        <w:spacing w:line="280" w:lineRule="atLeast"/>
        <w:ind w:left="-70" w:right="1"/>
        <w:rPr>
          <w:rFonts w:ascii="Arial" w:hAnsi="Arial" w:cs="Arial"/>
          <w:sz w:val="22"/>
          <w:szCs w:val="22"/>
        </w:rPr>
      </w:pPr>
    </w:p>
    <w:p w14:paraId="1CD60DBD" w14:textId="77777777" w:rsidR="00E639C9" w:rsidRPr="00003680" w:rsidRDefault="00E639C9" w:rsidP="00E639C9">
      <w:pPr>
        <w:autoSpaceDE w:val="0"/>
        <w:autoSpaceDN w:val="0"/>
        <w:adjustRightInd w:val="0"/>
        <w:spacing w:line="280" w:lineRule="atLeast"/>
        <w:ind w:left="-70" w:right="1"/>
        <w:rPr>
          <w:rFonts w:ascii="Arial" w:hAnsi="Arial" w:cs="Arial"/>
          <w:sz w:val="22"/>
          <w:szCs w:val="22"/>
        </w:rPr>
      </w:pPr>
    </w:p>
    <w:p w14:paraId="5AD9BAB7" w14:textId="6AE9E0D6" w:rsidR="00E639C9" w:rsidRPr="00003680" w:rsidRDefault="00E639C9" w:rsidP="00E639C9">
      <w:pPr>
        <w:autoSpaceDE w:val="0"/>
        <w:autoSpaceDN w:val="0"/>
        <w:adjustRightInd w:val="0"/>
        <w:spacing w:line="280" w:lineRule="atLeast"/>
        <w:ind w:left="-70" w:right="1"/>
        <w:rPr>
          <w:rFonts w:ascii="Arial" w:hAnsi="Arial" w:cs="Arial"/>
          <w:b/>
          <w:bCs/>
          <w:sz w:val="22"/>
          <w:szCs w:val="22"/>
        </w:rPr>
      </w:pPr>
      <w:r w:rsidRPr="00003680">
        <w:rPr>
          <w:rFonts w:ascii="Arial" w:hAnsi="Arial" w:cs="Arial"/>
          <w:b/>
          <w:bCs/>
          <w:sz w:val="22"/>
          <w:szCs w:val="22"/>
        </w:rPr>
        <w:t xml:space="preserve">PROCESSO LICITATÓRIO Nº </w:t>
      </w:r>
      <w:r w:rsidR="00352BE8" w:rsidRPr="00003680">
        <w:rPr>
          <w:rFonts w:ascii="Arial" w:hAnsi="Arial" w:cs="Arial"/>
          <w:b/>
          <w:bCs/>
          <w:sz w:val="22"/>
          <w:szCs w:val="22"/>
        </w:rPr>
        <w:t>116/2021</w:t>
      </w:r>
      <w:r w:rsidRPr="00003680">
        <w:rPr>
          <w:rFonts w:ascii="Arial" w:hAnsi="Arial" w:cs="Arial"/>
          <w:b/>
          <w:bCs/>
          <w:sz w:val="22"/>
          <w:szCs w:val="22"/>
        </w:rPr>
        <w:t>.</w:t>
      </w:r>
    </w:p>
    <w:p w14:paraId="6DDCDB04" w14:textId="620C7CCD" w:rsidR="00E639C9" w:rsidRPr="00003680" w:rsidRDefault="00E639C9" w:rsidP="00E639C9">
      <w:pPr>
        <w:autoSpaceDE w:val="0"/>
        <w:autoSpaceDN w:val="0"/>
        <w:adjustRightInd w:val="0"/>
        <w:spacing w:line="280" w:lineRule="atLeast"/>
        <w:ind w:left="-70" w:right="1"/>
        <w:rPr>
          <w:rFonts w:ascii="Arial" w:hAnsi="Arial" w:cs="Arial"/>
          <w:b/>
          <w:bCs/>
          <w:sz w:val="22"/>
          <w:szCs w:val="22"/>
        </w:rPr>
      </w:pPr>
      <w:r w:rsidRPr="00003680">
        <w:rPr>
          <w:rFonts w:ascii="Arial" w:hAnsi="Arial" w:cs="Arial"/>
          <w:b/>
          <w:bCs/>
          <w:sz w:val="22"/>
          <w:szCs w:val="22"/>
        </w:rPr>
        <w:t xml:space="preserve">PREGÃO Nº </w:t>
      </w:r>
      <w:r w:rsidR="00352BE8" w:rsidRPr="00003680">
        <w:rPr>
          <w:rFonts w:ascii="Arial" w:hAnsi="Arial" w:cs="Arial"/>
          <w:b/>
          <w:bCs/>
          <w:sz w:val="22"/>
          <w:szCs w:val="22"/>
        </w:rPr>
        <w:t>032/2021</w:t>
      </w:r>
      <w:r w:rsidRPr="00003680">
        <w:rPr>
          <w:rFonts w:ascii="Arial" w:hAnsi="Arial" w:cs="Arial"/>
          <w:b/>
          <w:bCs/>
          <w:sz w:val="22"/>
          <w:szCs w:val="22"/>
        </w:rPr>
        <w:t>.</w:t>
      </w:r>
    </w:p>
    <w:p w14:paraId="4CCB0ECE" w14:textId="77777777" w:rsidR="00E639C9" w:rsidRPr="00003680" w:rsidRDefault="00E639C9" w:rsidP="00E639C9">
      <w:pPr>
        <w:autoSpaceDE w:val="0"/>
        <w:autoSpaceDN w:val="0"/>
        <w:adjustRightInd w:val="0"/>
        <w:spacing w:line="280" w:lineRule="atLeast"/>
        <w:ind w:left="-70" w:right="1"/>
        <w:rPr>
          <w:rFonts w:ascii="Arial" w:hAnsi="Arial" w:cs="Arial"/>
          <w:sz w:val="22"/>
          <w:szCs w:val="22"/>
        </w:rPr>
      </w:pPr>
    </w:p>
    <w:p w14:paraId="2503D379" w14:textId="77777777" w:rsidR="00E639C9" w:rsidRPr="00003680" w:rsidRDefault="00E639C9" w:rsidP="00E639C9">
      <w:pPr>
        <w:autoSpaceDE w:val="0"/>
        <w:autoSpaceDN w:val="0"/>
        <w:adjustRightInd w:val="0"/>
        <w:spacing w:line="280" w:lineRule="atLeast"/>
        <w:ind w:left="-70" w:right="1"/>
        <w:rPr>
          <w:rFonts w:ascii="Arial" w:hAnsi="Arial" w:cs="Arial"/>
          <w:sz w:val="22"/>
          <w:szCs w:val="22"/>
        </w:rPr>
      </w:pPr>
    </w:p>
    <w:p w14:paraId="1ED48C3F" w14:textId="77777777" w:rsidR="00E639C9" w:rsidRPr="00003680" w:rsidRDefault="00E639C9" w:rsidP="00E639C9">
      <w:pPr>
        <w:spacing w:line="280" w:lineRule="atLeast"/>
        <w:ind w:left="-70" w:right="1"/>
        <w:jc w:val="both"/>
        <w:rPr>
          <w:rFonts w:ascii="Arial" w:hAnsi="Arial" w:cs="Arial"/>
          <w:sz w:val="22"/>
          <w:szCs w:val="22"/>
        </w:rPr>
      </w:pPr>
      <w:r w:rsidRPr="00003680">
        <w:rPr>
          <w:rFonts w:ascii="Arial" w:hAnsi="Arial" w:cs="Arial"/>
          <w:sz w:val="22"/>
          <w:szCs w:val="22"/>
        </w:rPr>
        <w:tab/>
      </w:r>
      <w:r w:rsidRPr="00003680">
        <w:rPr>
          <w:rFonts w:ascii="Arial" w:hAnsi="Arial" w:cs="Arial"/>
          <w:sz w:val="22"/>
          <w:szCs w:val="22"/>
        </w:rPr>
        <w:tab/>
        <w:t>(NOME DA EMPRESA) ____________________________, inscrita no CNPJ/MF nº ____________________, sediada a Rua/Av. ____________________, nº ____, Bairro ____________, Cep: _____________, Município de ____________ - ____, declara para os devidos fins, sob as penalidades cabíveis, não haver fatos impeditivos quanto a nossa participação em licitações e nos comprometemos a informar, a qualquer tempo, a existência de fatos supervenientes impeditivos da habilitação/contratação, na forma determinada no §2º, do artigo 32, da Lei Federal de Licitações nº 8666/93.</w:t>
      </w:r>
    </w:p>
    <w:p w14:paraId="5B1504B5" w14:textId="77777777" w:rsidR="00E639C9" w:rsidRPr="00003680" w:rsidRDefault="00E639C9" w:rsidP="00E639C9">
      <w:pPr>
        <w:autoSpaceDE w:val="0"/>
        <w:autoSpaceDN w:val="0"/>
        <w:adjustRightInd w:val="0"/>
        <w:spacing w:line="280" w:lineRule="atLeast"/>
        <w:ind w:left="-70" w:right="1"/>
        <w:jc w:val="both"/>
        <w:rPr>
          <w:rFonts w:ascii="Arial" w:hAnsi="Arial" w:cs="Arial"/>
          <w:sz w:val="22"/>
          <w:szCs w:val="22"/>
        </w:rPr>
      </w:pPr>
    </w:p>
    <w:p w14:paraId="506279F5" w14:textId="77777777" w:rsidR="00E639C9" w:rsidRPr="00003680" w:rsidRDefault="00E639C9" w:rsidP="00E639C9">
      <w:pPr>
        <w:spacing w:line="280" w:lineRule="atLeast"/>
        <w:ind w:left="-70" w:right="1"/>
        <w:jc w:val="both"/>
        <w:rPr>
          <w:rFonts w:ascii="Arial" w:hAnsi="Arial" w:cs="Arial"/>
          <w:sz w:val="22"/>
          <w:szCs w:val="22"/>
        </w:rPr>
      </w:pPr>
    </w:p>
    <w:p w14:paraId="6CED7C8D" w14:textId="77777777" w:rsidR="00E639C9" w:rsidRPr="00003680" w:rsidRDefault="00E639C9" w:rsidP="00E639C9">
      <w:pPr>
        <w:pStyle w:val="reservado3"/>
        <w:widowControl/>
        <w:tabs>
          <w:tab w:val="clear" w:pos="0"/>
          <w:tab w:val="clear" w:pos="566"/>
          <w:tab w:val="clear" w:pos="1133"/>
          <w:tab w:val="clear" w:pos="1699"/>
          <w:tab w:val="clear" w:pos="2266"/>
          <w:tab w:val="clear" w:pos="2832"/>
          <w:tab w:val="clear" w:pos="3398"/>
          <w:tab w:val="clear" w:pos="3965"/>
          <w:tab w:val="clear" w:pos="4531"/>
          <w:tab w:val="clear" w:pos="5098"/>
          <w:tab w:val="clear" w:pos="5664"/>
          <w:tab w:val="clear" w:pos="6230"/>
          <w:tab w:val="clear" w:pos="6797"/>
          <w:tab w:val="clear" w:pos="7363"/>
          <w:tab w:val="clear" w:pos="7930"/>
          <w:tab w:val="clear" w:pos="8496"/>
          <w:tab w:val="clear" w:pos="9000"/>
          <w:tab w:val="clear" w:pos="9062"/>
          <w:tab w:val="clear" w:pos="9360"/>
          <w:tab w:val="clear" w:pos="9629"/>
          <w:tab w:val="clear" w:pos="10195"/>
          <w:tab w:val="clear" w:pos="10762"/>
        </w:tabs>
        <w:suppressAutoHyphens w:val="0"/>
        <w:spacing w:line="280" w:lineRule="atLeast"/>
        <w:ind w:left="-70" w:right="1"/>
        <w:rPr>
          <w:rFonts w:cs="Arial"/>
          <w:spacing w:val="0"/>
          <w:sz w:val="22"/>
          <w:szCs w:val="22"/>
          <w:lang w:val="pt-BR"/>
        </w:rPr>
      </w:pPr>
      <w:r w:rsidRPr="00003680">
        <w:rPr>
          <w:rFonts w:cs="Arial"/>
          <w:spacing w:val="0"/>
          <w:sz w:val="22"/>
          <w:szCs w:val="22"/>
          <w:lang w:val="pt-BR"/>
        </w:rPr>
        <w:t>Local e data.</w:t>
      </w:r>
    </w:p>
    <w:p w14:paraId="6DD0112D" w14:textId="77777777" w:rsidR="00E639C9" w:rsidRPr="00003680" w:rsidRDefault="00E639C9" w:rsidP="00E639C9">
      <w:pPr>
        <w:spacing w:line="280" w:lineRule="atLeast"/>
        <w:ind w:left="-70" w:right="1"/>
        <w:jc w:val="both"/>
        <w:rPr>
          <w:rFonts w:ascii="Arial" w:hAnsi="Arial" w:cs="Arial"/>
          <w:sz w:val="22"/>
          <w:szCs w:val="22"/>
        </w:rPr>
      </w:pPr>
    </w:p>
    <w:p w14:paraId="622FD12C" w14:textId="77777777" w:rsidR="00E639C9" w:rsidRPr="00003680" w:rsidRDefault="00E639C9" w:rsidP="00E639C9">
      <w:pPr>
        <w:spacing w:line="280" w:lineRule="atLeast"/>
        <w:ind w:left="-70" w:right="1"/>
        <w:jc w:val="both"/>
        <w:rPr>
          <w:rFonts w:ascii="Arial" w:hAnsi="Arial" w:cs="Arial"/>
          <w:sz w:val="22"/>
          <w:szCs w:val="22"/>
        </w:rPr>
      </w:pPr>
    </w:p>
    <w:p w14:paraId="5F787F7E" w14:textId="77777777" w:rsidR="00E639C9" w:rsidRPr="00003680" w:rsidRDefault="00E639C9" w:rsidP="00E639C9">
      <w:pPr>
        <w:spacing w:line="280" w:lineRule="atLeast"/>
        <w:ind w:left="-70" w:right="1"/>
        <w:jc w:val="both"/>
        <w:rPr>
          <w:rFonts w:ascii="Arial" w:hAnsi="Arial" w:cs="Arial"/>
          <w:sz w:val="22"/>
          <w:szCs w:val="22"/>
        </w:rPr>
      </w:pPr>
    </w:p>
    <w:p w14:paraId="2CBFDDF1" w14:textId="77777777" w:rsidR="00E639C9" w:rsidRPr="00003680" w:rsidRDefault="00E639C9" w:rsidP="00E639C9">
      <w:pPr>
        <w:spacing w:line="280" w:lineRule="atLeast"/>
        <w:ind w:left="-70" w:right="1"/>
        <w:jc w:val="both"/>
        <w:rPr>
          <w:rFonts w:ascii="Arial" w:hAnsi="Arial" w:cs="Arial"/>
          <w:sz w:val="22"/>
          <w:szCs w:val="22"/>
        </w:rPr>
      </w:pPr>
    </w:p>
    <w:p w14:paraId="57B21FDF" w14:textId="77777777" w:rsidR="00E639C9" w:rsidRPr="00003680" w:rsidRDefault="00E639C9" w:rsidP="00E639C9">
      <w:pPr>
        <w:spacing w:line="280" w:lineRule="atLeast"/>
        <w:ind w:left="-70" w:right="1"/>
        <w:jc w:val="both"/>
        <w:rPr>
          <w:rFonts w:ascii="Arial" w:hAnsi="Arial" w:cs="Arial"/>
          <w:sz w:val="22"/>
          <w:szCs w:val="22"/>
        </w:rPr>
      </w:pPr>
    </w:p>
    <w:p w14:paraId="677D8620" w14:textId="77777777" w:rsidR="00E639C9" w:rsidRPr="00003680" w:rsidRDefault="00E639C9" w:rsidP="00E639C9">
      <w:pPr>
        <w:spacing w:line="280" w:lineRule="atLeast"/>
        <w:ind w:left="-70" w:right="1"/>
        <w:jc w:val="both"/>
        <w:rPr>
          <w:rFonts w:ascii="Arial" w:hAnsi="Arial" w:cs="Arial"/>
          <w:sz w:val="22"/>
          <w:szCs w:val="22"/>
        </w:rPr>
      </w:pPr>
    </w:p>
    <w:p w14:paraId="558F6AD7" w14:textId="77777777" w:rsidR="00E639C9" w:rsidRPr="00003680" w:rsidRDefault="00E639C9" w:rsidP="00E639C9">
      <w:pPr>
        <w:spacing w:line="280" w:lineRule="atLeast"/>
        <w:ind w:left="-70" w:right="1"/>
        <w:jc w:val="both"/>
        <w:rPr>
          <w:rFonts w:ascii="Arial" w:hAnsi="Arial" w:cs="Arial"/>
          <w:sz w:val="22"/>
          <w:szCs w:val="22"/>
        </w:rPr>
      </w:pPr>
    </w:p>
    <w:p w14:paraId="7A02A58D" w14:textId="77777777" w:rsidR="00E639C9" w:rsidRPr="00003680" w:rsidRDefault="00E639C9" w:rsidP="00E639C9">
      <w:pPr>
        <w:spacing w:line="280" w:lineRule="atLeast"/>
        <w:ind w:left="-70" w:right="1"/>
        <w:jc w:val="both"/>
        <w:rPr>
          <w:rFonts w:ascii="Arial" w:hAnsi="Arial" w:cs="Arial"/>
          <w:sz w:val="22"/>
          <w:szCs w:val="22"/>
        </w:rPr>
      </w:pPr>
    </w:p>
    <w:p w14:paraId="5295FE32" w14:textId="77777777" w:rsidR="00E639C9" w:rsidRPr="00003680" w:rsidRDefault="00E639C9" w:rsidP="00E639C9">
      <w:pPr>
        <w:spacing w:line="280" w:lineRule="atLeast"/>
        <w:ind w:left="-70" w:right="1"/>
        <w:jc w:val="center"/>
        <w:rPr>
          <w:rFonts w:ascii="Arial" w:hAnsi="Arial" w:cs="Arial"/>
          <w:sz w:val="22"/>
          <w:szCs w:val="22"/>
        </w:rPr>
      </w:pPr>
      <w:r w:rsidRPr="00003680">
        <w:rPr>
          <w:rFonts w:ascii="Arial" w:hAnsi="Arial" w:cs="Arial"/>
          <w:sz w:val="22"/>
          <w:szCs w:val="22"/>
        </w:rPr>
        <w:t>______________________________________</w:t>
      </w:r>
    </w:p>
    <w:p w14:paraId="5F459443" w14:textId="77777777" w:rsidR="00E639C9" w:rsidRPr="00003680" w:rsidRDefault="00E639C9" w:rsidP="00E639C9">
      <w:pPr>
        <w:spacing w:line="280" w:lineRule="atLeast"/>
        <w:ind w:left="-70" w:right="1"/>
        <w:jc w:val="center"/>
        <w:rPr>
          <w:rFonts w:ascii="Arial" w:hAnsi="Arial" w:cs="Arial"/>
          <w:sz w:val="22"/>
          <w:szCs w:val="22"/>
        </w:rPr>
      </w:pPr>
      <w:r w:rsidRPr="00003680">
        <w:rPr>
          <w:rFonts w:ascii="Arial" w:hAnsi="Arial" w:cs="Arial"/>
          <w:sz w:val="22"/>
          <w:szCs w:val="22"/>
        </w:rPr>
        <w:t xml:space="preserve">Nome e número da identidade do declarante </w:t>
      </w:r>
    </w:p>
    <w:p w14:paraId="0B55AEDA" w14:textId="77777777" w:rsidR="00E639C9" w:rsidRPr="00003680" w:rsidRDefault="00E639C9" w:rsidP="00E639C9">
      <w:pPr>
        <w:spacing w:line="280" w:lineRule="atLeast"/>
        <w:ind w:left="-70" w:right="1"/>
        <w:jc w:val="center"/>
        <w:rPr>
          <w:rFonts w:ascii="Arial" w:hAnsi="Arial" w:cs="Arial"/>
          <w:sz w:val="22"/>
          <w:szCs w:val="22"/>
        </w:rPr>
      </w:pPr>
      <w:r w:rsidRPr="00003680">
        <w:rPr>
          <w:rFonts w:ascii="Arial" w:hAnsi="Arial" w:cs="Arial"/>
          <w:sz w:val="22"/>
          <w:szCs w:val="22"/>
        </w:rPr>
        <w:t>(representante legal da empresa)</w:t>
      </w:r>
    </w:p>
    <w:p w14:paraId="712192DF" w14:textId="77777777" w:rsidR="00E639C9" w:rsidRPr="00003680" w:rsidRDefault="00E639C9" w:rsidP="00E639C9">
      <w:pPr>
        <w:spacing w:line="280" w:lineRule="atLeast"/>
        <w:ind w:left="-70" w:right="1"/>
        <w:rPr>
          <w:rFonts w:ascii="Arial" w:hAnsi="Arial" w:cs="Arial"/>
          <w:b/>
          <w:iCs/>
          <w:sz w:val="22"/>
          <w:szCs w:val="22"/>
        </w:rPr>
      </w:pPr>
    </w:p>
    <w:p w14:paraId="1AA55382" w14:textId="77777777" w:rsidR="00F53A24" w:rsidRPr="00003680" w:rsidRDefault="00F53A24" w:rsidP="00E639C9">
      <w:pPr>
        <w:spacing w:line="280" w:lineRule="atLeast"/>
        <w:ind w:left="-70" w:right="1"/>
        <w:jc w:val="center"/>
        <w:outlineLvl w:val="0"/>
        <w:rPr>
          <w:rFonts w:ascii="Arial" w:hAnsi="Arial" w:cs="Arial"/>
          <w:b/>
          <w:bCs/>
          <w:sz w:val="22"/>
          <w:szCs w:val="22"/>
        </w:rPr>
      </w:pPr>
    </w:p>
    <w:p w14:paraId="53815FF7" w14:textId="77777777" w:rsidR="00F53A24" w:rsidRPr="00003680" w:rsidRDefault="00F53A24" w:rsidP="00E639C9">
      <w:pPr>
        <w:spacing w:line="280" w:lineRule="atLeast"/>
        <w:ind w:left="-70" w:right="1"/>
        <w:jc w:val="center"/>
        <w:outlineLvl w:val="0"/>
        <w:rPr>
          <w:rFonts w:ascii="Arial" w:hAnsi="Arial" w:cs="Arial"/>
          <w:b/>
          <w:bCs/>
          <w:sz w:val="22"/>
          <w:szCs w:val="22"/>
        </w:rPr>
      </w:pPr>
    </w:p>
    <w:p w14:paraId="254B7A59" w14:textId="77777777" w:rsidR="00F53A24" w:rsidRPr="00003680" w:rsidRDefault="00F53A24" w:rsidP="00E639C9">
      <w:pPr>
        <w:spacing w:line="280" w:lineRule="atLeast"/>
        <w:ind w:left="-70" w:right="1"/>
        <w:jc w:val="center"/>
        <w:outlineLvl w:val="0"/>
        <w:rPr>
          <w:rFonts w:ascii="Arial" w:hAnsi="Arial" w:cs="Arial"/>
          <w:b/>
          <w:bCs/>
          <w:sz w:val="22"/>
          <w:szCs w:val="22"/>
        </w:rPr>
      </w:pPr>
    </w:p>
    <w:p w14:paraId="5BA16639" w14:textId="77777777" w:rsidR="00F53A24" w:rsidRPr="00003680" w:rsidRDefault="00F53A24" w:rsidP="00E639C9">
      <w:pPr>
        <w:spacing w:line="280" w:lineRule="atLeast"/>
        <w:ind w:left="-70" w:right="1"/>
        <w:jc w:val="center"/>
        <w:outlineLvl w:val="0"/>
        <w:rPr>
          <w:rFonts w:ascii="Arial" w:hAnsi="Arial" w:cs="Arial"/>
          <w:b/>
          <w:bCs/>
          <w:sz w:val="22"/>
          <w:szCs w:val="22"/>
        </w:rPr>
      </w:pPr>
    </w:p>
    <w:p w14:paraId="59DB73E5" w14:textId="77777777" w:rsidR="00F53A24" w:rsidRPr="00003680" w:rsidRDefault="00F53A24" w:rsidP="00E639C9">
      <w:pPr>
        <w:spacing w:line="280" w:lineRule="atLeast"/>
        <w:ind w:left="-70" w:right="1"/>
        <w:jc w:val="center"/>
        <w:outlineLvl w:val="0"/>
        <w:rPr>
          <w:rFonts w:ascii="Arial" w:hAnsi="Arial" w:cs="Arial"/>
          <w:b/>
          <w:bCs/>
          <w:sz w:val="22"/>
          <w:szCs w:val="22"/>
        </w:rPr>
      </w:pPr>
    </w:p>
    <w:p w14:paraId="52F9F434" w14:textId="77777777" w:rsidR="00F53A24" w:rsidRPr="00003680" w:rsidRDefault="00F53A24" w:rsidP="00E639C9">
      <w:pPr>
        <w:spacing w:line="280" w:lineRule="atLeast"/>
        <w:ind w:left="-70" w:right="1"/>
        <w:jc w:val="center"/>
        <w:outlineLvl w:val="0"/>
        <w:rPr>
          <w:rFonts w:ascii="Arial" w:hAnsi="Arial" w:cs="Arial"/>
          <w:b/>
          <w:bCs/>
          <w:sz w:val="22"/>
          <w:szCs w:val="22"/>
        </w:rPr>
      </w:pPr>
    </w:p>
    <w:p w14:paraId="5A1A4AD4" w14:textId="77777777" w:rsidR="00F53A24" w:rsidRPr="00003680" w:rsidRDefault="00F53A24" w:rsidP="00E639C9">
      <w:pPr>
        <w:spacing w:line="280" w:lineRule="atLeast"/>
        <w:ind w:left="-70" w:right="1"/>
        <w:jc w:val="center"/>
        <w:outlineLvl w:val="0"/>
        <w:rPr>
          <w:rFonts w:ascii="Arial" w:hAnsi="Arial" w:cs="Arial"/>
          <w:b/>
          <w:bCs/>
          <w:sz w:val="22"/>
          <w:szCs w:val="22"/>
        </w:rPr>
      </w:pPr>
    </w:p>
    <w:p w14:paraId="3DB57BFC" w14:textId="77777777" w:rsidR="00F53A24" w:rsidRPr="00003680" w:rsidRDefault="00F53A24" w:rsidP="00E639C9">
      <w:pPr>
        <w:spacing w:line="280" w:lineRule="atLeast"/>
        <w:ind w:left="-70" w:right="1"/>
        <w:jc w:val="center"/>
        <w:outlineLvl w:val="0"/>
        <w:rPr>
          <w:rFonts w:ascii="Arial" w:hAnsi="Arial" w:cs="Arial"/>
          <w:b/>
          <w:bCs/>
          <w:sz w:val="22"/>
          <w:szCs w:val="22"/>
        </w:rPr>
      </w:pPr>
    </w:p>
    <w:p w14:paraId="76624BA2" w14:textId="77777777" w:rsidR="00F53A24" w:rsidRPr="00003680" w:rsidRDefault="00F53A24" w:rsidP="00E639C9">
      <w:pPr>
        <w:spacing w:line="280" w:lineRule="atLeast"/>
        <w:ind w:left="-70" w:right="1"/>
        <w:jc w:val="center"/>
        <w:outlineLvl w:val="0"/>
        <w:rPr>
          <w:rFonts w:ascii="Arial" w:hAnsi="Arial" w:cs="Arial"/>
          <w:b/>
          <w:bCs/>
          <w:sz w:val="22"/>
          <w:szCs w:val="22"/>
        </w:rPr>
      </w:pPr>
    </w:p>
    <w:p w14:paraId="484CAF25" w14:textId="77777777" w:rsidR="00E639C9" w:rsidRPr="00003680" w:rsidRDefault="00E639C9" w:rsidP="00E639C9">
      <w:pPr>
        <w:spacing w:line="280" w:lineRule="atLeast"/>
        <w:ind w:left="-70" w:right="1"/>
        <w:jc w:val="center"/>
        <w:outlineLvl w:val="0"/>
        <w:rPr>
          <w:rFonts w:ascii="Arial" w:hAnsi="Arial" w:cs="Arial"/>
          <w:b/>
          <w:bCs/>
          <w:sz w:val="22"/>
          <w:szCs w:val="22"/>
        </w:rPr>
      </w:pPr>
      <w:r w:rsidRPr="00003680">
        <w:rPr>
          <w:rFonts w:ascii="Arial" w:hAnsi="Arial" w:cs="Arial"/>
          <w:b/>
          <w:bCs/>
          <w:sz w:val="22"/>
          <w:szCs w:val="22"/>
        </w:rPr>
        <w:lastRenderedPageBreak/>
        <w:t xml:space="preserve">ANEXO VII </w:t>
      </w:r>
    </w:p>
    <w:p w14:paraId="40E805C5" w14:textId="77777777" w:rsidR="00E639C9" w:rsidRPr="00003680" w:rsidRDefault="00E639C9" w:rsidP="00E639C9">
      <w:pPr>
        <w:pStyle w:val="PargrafodaLista1"/>
        <w:spacing w:line="280" w:lineRule="atLeast"/>
        <w:ind w:left="-70" w:right="1"/>
        <w:jc w:val="center"/>
        <w:rPr>
          <w:rFonts w:ascii="Arial" w:hAnsi="Arial" w:cs="Arial"/>
          <w:b/>
          <w:sz w:val="22"/>
          <w:szCs w:val="22"/>
        </w:rPr>
      </w:pPr>
      <w:r w:rsidRPr="00003680">
        <w:rPr>
          <w:rFonts w:ascii="Arial" w:hAnsi="Arial" w:cs="Arial"/>
          <w:b/>
          <w:sz w:val="22"/>
          <w:szCs w:val="22"/>
        </w:rPr>
        <w:t>MINUTA DE CONTRATO</w:t>
      </w:r>
    </w:p>
    <w:p w14:paraId="20321C8D" w14:textId="77777777" w:rsidR="00E639C9" w:rsidRPr="00003680" w:rsidRDefault="00E639C9" w:rsidP="00E639C9">
      <w:pPr>
        <w:pStyle w:val="PargrafodaLista"/>
        <w:spacing w:line="280" w:lineRule="atLeast"/>
        <w:ind w:left="-70"/>
        <w:jc w:val="both"/>
        <w:rPr>
          <w:rFonts w:ascii="Arial" w:hAnsi="Arial" w:cs="Arial"/>
          <w:b/>
          <w:color w:val="FF0000"/>
          <w:sz w:val="22"/>
          <w:szCs w:val="22"/>
          <w:lang w:eastAsia="en-US"/>
        </w:rPr>
      </w:pPr>
    </w:p>
    <w:p w14:paraId="3D7E19BA" w14:textId="2C4DAE11" w:rsidR="00E639C9" w:rsidRPr="00003680" w:rsidRDefault="00E639C9" w:rsidP="00E639C9">
      <w:pPr>
        <w:pStyle w:val="NormalWeb"/>
        <w:spacing w:before="0" w:beforeAutospacing="0" w:after="0" w:afterAutospacing="0" w:line="280" w:lineRule="atLeast"/>
        <w:ind w:left="-70" w:right="1"/>
        <w:rPr>
          <w:rFonts w:ascii="Arial" w:hAnsi="Arial" w:cs="Arial"/>
          <w:b/>
          <w:sz w:val="22"/>
          <w:szCs w:val="22"/>
        </w:rPr>
      </w:pPr>
      <w:r w:rsidRPr="00003680">
        <w:rPr>
          <w:rFonts w:ascii="Arial" w:hAnsi="Arial" w:cs="Arial"/>
          <w:b/>
          <w:sz w:val="22"/>
          <w:szCs w:val="22"/>
        </w:rPr>
        <w:t>CONTRATO Nº ***/20</w:t>
      </w:r>
      <w:r w:rsidR="00352BE8" w:rsidRPr="00003680">
        <w:rPr>
          <w:rFonts w:ascii="Arial" w:hAnsi="Arial" w:cs="Arial"/>
          <w:b/>
          <w:sz w:val="22"/>
          <w:szCs w:val="22"/>
        </w:rPr>
        <w:t>21</w:t>
      </w:r>
    </w:p>
    <w:p w14:paraId="29ADB982" w14:textId="7D280A1C" w:rsidR="00E639C9" w:rsidRPr="00003680" w:rsidRDefault="00E639C9" w:rsidP="00E639C9">
      <w:pPr>
        <w:spacing w:line="280" w:lineRule="atLeast"/>
        <w:ind w:left="3119" w:right="1"/>
        <w:jc w:val="both"/>
        <w:rPr>
          <w:rFonts w:ascii="Arial" w:hAnsi="Arial" w:cs="Arial"/>
          <w:b/>
          <w:bCs/>
          <w:sz w:val="22"/>
          <w:szCs w:val="22"/>
        </w:rPr>
      </w:pPr>
      <w:r w:rsidRPr="00003680">
        <w:rPr>
          <w:rFonts w:ascii="Arial" w:hAnsi="Arial" w:cs="Arial"/>
          <w:b/>
          <w:bCs/>
          <w:sz w:val="22"/>
          <w:szCs w:val="22"/>
        </w:rPr>
        <w:t xml:space="preserve">CONTRATO DE AQUISIÇÃO DE MATERIAL, QUE ENTRE SI CELEBRAM O MUNICÍPIO DE </w:t>
      </w:r>
      <w:r w:rsidR="00B234F5" w:rsidRPr="00003680">
        <w:rPr>
          <w:rFonts w:ascii="Arial" w:hAnsi="Arial" w:cs="Arial"/>
          <w:b/>
          <w:bCs/>
          <w:sz w:val="22"/>
          <w:szCs w:val="22"/>
        </w:rPr>
        <w:t>SELVÍRIA</w:t>
      </w:r>
      <w:r w:rsidRPr="00003680">
        <w:rPr>
          <w:rFonts w:ascii="Arial" w:hAnsi="Arial" w:cs="Arial"/>
          <w:b/>
          <w:bCs/>
          <w:sz w:val="22"/>
          <w:szCs w:val="22"/>
        </w:rPr>
        <w:t xml:space="preserve"> MS ATRAVÉS DA SECRETARIA MUNICIPAL DE ****, E A EMPRESA *******.</w:t>
      </w:r>
    </w:p>
    <w:p w14:paraId="08B267E7" w14:textId="77777777" w:rsidR="00E639C9" w:rsidRPr="00003680" w:rsidRDefault="00E639C9" w:rsidP="00E639C9">
      <w:pPr>
        <w:spacing w:line="280" w:lineRule="atLeast"/>
        <w:ind w:left="-70" w:right="1"/>
        <w:jc w:val="both"/>
        <w:rPr>
          <w:rFonts w:ascii="Arial" w:hAnsi="Arial" w:cs="Arial"/>
          <w:snapToGrid w:val="0"/>
          <w:sz w:val="22"/>
          <w:szCs w:val="22"/>
        </w:rPr>
      </w:pPr>
    </w:p>
    <w:p w14:paraId="3F48BAD2" w14:textId="79ED6A17" w:rsidR="00E639C9" w:rsidRPr="00003680" w:rsidRDefault="00E639C9" w:rsidP="00341779">
      <w:pPr>
        <w:pStyle w:val="Corpodetexto"/>
        <w:spacing w:line="280" w:lineRule="atLeast"/>
        <w:ind w:right="1"/>
        <w:jc w:val="both"/>
        <w:rPr>
          <w:rFonts w:ascii="Arial" w:hAnsi="Arial" w:cs="Arial"/>
          <w:b w:val="0"/>
          <w:bCs/>
          <w:sz w:val="22"/>
          <w:szCs w:val="22"/>
        </w:rPr>
      </w:pPr>
      <w:r w:rsidRPr="00003680">
        <w:rPr>
          <w:rFonts w:ascii="Arial" w:hAnsi="Arial" w:cs="Arial"/>
          <w:b w:val="0"/>
          <w:bCs/>
          <w:sz w:val="22"/>
          <w:szCs w:val="22"/>
        </w:rPr>
        <w:t xml:space="preserve">Pela presente </w:t>
      </w:r>
      <w:r w:rsidRPr="00003680">
        <w:rPr>
          <w:rFonts w:ascii="Arial" w:hAnsi="Arial" w:cs="Arial"/>
          <w:iCs/>
          <w:sz w:val="22"/>
          <w:szCs w:val="22"/>
        </w:rPr>
        <w:t>CONTRATAÇÃO PÚBLICA</w:t>
      </w:r>
      <w:r w:rsidRPr="00003680">
        <w:rPr>
          <w:rFonts w:ascii="Arial" w:hAnsi="Arial" w:cs="Arial"/>
          <w:b w:val="0"/>
          <w:bCs/>
          <w:sz w:val="22"/>
          <w:szCs w:val="22"/>
        </w:rPr>
        <w:t xml:space="preserve">, que fazem entre si, de um lado o </w:t>
      </w:r>
      <w:r w:rsidRPr="00003680">
        <w:rPr>
          <w:rFonts w:ascii="Arial" w:hAnsi="Arial" w:cs="Arial"/>
          <w:iCs/>
          <w:sz w:val="22"/>
          <w:szCs w:val="22"/>
        </w:rPr>
        <w:t xml:space="preserve">MUNICÍPIO DE </w:t>
      </w:r>
      <w:r w:rsidR="00B234F5" w:rsidRPr="00003680">
        <w:rPr>
          <w:rFonts w:ascii="Arial" w:hAnsi="Arial" w:cs="Arial"/>
          <w:iCs/>
          <w:sz w:val="22"/>
          <w:szCs w:val="22"/>
        </w:rPr>
        <w:t>SELVÍRIA</w:t>
      </w:r>
      <w:r w:rsidRPr="00003680">
        <w:rPr>
          <w:rFonts w:ascii="Arial" w:hAnsi="Arial" w:cs="Arial"/>
          <w:iCs/>
          <w:sz w:val="22"/>
          <w:szCs w:val="22"/>
        </w:rPr>
        <w:t xml:space="preserve"> - MS</w:t>
      </w:r>
      <w:r w:rsidRPr="00003680">
        <w:rPr>
          <w:rFonts w:ascii="Arial" w:hAnsi="Arial" w:cs="Arial"/>
          <w:b w:val="0"/>
          <w:iCs/>
          <w:sz w:val="22"/>
          <w:szCs w:val="22"/>
        </w:rPr>
        <w:t xml:space="preserve"> pessoa jurídica de direito público interno, inscrita no CNPJ/MF sob nº. 03.184.058/0001-20</w:t>
      </w:r>
      <w:r w:rsidRPr="00003680">
        <w:rPr>
          <w:rFonts w:ascii="Arial" w:hAnsi="Arial" w:cs="Arial"/>
          <w:b w:val="0"/>
          <w:bCs/>
          <w:sz w:val="22"/>
          <w:szCs w:val="22"/>
        </w:rPr>
        <w:t>, através da</w:t>
      </w:r>
      <w:r w:rsidR="003A2FD2" w:rsidRPr="00003680">
        <w:rPr>
          <w:rFonts w:ascii="Arial" w:hAnsi="Arial" w:cs="Arial"/>
          <w:b w:val="0"/>
          <w:bCs/>
          <w:sz w:val="22"/>
          <w:szCs w:val="22"/>
        </w:rPr>
        <w:t xml:space="preserve"> </w:t>
      </w:r>
      <w:r w:rsidRPr="00003680">
        <w:rPr>
          <w:rFonts w:ascii="Arial" w:hAnsi="Arial" w:cs="Arial"/>
          <w:bCs/>
          <w:sz w:val="22"/>
          <w:szCs w:val="22"/>
        </w:rPr>
        <w:t>SECRETARIA MUNICIPAL DE ****,</w:t>
      </w:r>
      <w:r w:rsidRPr="00003680">
        <w:rPr>
          <w:rFonts w:ascii="Arial" w:hAnsi="Arial" w:cs="Arial"/>
          <w:b w:val="0"/>
          <w:bCs/>
          <w:sz w:val="22"/>
          <w:szCs w:val="22"/>
        </w:rPr>
        <w:t xml:space="preserve"> representada pelo seu* ordenador* de despesa Sr. Secretário(a) *******, </w:t>
      </w:r>
      <w:proofErr w:type="spellStart"/>
      <w:r w:rsidRPr="00003680">
        <w:rPr>
          <w:rFonts w:ascii="Arial" w:hAnsi="Arial" w:cs="Arial"/>
          <w:b w:val="0"/>
          <w:bCs/>
          <w:sz w:val="22"/>
          <w:szCs w:val="22"/>
        </w:rPr>
        <w:t>brasileir</w:t>
      </w:r>
      <w:proofErr w:type="spellEnd"/>
      <w:r w:rsidRPr="00003680">
        <w:rPr>
          <w:rFonts w:ascii="Arial" w:hAnsi="Arial" w:cs="Arial"/>
          <w:b w:val="0"/>
          <w:bCs/>
          <w:sz w:val="22"/>
          <w:szCs w:val="22"/>
        </w:rPr>
        <w:t xml:space="preserve">*, </w:t>
      </w:r>
      <w:proofErr w:type="spellStart"/>
      <w:r w:rsidRPr="00003680">
        <w:rPr>
          <w:rFonts w:ascii="Arial" w:hAnsi="Arial" w:cs="Arial"/>
          <w:b w:val="0"/>
          <w:bCs/>
          <w:sz w:val="22"/>
          <w:szCs w:val="22"/>
        </w:rPr>
        <w:t>casad</w:t>
      </w:r>
      <w:proofErr w:type="spellEnd"/>
      <w:r w:rsidRPr="00003680">
        <w:rPr>
          <w:rFonts w:ascii="Arial" w:hAnsi="Arial" w:cs="Arial"/>
          <w:b w:val="0"/>
          <w:bCs/>
          <w:sz w:val="22"/>
          <w:szCs w:val="22"/>
        </w:rPr>
        <w:t xml:space="preserve">*, residente e </w:t>
      </w:r>
      <w:proofErr w:type="spellStart"/>
      <w:r w:rsidRPr="00003680">
        <w:rPr>
          <w:rFonts w:ascii="Arial" w:hAnsi="Arial" w:cs="Arial"/>
          <w:b w:val="0"/>
          <w:bCs/>
          <w:sz w:val="22"/>
          <w:szCs w:val="22"/>
        </w:rPr>
        <w:t>domiciliad</w:t>
      </w:r>
      <w:proofErr w:type="spellEnd"/>
      <w:r w:rsidRPr="00003680">
        <w:rPr>
          <w:rFonts w:ascii="Arial" w:hAnsi="Arial" w:cs="Arial"/>
          <w:b w:val="0"/>
          <w:bCs/>
          <w:sz w:val="22"/>
          <w:szCs w:val="22"/>
        </w:rPr>
        <w:t xml:space="preserve">* à Rua ***, nº ***, Bairro ***, nesta cidade, portador do RG n.º *** SSP/** e CPF: ***;  doravante denominado </w:t>
      </w:r>
      <w:r w:rsidRPr="00003680">
        <w:rPr>
          <w:rFonts w:ascii="Arial" w:hAnsi="Arial" w:cs="Arial"/>
          <w:sz w:val="22"/>
          <w:szCs w:val="22"/>
        </w:rPr>
        <w:t>CONTRATANTE</w:t>
      </w:r>
      <w:r w:rsidRPr="00003680">
        <w:rPr>
          <w:rFonts w:ascii="Arial" w:hAnsi="Arial" w:cs="Arial"/>
          <w:b w:val="0"/>
          <w:bCs/>
          <w:sz w:val="22"/>
          <w:szCs w:val="22"/>
        </w:rPr>
        <w:t xml:space="preserve"> e, de outro, A </w:t>
      </w:r>
      <w:r w:rsidRPr="00003680">
        <w:rPr>
          <w:rFonts w:ascii="Arial" w:hAnsi="Arial" w:cs="Arial"/>
          <w:bCs/>
          <w:sz w:val="22"/>
          <w:szCs w:val="22"/>
        </w:rPr>
        <w:t>EMPRESA *****,</w:t>
      </w:r>
      <w:r w:rsidRPr="00003680">
        <w:rPr>
          <w:rFonts w:ascii="Arial" w:hAnsi="Arial" w:cs="Arial"/>
          <w:b w:val="0"/>
          <w:bCs/>
          <w:sz w:val="22"/>
          <w:szCs w:val="22"/>
        </w:rPr>
        <w:t xml:space="preserve"> sito à Rua/Av. *****, n° ****, Bairro *****, na cidade de *****, inscrita no CNPJ/MF sob o n° *****, neste ato representada pelo </w:t>
      </w:r>
      <w:proofErr w:type="spellStart"/>
      <w:r w:rsidRPr="00003680">
        <w:rPr>
          <w:rFonts w:ascii="Arial" w:hAnsi="Arial" w:cs="Arial"/>
          <w:b w:val="0"/>
          <w:bCs/>
          <w:sz w:val="22"/>
          <w:szCs w:val="22"/>
        </w:rPr>
        <w:t>Sr</w:t>
      </w:r>
      <w:proofErr w:type="spellEnd"/>
      <w:r w:rsidRPr="00003680">
        <w:rPr>
          <w:rFonts w:ascii="Arial" w:hAnsi="Arial" w:cs="Arial"/>
          <w:b w:val="0"/>
          <w:bCs/>
          <w:sz w:val="22"/>
          <w:szCs w:val="22"/>
        </w:rPr>
        <w:t xml:space="preserve"> (a). ******, nacionalidade, estado civil, profissão, CPF/MF n° ***** e RG n° ****, expedida pela SSP/*** ora denominada </w:t>
      </w:r>
      <w:r w:rsidRPr="00003680">
        <w:rPr>
          <w:rFonts w:ascii="Arial" w:hAnsi="Arial" w:cs="Arial"/>
          <w:sz w:val="22"/>
          <w:szCs w:val="22"/>
        </w:rPr>
        <w:t>CONTRATADA</w:t>
      </w:r>
      <w:r w:rsidRPr="00003680">
        <w:rPr>
          <w:rFonts w:ascii="Arial" w:hAnsi="Arial" w:cs="Arial"/>
          <w:b w:val="0"/>
          <w:bCs/>
          <w:sz w:val="22"/>
          <w:szCs w:val="22"/>
        </w:rPr>
        <w:t xml:space="preserve">, por força do presente instrumento e em conformidade com os termos do PROCESSO LICITATÓRIO Nº </w:t>
      </w:r>
      <w:r w:rsidR="00352BE8" w:rsidRPr="00003680">
        <w:rPr>
          <w:rFonts w:ascii="Arial" w:hAnsi="Arial" w:cs="Arial"/>
          <w:b w:val="0"/>
          <w:bCs/>
          <w:sz w:val="22"/>
          <w:szCs w:val="22"/>
        </w:rPr>
        <w:t>116/2021</w:t>
      </w:r>
      <w:r w:rsidRPr="00003680">
        <w:rPr>
          <w:rFonts w:ascii="Arial" w:hAnsi="Arial" w:cs="Arial"/>
          <w:b w:val="0"/>
          <w:bCs/>
          <w:sz w:val="22"/>
          <w:szCs w:val="22"/>
        </w:rPr>
        <w:t xml:space="preserve">, PREGÃO Nº </w:t>
      </w:r>
      <w:r w:rsidR="00352BE8" w:rsidRPr="00003680">
        <w:rPr>
          <w:rFonts w:ascii="Arial" w:hAnsi="Arial" w:cs="Arial"/>
          <w:b w:val="0"/>
          <w:bCs/>
          <w:sz w:val="22"/>
          <w:szCs w:val="22"/>
        </w:rPr>
        <w:t>032/2021</w:t>
      </w:r>
      <w:r w:rsidRPr="00003680">
        <w:rPr>
          <w:rFonts w:ascii="Arial" w:hAnsi="Arial" w:cs="Arial"/>
          <w:b w:val="0"/>
          <w:bCs/>
          <w:sz w:val="22"/>
          <w:szCs w:val="22"/>
        </w:rPr>
        <w:t xml:space="preserve"> e seus Anexos, e com o disposto na Lei n° 10.520, de 17/07/2002, e alterações posteriores, Lei n° 123/2006, Decreto Municipal nº 2390/2006 – institui pregão; Decreto Municipal nº 4417/2017 e 4424/2017- ordenadores; na lei n° 8.666, de 21/06/1993, e alterações posteriores, e alterações posteriores, têm entre si, justo e acordado, mediante as seguintes cláusulas e condições:</w:t>
      </w:r>
    </w:p>
    <w:p w14:paraId="6433E314" w14:textId="77777777" w:rsidR="00E639C9" w:rsidRPr="00003680" w:rsidRDefault="00E639C9" w:rsidP="00341779">
      <w:pPr>
        <w:tabs>
          <w:tab w:val="left" w:pos="720"/>
        </w:tabs>
        <w:autoSpaceDE w:val="0"/>
        <w:autoSpaceDN w:val="0"/>
        <w:adjustRightInd w:val="0"/>
        <w:spacing w:line="280" w:lineRule="atLeast"/>
        <w:ind w:right="1"/>
        <w:jc w:val="both"/>
        <w:rPr>
          <w:rFonts w:ascii="Arial" w:hAnsi="Arial" w:cs="Arial"/>
          <w:bCs/>
          <w:sz w:val="22"/>
          <w:szCs w:val="22"/>
        </w:rPr>
      </w:pPr>
    </w:p>
    <w:p w14:paraId="359B5979" w14:textId="77777777" w:rsidR="00E639C9" w:rsidRPr="00003680" w:rsidRDefault="00E639C9" w:rsidP="00341779">
      <w:pPr>
        <w:pBdr>
          <w:top w:val="single" w:sz="4" w:space="1" w:color="auto"/>
          <w:bottom w:val="single" w:sz="4" w:space="1" w:color="auto"/>
        </w:pBdr>
        <w:shd w:val="clear" w:color="auto" w:fill="E6E6E6"/>
        <w:autoSpaceDE w:val="0"/>
        <w:autoSpaceDN w:val="0"/>
        <w:adjustRightInd w:val="0"/>
        <w:spacing w:line="280" w:lineRule="atLeast"/>
        <w:ind w:right="1"/>
        <w:jc w:val="both"/>
        <w:rPr>
          <w:rFonts w:ascii="Arial" w:hAnsi="Arial" w:cs="Arial"/>
          <w:b/>
          <w:bCs/>
          <w:sz w:val="22"/>
          <w:szCs w:val="22"/>
        </w:rPr>
      </w:pPr>
      <w:r w:rsidRPr="00003680">
        <w:rPr>
          <w:rFonts w:ascii="Arial" w:hAnsi="Arial" w:cs="Arial"/>
          <w:b/>
          <w:bCs/>
          <w:sz w:val="22"/>
          <w:szCs w:val="22"/>
        </w:rPr>
        <w:t xml:space="preserve">CLÁUSULA PRIMEIRA - DO OBJETO: </w:t>
      </w:r>
    </w:p>
    <w:p w14:paraId="23C43D51" w14:textId="0B610ECF" w:rsidR="00E639C9" w:rsidRPr="00003680" w:rsidRDefault="00E639C9" w:rsidP="00341779">
      <w:pPr>
        <w:autoSpaceDE w:val="0"/>
        <w:autoSpaceDN w:val="0"/>
        <w:adjustRightInd w:val="0"/>
        <w:spacing w:line="280" w:lineRule="atLeast"/>
        <w:ind w:right="1"/>
        <w:jc w:val="both"/>
        <w:rPr>
          <w:rFonts w:ascii="Arial" w:hAnsi="Arial" w:cs="Arial"/>
          <w:color w:val="000000"/>
          <w:sz w:val="22"/>
          <w:szCs w:val="22"/>
        </w:rPr>
      </w:pPr>
      <w:r w:rsidRPr="00003680">
        <w:rPr>
          <w:rFonts w:ascii="Arial" w:hAnsi="Arial" w:cs="Arial"/>
          <w:sz w:val="22"/>
          <w:szCs w:val="22"/>
        </w:rPr>
        <w:t>1.1. O objeto do presente contrato:</w:t>
      </w:r>
      <w:r w:rsidRPr="00003680">
        <w:rPr>
          <w:rFonts w:ascii="Arial" w:hAnsi="Arial" w:cs="Arial"/>
          <w:b/>
          <w:i/>
          <w:color w:val="0000FF"/>
          <w:sz w:val="22"/>
          <w:szCs w:val="22"/>
        </w:rPr>
        <w:t>******</w:t>
      </w:r>
      <w:r w:rsidRPr="00003680">
        <w:rPr>
          <w:rFonts w:ascii="Arial" w:hAnsi="Arial" w:cs="Arial"/>
          <w:sz w:val="22"/>
          <w:szCs w:val="22"/>
        </w:rPr>
        <w:t xml:space="preserve">, </w:t>
      </w:r>
      <w:r w:rsidRPr="00003680">
        <w:rPr>
          <w:rFonts w:ascii="Arial" w:hAnsi="Arial" w:cs="Arial"/>
          <w:snapToGrid w:val="0"/>
          <w:color w:val="000000"/>
          <w:sz w:val="22"/>
          <w:szCs w:val="22"/>
        </w:rPr>
        <w:t xml:space="preserve">em conformidade com as Especificações e Quantidades constantes </w:t>
      </w:r>
      <w:r w:rsidRPr="00003680">
        <w:rPr>
          <w:rFonts w:ascii="Arial" w:hAnsi="Arial" w:cs="Arial"/>
          <w:snapToGrid w:val="0"/>
          <w:sz w:val="22"/>
          <w:szCs w:val="22"/>
        </w:rPr>
        <w:t>nos</w:t>
      </w:r>
      <w:r w:rsidR="00445F3C" w:rsidRPr="00003680">
        <w:rPr>
          <w:rFonts w:ascii="Arial" w:hAnsi="Arial" w:cs="Arial"/>
          <w:snapToGrid w:val="0"/>
          <w:sz w:val="22"/>
          <w:szCs w:val="22"/>
        </w:rPr>
        <w:t xml:space="preserve"> </w:t>
      </w:r>
      <w:r w:rsidRPr="00003680">
        <w:rPr>
          <w:rFonts w:ascii="Arial" w:hAnsi="Arial" w:cs="Arial"/>
          <w:b/>
          <w:bCs/>
          <w:snapToGrid w:val="0"/>
          <w:sz w:val="22"/>
          <w:szCs w:val="22"/>
        </w:rPr>
        <w:t>ANEXOS I - Proposta de Preço e II - Termo de Referência</w:t>
      </w:r>
      <w:r w:rsidRPr="00003680">
        <w:rPr>
          <w:rFonts w:ascii="Arial" w:hAnsi="Arial" w:cs="Arial"/>
          <w:snapToGrid w:val="0"/>
          <w:color w:val="000000"/>
          <w:sz w:val="22"/>
          <w:szCs w:val="22"/>
        </w:rPr>
        <w:t>, parte integrante deste Edital</w:t>
      </w:r>
      <w:r w:rsidRPr="00003680">
        <w:rPr>
          <w:rFonts w:ascii="Arial" w:hAnsi="Arial" w:cs="Arial"/>
          <w:color w:val="000000"/>
          <w:sz w:val="22"/>
          <w:szCs w:val="22"/>
        </w:rPr>
        <w:t>.</w:t>
      </w:r>
    </w:p>
    <w:p w14:paraId="3A711568" w14:textId="77777777" w:rsidR="00E639C9" w:rsidRPr="00003680" w:rsidRDefault="00E639C9" w:rsidP="00341779">
      <w:pPr>
        <w:spacing w:line="280" w:lineRule="atLeast"/>
        <w:jc w:val="center"/>
        <w:rPr>
          <w:rFonts w:ascii="Arial" w:hAnsi="Arial" w:cs="Arial"/>
          <w:b/>
          <w:bCs/>
          <w:sz w:val="22"/>
          <w:szCs w:val="22"/>
        </w:rPr>
      </w:pPr>
    </w:p>
    <w:tbl>
      <w:tblPr>
        <w:tblW w:w="9214" w:type="dxa"/>
        <w:tblInd w:w="108" w:type="dxa"/>
        <w:tblLayout w:type="fixed"/>
        <w:tblLook w:val="00A0" w:firstRow="1" w:lastRow="0" w:firstColumn="1" w:lastColumn="0" w:noHBand="0" w:noVBand="0"/>
      </w:tblPr>
      <w:tblGrid>
        <w:gridCol w:w="709"/>
        <w:gridCol w:w="2552"/>
        <w:gridCol w:w="992"/>
        <w:gridCol w:w="1046"/>
        <w:gridCol w:w="1276"/>
        <w:gridCol w:w="1276"/>
        <w:gridCol w:w="1363"/>
      </w:tblGrid>
      <w:tr w:rsidR="00E639C9" w:rsidRPr="00003680" w14:paraId="477B3CAE" w14:textId="77777777" w:rsidTr="00122C6B">
        <w:trPr>
          <w:trHeight w:val="231"/>
        </w:trPr>
        <w:tc>
          <w:tcPr>
            <w:tcW w:w="709" w:type="dxa"/>
            <w:tcBorders>
              <w:top w:val="single" w:sz="18" w:space="0" w:color="auto"/>
              <w:left w:val="single" w:sz="18" w:space="0" w:color="auto"/>
              <w:bottom w:val="single" w:sz="18" w:space="0" w:color="auto"/>
              <w:right w:val="single" w:sz="18" w:space="0" w:color="auto"/>
            </w:tcBorders>
            <w:vAlign w:val="center"/>
          </w:tcPr>
          <w:p w14:paraId="1F4F0D7A" w14:textId="77777777" w:rsidR="00E639C9" w:rsidRPr="00003680" w:rsidRDefault="00E639C9" w:rsidP="00341779">
            <w:pPr>
              <w:pStyle w:val="Cabealho"/>
              <w:tabs>
                <w:tab w:val="left" w:pos="708"/>
              </w:tabs>
              <w:spacing w:line="280" w:lineRule="atLeast"/>
              <w:jc w:val="center"/>
              <w:rPr>
                <w:rFonts w:ascii="Arial" w:hAnsi="Arial" w:cs="Arial"/>
                <w:b/>
                <w:bCs/>
                <w:i/>
                <w:sz w:val="22"/>
                <w:szCs w:val="22"/>
              </w:rPr>
            </w:pPr>
            <w:r w:rsidRPr="00003680">
              <w:rPr>
                <w:rFonts w:ascii="Arial" w:hAnsi="Arial" w:cs="Arial"/>
                <w:b/>
                <w:bCs/>
                <w:i/>
                <w:sz w:val="22"/>
                <w:szCs w:val="22"/>
              </w:rPr>
              <w:t>Item</w:t>
            </w:r>
          </w:p>
        </w:tc>
        <w:tc>
          <w:tcPr>
            <w:tcW w:w="2552" w:type="dxa"/>
            <w:tcBorders>
              <w:top w:val="single" w:sz="18" w:space="0" w:color="auto"/>
              <w:left w:val="single" w:sz="18" w:space="0" w:color="auto"/>
              <w:bottom w:val="single" w:sz="18" w:space="0" w:color="auto"/>
              <w:right w:val="single" w:sz="18" w:space="0" w:color="auto"/>
            </w:tcBorders>
            <w:vAlign w:val="center"/>
          </w:tcPr>
          <w:p w14:paraId="36C4BADE" w14:textId="77777777" w:rsidR="00E639C9" w:rsidRPr="00003680" w:rsidRDefault="00E639C9" w:rsidP="00341779">
            <w:pPr>
              <w:spacing w:line="280" w:lineRule="atLeast"/>
              <w:jc w:val="center"/>
              <w:rPr>
                <w:rFonts w:ascii="Arial" w:hAnsi="Arial" w:cs="Arial"/>
                <w:b/>
                <w:i/>
                <w:sz w:val="22"/>
                <w:szCs w:val="22"/>
              </w:rPr>
            </w:pPr>
            <w:r w:rsidRPr="00003680">
              <w:rPr>
                <w:rFonts w:ascii="Arial" w:hAnsi="Arial" w:cs="Arial"/>
                <w:b/>
                <w:i/>
                <w:sz w:val="22"/>
                <w:szCs w:val="22"/>
              </w:rPr>
              <w:t>Descrição</w:t>
            </w:r>
          </w:p>
        </w:tc>
        <w:tc>
          <w:tcPr>
            <w:tcW w:w="992" w:type="dxa"/>
            <w:tcBorders>
              <w:top w:val="single" w:sz="18" w:space="0" w:color="auto"/>
              <w:left w:val="single" w:sz="18" w:space="0" w:color="auto"/>
              <w:bottom w:val="single" w:sz="18" w:space="0" w:color="auto"/>
              <w:right w:val="single" w:sz="18" w:space="0" w:color="auto"/>
            </w:tcBorders>
            <w:vAlign w:val="center"/>
          </w:tcPr>
          <w:p w14:paraId="34419D4F" w14:textId="77777777" w:rsidR="00E639C9" w:rsidRPr="00003680" w:rsidRDefault="00E639C9" w:rsidP="00341779">
            <w:pPr>
              <w:pStyle w:val="Ttulo2"/>
              <w:spacing w:line="280" w:lineRule="atLeast"/>
              <w:ind w:firstLine="0"/>
              <w:jc w:val="center"/>
              <w:rPr>
                <w:rFonts w:ascii="Arial" w:hAnsi="Arial" w:cs="Arial"/>
                <w:bCs w:val="0"/>
                <w:i/>
                <w:sz w:val="22"/>
                <w:szCs w:val="22"/>
              </w:rPr>
            </w:pPr>
            <w:proofErr w:type="spellStart"/>
            <w:r w:rsidRPr="00003680">
              <w:rPr>
                <w:rFonts w:ascii="Arial" w:hAnsi="Arial" w:cs="Arial"/>
                <w:i/>
                <w:sz w:val="22"/>
                <w:szCs w:val="22"/>
              </w:rPr>
              <w:t>Und</w:t>
            </w:r>
            <w:proofErr w:type="spellEnd"/>
          </w:p>
        </w:tc>
        <w:tc>
          <w:tcPr>
            <w:tcW w:w="1046" w:type="dxa"/>
            <w:tcBorders>
              <w:top w:val="single" w:sz="18" w:space="0" w:color="auto"/>
              <w:left w:val="single" w:sz="18" w:space="0" w:color="auto"/>
              <w:bottom w:val="single" w:sz="18" w:space="0" w:color="auto"/>
              <w:right w:val="single" w:sz="18" w:space="0" w:color="auto"/>
            </w:tcBorders>
            <w:vAlign w:val="center"/>
          </w:tcPr>
          <w:p w14:paraId="543C9E30" w14:textId="77777777" w:rsidR="00E639C9" w:rsidRPr="00003680" w:rsidRDefault="00E639C9" w:rsidP="00341779">
            <w:pPr>
              <w:pStyle w:val="Ttulo2"/>
              <w:spacing w:line="280" w:lineRule="atLeast"/>
              <w:ind w:firstLine="0"/>
              <w:jc w:val="center"/>
              <w:rPr>
                <w:rFonts w:ascii="Arial" w:hAnsi="Arial" w:cs="Arial"/>
                <w:bCs w:val="0"/>
                <w:i/>
                <w:sz w:val="22"/>
                <w:szCs w:val="22"/>
              </w:rPr>
            </w:pPr>
            <w:proofErr w:type="spellStart"/>
            <w:r w:rsidRPr="00003680">
              <w:rPr>
                <w:rFonts w:ascii="Arial" w:hAnsi="Arial" w:cs="Arial"/>
                <w:i/>
                <w:sz w:val="22"/>
                <w:szCs w:val="22"/>
              </w:rPr>
              <w:t>Qtde</w:t>
            </w:r>
            <w:proofErr w:type="spellEnd"/>
          </w:p>
        </w:tc>
        <w:tc>
          <w:tcPr>
            <w:tcW w:w="1276" w:type="dxa"/>
            <w:tcBorders>
              <w:top w:val="single" w:sz="18" w:space="0" w:color="auto"/>
              <w:left w:val="single" w:sz="18" w:space="0" w:color="auto"/>
              <w:bottom w:val="single" w:sz="18" w:space="0" w:color="auto"/>
              <w:right w:val="single" w:sz="18" w:space="0" w:color="auto"/>
            </w:tcBorders>
            <w:vAlign w:val="center"/>
          </w:tcPr>
          <w:p w14:paraId="348D8402" w14:textId="77777777" w:rsidR="00E639C9" w:rsidRPr="00003680" w:rsidRDefault="00E639C9" w:rsidP="00341779">
            <w:pPr>
              <w:pStyle w:val="Ttulo2"/>
              <w:spacing w:line="280" w:lineRule="atLeast"/>
              <w:ind w:firstLine="0"/>
              <w:jc w:val="center"/>
              <w:rPr>
                <w:rFonts w:ascii="Arial" w:hAnsi="Arial" w:cs="Arial"/>
                <w:bCs w:val="0"/>
                <w:i/>
                <w:sz w:val="22"/>
                <w:szCs w:val="22"/>
              </w:rPr>
            </w:pPr>
            <w:r w:rsidRPr="00003680">
              <w:rPr>
                <w:rFonts w:ascii="Arial" w:hAnsi="Arial" w:cs="Arial"/>
                <w:i/>
                <w:sz w:val="22"/>
                <w:szCs w:val="22"/>
              </w:rPr>
              <w:t>Marca</w:t>
            </w:r>
          </w:p>
        </w:tc>
        <w:tc>
          <w:tcPr>
            <w:tcW w:w="1276" w:type="dxa"/>
            <w:tcBorders>
              <w:top w:val="single" w:sz="18" w:space="0" w:color="auto"/>
              <w:left w:val="single" w:sz="18" w:space="0" w:color="auto"/>
              <w:bottom w:val="single" w:sz="18" w:space="0" w:color="auto"/>
              <w:right w:val="single" w:sz="18" w:space="0" w:color="auto"/>
            </w:tcBorders>
            <w:tcMar>
              <w:top w:w="0" w:type="dxa"/>
              <w:left w:w="70" w:type="dxa"/>
              <w:bottom w:w="0" w:type="dxa"/>
              <w:right w:w="70" w:type="dxa"/>
            </w:tcMar>
            <w:vAlign w:val="center"/>
          </w:tcPr>
          <w:p w14:paraId="340E2222" w14:textId="77777777" w:rsidR="00E639C9" w:rsidRPr="00003680" w:rsidRDefault="00E639C9" w:rsidP="00341779">
            <w:pPr>
              <w:pStyle w:val="Ttulo2"/>
              <w:spacing w:line="280" w:lineRule="atLeast"/>
              <w:ind w:firstLine="0"/>
              <w:jc w:val="center"/>
              <w:rPr>
                <w:rFonts w:ascii="Arial" w:hAnsi="Arial" w:cs="Arial"/>
                <w:bCs w:val="0"/>
                <w:i/>
                <w:sz w:val="22"/>
                <w:szCs w:val="22"/>
              </w:rPr>
            </w:pPr>
            <w:r w:rsidRPr="00003680">
              <w:rPr>
                <w:rFonts w:ascii="Arial" w:hAnsi="Arial" w:cs="Arial"/>
                <w:i/>
                <w:sz w:val="22"/>
                <w:szCs w:val="22"/>
              </w:rPr>
              <w:t>Unit</w:t>
            </w:r>
          </w:p>
        </w:tc>
        <w:tc>
          <w:tcPr>
            <w:tcW w:w="1363" w:type="dxa"/>
            <w:tcBorders>
              <w:top w:val="single" w:sz="18" w:space="0" w:color="auto"/>
              <w:left w:val="single" w:sz="18" w:space="0" w:color="auto"/>
              <w:bottom w:val="single" w:sz="18" w:space="0" w:color="auto"/>
              <w:right w:val="single" w:sz="18" w:space="0" w:color="auto"/>
            </w:tcBorders>
            <w:tcMar>
              <w:top w:w="0" w:type="dxa"/>
              <w:left w:w="70" w:type="dxa"/>
              <w:bottom w:w="0" w:type="dxa"/>
              <w:right w:w="70" w:type="dxa"/>
            </w:tcMar>
            <w:vAlign w:val="center"/>
          </w:tcPr>
          <w:p w14:paraId="1D40514A" w14:textId="77777777" w:rsidR="00E639C9" w:rsidRPr="00003680" w:rsidRDefault="00E639C9" w:rsidP="00341779">
            <w:pPr>
              <w:spacing w:line="280" w:lineRule="atLeast"/>
              <w:jc w:val="center"/>
              <w:rPr>
                <w:rFonts w:ascii="Arial" w:hAnsi="Arial" w:cs="Arial"/>
                <w:b/>
                <w:i/>
                <w:sz w:val="22"/>
                <w:szCs w:val="22"/>
                <w:lang w:val="en-US"/>
              </w:rPr>
            </w:pPr>
            <w:r w:rsidRPr="00003680">
              <w:rPr>
                <w:rFonts w:ascii="Arial" w:hAnsi="Arial" w:cs="Arial"/>
                <w:b/>
                <w:i/>
                <w:sz w:val="22"/>
                <w:szCs w:val="22"/>
                <w:lang w:val="en-US"/>
              </w:rPr>
              <w:t>Total</w:t>
            </w:r>
          </w:p>
        </w:tc>
      </w:tr>
      <w:tr w:rsidR="00E639C9" w:rsidRPr="00003680" w14:paraId="7DFDF100" w14:textId="77777777" w:rsidTr="00122C6B">
        <w:trPr>
          <w:trHeight w:val="210"/>
        </w:trPr>
        <w:tc>
          <w:tcPr>
            <w:tcW w:w="709" w:type="dxa"/>
            <w:tcBorders>
              <w:top w:val="single" w:sz="18" w:space="0" w:color="auto"/>
              <w:left w:val="single" w:sz="18" w:space="0" w:color="auto"/>
              <w:bottom w:val="single" w:sz="18" w:space="0" w:color="auto"/>
              <w:right w:val="single" w:sz="18" w:space="0" w:color="auto"/>
            </w:tcBorders>
          </w:tcPr>
          <w:p w14:paraId="5DD3ACE9" w14:textId="77777777" w:rsidR="00E639C9" w:rsidRPr="00003680" w:rsidRDefault="00E639C9" w:rsidP="00341779">
            <w:pPr>
              <w:pStyle w:val="Cabealho"/>
              <w:tabs>
                <w:tab w:val="left" w:pos="708"/>
              </w:tabs>
              <w:spacing w:line="280" w:lineRule="atLeast"/>
              <w:jc w:val="center"/>
              <w:rPr>
                <w:rFonts w:ascii="Arial" w:hAnsi="Arial" w:cs="Arial"/>
                <w:b/>
                <w:bCs/>
                <w:sz w:val="22"/>
                <w:szCs w:val="22"/>
              </w:rPr>
            </w:pPr>
          </w:p>
        </w:tc>
        <w:tc>
          <w:tcPr>
            <w:tcW w:w="2552" w:type="dxa"/>
            <w:tcBorders>
              <w:top w:val="single" w:sz="18" w:space="0" w:color="auto"/>
              <w:left w:val="single" w:sz="18" w:space="0" w:color="auto"/>
              <w:bottom w:val="single" w:sz="18" w:space="0" w:color="auto"/>
              <w:right w:val="single" w:sz="18" w:space="0" w:color="auto"/>
            </w:tcBorders>
          </w:tcPr>
          <w:p w14:paraId="1C9D4E59" w14:textId="77777777" w:rsidR="00E639C9" w:rsidRPr="00003680" w:rsidRDefault="00E639C9" w:rsidP="00341779">
            <w:pPr>
              <w:spacing w:line="280" w:lineRule="atLeast"/>
              <w:jc w:val="both"/>
              <w:rPr>
                <w:rFonts w:ascii="Arial" w:hAnsi="Arial" w:cs="Arial"/>
                <w:sz w:val="22"/>
                <w:szCs w:val="22"/>
              </w:rPr>
            </w:pPr>
          </w:p>
        </w:tc>
        <w:tc>
          <w:tcPr>
            <w:tcW w:w="992" w:type="dxa"/>
            <w:tcBorders>
              <w:top w:val="single" w:sz="18" w:space="0" w:color="auto"/>
              <w:left w:val="single" w:sz="18" w:space="0" w:color="auto"/>
              <w:bottom w:val="single" w:sz="18" w:space="0" w:color="auto"/>
              <w:right w:val="single" w:sz="18" w:space="0" w:color="auto"/>
            </w:tcBorders>
            <w:vAlign w:val="center"/>
          </w:tcPr>
          <w:p w14:paraId="59D36ECB" w14:textId="77777777" w:rsidR="00E639C9" w:rsidRPr="00003680" w:rsidRDefault="00E639C9" w:rsidP="00341779">
            <w:pPr>
              <w:pStyle w:val="Ttulo2"/>
              <w:spacing w:line="280" w:lineRule="atLeast"/>
              <w:ind w:firstLine="0"/>
              <w:rPr>
                <w:rFonts w:ascii="Arial" w:hAnsi="Arial" w:cs="Arial"/>
                <w:b w:val="0"/>
                <w:bCs w:val="0"/>
                <w:i/>
                <w:sz w:val="22"/>
                <w:szCs w:val="22"/>
              </w:rPr>
            </w:pPr>
          </w:p>
        </w:tc>
        <w:tc>
          <w:tcPr>
            <w:tcW w:w="1046" w:type="dxa"/>
            <w:tcBorders>
              <w:top w:val="single" w:sz="18" w:space="0" w:color="auto"/>
              <w:left w:val="single" w:sz="18" w:space="0" w:color="auto"/>
              <w:bottom w:val="single" w:sz="18" w:space="0" w:color="auto"/>
              <w:right w:val="single" w:sz="18" w:space="0" w:color="auto"/>
            </w:tcBorders>
            <w:vAlign w:val="center"/>
          </w:tcPr>
          <w:p w14:paraId="1F4E4002" w14:textId="77777777" w:rsidR="00E639C9" w:rsidRPr="00003680" w:rsidRDefault="00E639C9" w:rsidP="00341779">
            <w:pPr>
              <w:pStyle w:val="Ttulo2"/>
              <w:spacing w:line="280" w:lineRule="atLeast"/>
              <w:ind w:firstLine="0"/>
              <w:rPr>
                <w:rFonts w:ascii="Arial" w:hAnsi="Arial" w:cs="Arial"/>
                <w:b w:val="0"/>
                <w:bCs w:val="0"/>
                <w:i/>
                <w:sz w:val="22"/>
                <w:szCs w:val="22"/>
              </w:rPr>
            </w:pPr>
          </w:p>
        </w:tc>
        <w:tc>
          <w:tcPr>
            <w:tcW w:w="1276" w:type="dxa"/>
            <w:tcBorders>
              <w:top w:val="single" w:sz="18" w:space="0" w:color="auto"/>
              <w:left w:val="single" w:sz="18" w:space="0" w:color="auto"/>
              <w:bottom w:val="single" w:sz="18" w:space="0" w:color="auto"/>
              <w:right w:val="single" w:sz="18" w:space="0" w:color="auto"/>
            </w:tcBorders>
          </w:tcPr>
          <w:p w14:paraId="17FA5389" w14:textId="77777777" w:rsidR="00E639C9" w:rsidRPr="00003680" w:rsidRDefault="00E639C9" w:rsidP="00341779">
            <w:pPr>
              <w:pStyle w:val="Ttulo2"/>
              <w:spacing w:line="280" w:lineRule="atLeast"/>
              <w:ind w:right="110" w:firstLine="0"/>
              <w:jc w:val="right"/>
              <w:rPr>
                <w:rFonts w:ascii="Arial" w:hAnsi="Arial" w:cs="Arial"/>
                <w:b w:val="0"/>
                <w:bCs w:val="0"/>
                <w:i/>
                <w:sz w:val="22"/>
                <w:szCs w:val="22"/>
              </w:rPr>
            </w:pPr>
          </w:p>
        </w:tc>
        <w:tc>
          <w:tcPr>
            <w:tcW w:w="1276" w:type="dxa"/>
            <w:tcBorders>
              <w:top w:val="single" w:sz="18" w:space="0" w:color="auto"/>
              <w:left w:val="single" w:sz="18" w:space="0" w:color="auto"/>
              <w:bottom w:val="single" w:sz="18" w:space="0" w:color="auto"/>
              <w:right w:val="single" w:sz="18" w:space="0" w:color="auto"/>
            </w:tcBorders>
            <w:tcMar>
              <w:top w:w="0" w:type="dxa"/>
              <w:left w:w="70" w:type="dxa"/>
              <w:bottom w:w="0" w:type="dxa"/>
              <w:right w:w="70" w:type="dxa"/>
            </w:tcMar>
          </w:tcPr>
          <w:p w14:paraId="79637B31" w14:textId="77777777" w:rsidR="00E639C9" w:rsidRPr="00003680" w:rsidRDefault="00E639C9" w:rsidP="00341779">
            <w:pPr>
              <w:pStyle w:val="Ttulo2"/>
              <w:spacing w:line="280" w:lineRule="atLeast"/>
              <w:ind w:right="110" w:firstLine="0"/>
              <w:jc w:val="right"/>
              <w:rPr>
                <w:rFonts w:ascii="Arial" w:hAnsi="Arial" w:cs="Arial"/>
                <w:b w:val="0"/>
                <w:bCs w:val="0"/>
                <w:i/>
                <w:sz w:val="22"/>
                <w:szCs w:val="22"/>
              </w:rPr>
            </w:pPr>
          </w:p>
        </w:tc>
        <w:tc>
          <w:tcPr>
            <w:tcW w:w="1363" w:type="dxa"/>
            <w:tcBorders>
              <w:top w:val="single" w:sz="18" w:space="0" w:color="auto"/>
              <w:left w:val="single" w:sz="18" w:space="0" w:color="auto"/>
              <w:bottom w:val="single" w:sz="18" w:space="0" w:color="auto"/>
              <w:right w:val="single" w:sz="18" w:space="0" w:color="auto"/>
            </w:tcBorders>
            <w:tcMar>
              <w:top w:w="0" w:type="dxa"/>
              <w:left w:w="70" w:type="dxa"/>
              <w:bottom w:w="0" w:type="dxa"/>
              <w:right w:w="70" w:type="dxa"/>
            </w:tcMar>
          </w:tcPr>
          <w:p w14:paraId="787A117D" w14:textId="77777777" w:rsidR="00E639C9" w:rsidRPr="00003680" w:rsidRDefault="00E639C9" w:rsidP="00341779">
            <w:pPr>
              <w:spacing w:line="280" w:lineRule="atLeast"/>
              <w:jc w:val="right"/>
              <w:rPr>
                <w:rFonts w:ascii="Arial" w:hAnsi="Arial" w:cs="Arial"/>
                <w:sz w:val="22"/>
                <w:szCs w:val="22"/>
                <w:lang w:val="en-US"/>
              </w:rPr>
            </w:pPr>
          </w:p>
        </w:tc>
      </w:tr>
    </w:tbl>
    <w:p w14:paraId="1213924D" w14:textId="77777777" w:rsidR="00E639C9" w:rsidRPr="00003680" w:rsidRDefault="00E639C9" w:rsidP="00341779">
      <w:pPr>
        <w:autoSpaceDE w:val="0"/>
        <w:autoSpaceDN w:val="0"/>
        <w:adjustRightInd w:val="0"/>
        <w:spacing w:line="280" w:lineRule="atLeast"/>
        <w:ind w:right="1"/>
        <w:jc w:val="both"/>
        <w:rPr>
          <w:rFonts w:ascii="Arial" w:hAnsi="Arial" w:cs="Arial"/>
          <w:color w:val="000000"/>
          <w:sz w:val="22"/>
          <w:szCs w:val="22"/>
        </w:rPr>
      </w:pPr>
    </w:p>
    <w:p w14:paraId="13E04CD9" w14:textId="77777777" w:rsidR="00E639C9" w:rsidRPr="00003680" w:rsidRDefault="00E639C9" w:rsidP="00341779">
      <w:pPr>
        <w:pBdr>
          <w:top w:val="single" w:sz="4" w:space="1" w:color="auto"/>
          <w:bottom w:val="single" w:sz="4" w:space="1" w:color="auto"/>
        </w:pBdr>
        <w:shd w:val="clear" w:color="auto" w:fill="E6E6E6"/>
        <w:autoSpaceDE w:val="0"/>
        <w:autoSpaceDN w:val="0"/>
        <w:adjustRightInd w:val="0"/>
        <w:spacing w:line="280" w:lineRule="atLeast"/>
        <w:ind w:right="1"/>
        <w:jc w:val="both"/>
        <w:rPr>
          <w:rFonts w:ascii="Arial" w:hAnsi="Arial" w:cs="Arial"/>
          <w:b/>
          <w:bCs/>
          <w:sz w:val="22"/>
          <w:szCs w:val="22"/>
        </w:rPr>
      </w:pPr>
      <w:r w:rsidRPr="00003680">
        <w:rPr>
          <w:rFonts w:ascii="Arial" w:hAnsi="Arial" w:cs="Arial"/>
          <w:b/>
          <w:bCs/>
          <w:sz w:val="22"/>
          <w:szCs w:val="22"/>
        </w:rPr>
        <w:t>CLÁUSULA SEGUNDA –DAS CONDIÇÕES DO</w:t>
      </w:r>
      <w:r w:rsidR="002A7460" w:rsidRPr="00003680">
        <w:rPr>
          <w:rFonts w:ascii="Arial" w:hAnsi="Arial" w:cs="Arial"/>
          <w:b/>
          <w:bCs/>
          <w:sz w:val="22"/>
          <w:szCs w:val="22"/>
        </w:rPr>
        <w:t xml:space="preserve"> </w:t>
      </w:r>
      <w:proofErr w:type="gramStart"/>
      <w:r w:rsidR="002A7460" w:rsidRPr="00003680">
        <w:rPr>
          <w:rFonts w:ascii="Arial" w:hAnsi="Arial" w:cs="Arial"/>
          <w:b/>
          <w:bCs/>
          <w:sz w:val="22"/>
          <w:szCs w:val="22"/>
        </w:rPr>
        <w:t xml:space="preserve">SERVIÇO </w:t>
      </w:r>
      <w:r w:rsidRPr="00003680">
        <w:rPr>
          <w:rFonts w:ascii="Arial" w:hAnsi="Arial" w:cs="Arial"/>
          <w:b/>
          <w:bCs/>
          <w:sz w:val="22"/>
          <w:szCs w:val="22"/>
        </w:rPr>
        <w:t>:</w:t>
      </w:r>
      <w:proofErr w:type="gramEnd"/>
    </w:p>
    <w:p w14:paraId="1EF0CF24" w14:textId="77777777" w:rsidR="002B732A" w:rsidRPr="00003680" w:rsidRDefault="002B732A" w:rsidP="002B732A">
      <w:pPr>
        <w:overflowPunct w:val="0"/>
        <w:autoSpaceDE w:val="0"/>
        <w:autoSpaceDN w:val="0"/>
        <w:adjustRightInd w:val="0"/>
        <w:spacing w:line="280" w:lineRule="atLeast"/>
        <w:ind w:left="28" w:right="-25"/>
        <w:jc w:val="both"/>
        <w:textAlignment w:val="baseline"/>
        <w:rPr>
          <w:rFonts w:ascii="Arial" w:hAnsi="Arial" w:cs="Arial"/>
          <w:color w:val="000000"/>
          <w:sz w:val="22"/>
          <w:szCs w:val="22"/>
        </w:rPr>
      </w:pPr>
      <w:r w:rsidRPr="00003680">
        <w:rPr>
          <w:rFonts w:ascii="Arial" w:hAnsi="Arial" w:cs="Arial"/>
          <w:color w:val="000000"/>
          <w:sz w:val="22"/>
          <w:szCs w:val="22"/>
        </w:rPr>
        <w:t xml:space="preserve">2.1. Os serviços de varrição, coleta e transporte de resíduos gerados com a varrição das ruas e avenidas, bem como os serviços de poda de arvores, são objeto do presente estudo e serão executados pela CONTRATADA obedecendo as exigências do presente edital, termo de </w:t>
      </w:r>
      <w:r w:rsidRPr="00003680">
        <w:rPr>
          <w:rFonts w:ascii="Arial" w:hAnsi="Arial" w:cs="Arial"/>
          <w:color w:val="000000"/>
          <w:sz w:val="22"/>
          <w:szCs w:val="22"/>
        </w:rPr>
        <w:lastRenderedPageBreak/>
        <w:t>referência e seus anexos, além da Lei 8.666/93, e demais normas legais e regulamentares pertinentes.</w:t>
      </w:r>
    </w:p>
    <w:p w14:paraId="1747554C" w14:textId="77777777" w:rsidR="002B732A" w:rsidRPr="00003680" w:rsidRDefault="002B732A" w:rsidP="002B732A">
      <w:pPr>
        <w:overflowPunct w:val="0"/>
        <w:autoSpaceDE w:val="0"/>
        <w:autoSpaceDN w:val="0"/>
        <w:adjustRightInd w:val="0"/>
        <w:spacing w:line="280" w:lineRule="atLeast"/>
        <w:ind w:left="28" w:right="-25"/>
        <w:jc w:val="both"/>
        <w:textAlignment w:val="baseline"/>
        <w:rPr>
          <w:rFonts w:ascii="Arial" w:hAnsi="Arial" w:cs="Arial"/>
          <w:color w:val="000000"/>
          <w:sz w:val="22"/>
          <w:szCs w:val="22"/>
        </w:rPr>
      </w:pPr>
    </w:p>
    <w:p w14:paraId="26A00773" w14:textId="77777777" w:rsidR="002B732A" w:rsidRPr="00003680" w:rsidRDefault="002B732A" w:rsidP="002B732A">
      <w:pPr>
        <w:overflowPunct w:val="0"/>
        <w:autoSpaceDE w:val="0"/>
        <w:autoSpaceDN w:val="0"/>
        <w:adjustRightInd w:val="0"/>
        <w:spacing w:line="280" w:lineRule="atLeast"/>
        <w:ind w:left="28" w:right="-25"/>
        <w:jc w:val="both"/>
        <w:textAlignment w:val="baseline"/>
        <w:rPr>
          <w:rFonts w:ascii="Arial" w:hAnsi="Arial" w:cs="Arial"/>
          <w:color w:val="000000"/>
          <w:sz w:val="22"/>
          <w:szCs w:val="22"/>
        </w:rPr>
      </w:pPr>
      <w:r w:rsidRPr="00003680">
        <w:rPr>
          <w:rFonts w:ascii="Arial" w:hAnsi="Arial" w:cs="Arial"/>
          <w:color w:val="000000"/>
          <w:sz w:val="22"/>
          <w:szCs w:val="22"/>
        </w:rPr>
        <w:t xml:space="preserve">2.2. Todos os custos diretos e indiretos para execução dos serviços, tais como, seguros, transporte, tributos, encargos previdenciários, EPI, uniformes, ferramentas, equipamentos, veículos, implementos, máquinas, manutenções corretivas e preventivas, troca e reposição de óleos lubrificantes, troca e reposição de filtros lubrificantes e hidráulico, serviços e peças para reparos mecânicos, </w:t>
      </w:r>
      <w:r w:rsidRPr="00003680">
        <w:rPr>
          <w:rFonts w:ascii="Arial" w:hAnsi="Arial" w:cs="Arial"/>
          <w:b/>
          <w:color w:val="000000"/>
          <w:sz w:val="22"/>
          <w:szCs w:val="22"/>
          <w:u w:val="single"/>
        </w:rPr>
        <w:t xml:space="preserve">transportes dos funcionários inclusive até o bairro </w:t>
      </w:r>
      <w:r w:rsidR="00EE70BE" w:rsidRPr="00003680">
        <w:rPr>
          <w:rFonts w:ascii="Arial" w:hAnsi="Arial" w:cs="Arial"/>
          <w:b/>
          <w:color w:val="000000"/>
          <w:sz w:val="22"/>
          <w:szCs w:val="22"/>
          <w:u w:val="single"/>
        </w:rPr>
        <w:t>Reassentamento</w:t>
      </w:r>
      <w:r w:rsidRPr="00003680">
        <w:rPr>
          <w:rFonts w:ascii="Arial" w:hAnsi="Arial" w:cs="Arial"/>
          <w:b/>
          <w:color w:val="000000"/>
          <w:sz w:val="22"/>
          <w:szCs w:val="22"/>
          <w:u w:val="single"/>
        </w:rPr>
        <w:t xml:space="preserve"> Novo Porto João André que fica a aproximadamente 10 km da sede do município</w:t>
      </w:r>
      <w:r w:rsidRPr="00003680">
        <w:rPr>
          <w:rFonts w:ascii="Arial" w:hAnsi="Arial" w:cs="Arial"/>
          <w:color w:val="000000"/>
          <w:sz w:val="22"/>
          <w:szCs w:val="22"/>
        </w:rPr>
        <w:t>, motorista e/ou operador, custos com trabalhadores braçais, encarregado e outros, incluindo os encargos sociais e trabalhistas, impostos, taxas e seguros que recaiam sobre os serviços contratados, não onerarão a CONTRATANTE, incluindo toda responsabilidade civil por quaisquer danos materiais e/ou pessoais causado pelos seus funcionários à CONTRATANTE ou terceiros decorrentes de suas atividades ou atos de seus funcionários ou prepostos, o caminhão e demais equipamentos ou veículos (quando for passivo de tal serviço) deverão possuir seguro no mínimo contra terceiros.</w:t>
      </w:r>
    </w:p>
    <w:p w14:paraId="644A7B26" w14:textId="77777777" w:rsidR="002B732A" w:rsidRPr="00003680" w:rsidRDefault="002B732A" w:rsidP="002B732A">
      <w:pPr>
        <w:overflowPunct w:val="0"/>
        <w:autoSpaceDE w:val="0"/>
        <w:autoSpaceDN w:val="0"/>
        <w:adjustRightInd w:val="0"/>
        <w:spacing w:line="280" w:lineRule="atLeast"/>
        <w:ind w:left="28" w:right="-25"/>
        <w:jc w:val="both"/>
        <w:textAlignment w:val="baseline"/>
        <w:rPr>
          <w:rFonts w:ascii="Arial" w:hAnsi="Arial" w:cs="Arial"/>
          <w:color w:val="000000"/>
          <w:sz w:val="22"/>
          <w:szCs w:val="22"/>
        </w:rPr>
      </w:pPr>
    </w:p>
    <w:p w14:paraId="18635FBC" w14:textId="77777777" w:rsidR="002B732A" w:rsidRPr="00003680" w:rsidRDefault="002B732A" w:rsidP="002B732A">
      <w:pPr>
        <w:autoSpaceDE w:val="0"/>
        <w:autoSpaceDN w:val="0"/>
        <w:adjustRightInd w:val="0"/>
        <w:spacing w:line="280" w:lineRule="atLeast"/>
        <w:ind w:left="28"/>
        <w:jc w:val="both"/>
        <w:rPr>
          <w:rFonts w:ascii="Arial" w:hAnsi="Arial" w:cs="Arial"/>
          <w:color w:val="000000"/>
          <w:sz w:val="22"/>
          <w:szCs w:val="22"/>
        </w:rPr>
      </w:pPr>
      <w:r w:rsidRPr="00003680">
        <w:rPr>
          <w:rFonts w:ascii="Arial" w:hAnsi="Arial" w:cs="Arial"/>
          <w:color w:val="000000"/>
          <w:sz w:val="22"/>
          <w:szCs w:val="22"/>
        </w:rPr>
        <w:t xml:space="preserve">2.3. Os serviços deverão ser executados conforme exigências do Termo de Referência. </w:t>
      </w:r>
    </w:p>
    <w:p w14:paraId="375C7D99" w14:textId="77777777" w:rsidR="002B732A" w:rsidRPr="00003680" w:rsidRDefault="002B732A" w:rsidP="002B732A">
      <w:pPr>
        <w:autoSpaceDE w:val="0"/>
        <w:autoSpaceDN w:val="0"/>
        <w:adjustRightInd w:val="0"/>
        <w:spacing w:line="280" w:lineRule="atLeast"/>
        <w:ind w:left="28"/>
        <w:jc w:val="both"/>
        <w:rPr>
          <w:rFonts w:ascii="Arial" w:hAnsi="Arial" w:cs="Arial"/>
          <w:color w:val="000000"/>
          <w:sz w:val="22"/>
          <w:szCs w:val="22"/>
        </w:rPr>
      </w:pPr>
    </w:p>
    <w:p w14:paraId="724B294D" w14:textId="7FABC1C2" w:rsidR="002B732A" w:rsidRPr="00003680" w:rsidRDefault="002B732A" w:rsidP="002B732A">
      <w:pPr>
        <w:autoSpaceDE w:val="0"/>
        <w:autoSpaceDN w:val="0"/>
        <w:adjustRightInd w:val="0"/>
        <w:spacing w:line="280" w:lineRule="atLeast"/>
        <w:ind w:left="28"/>
        <w:jc w:val="both"/>
        <w:rPr>
          <w:rFonts w:ascii="Arial" w:hAnsi="Arial" w:cs="Arial"/>
          <w:color w:val="000000"/>
          <w:sz w:val="22"/>
          <w:szCs w:val="22"/>
        </w:rPr>
      </w:pPr>
      <w:r w:rsidRPr="00003680">
        <w:rPr>
          <w:rFonts w:ascii="Arial" w:hAnsi="Arial" w:cs="Arial"/>
          <w:b/>
          <w:color w:val="000000"/>
          <w:sz w:val="22"/>
          <w:szCs w:val="22"/>
        </w:rPr>
        <w:t>2.4.</w:t>
      </w:r>
      <w:r w:rsidR="00232B2E" w:rsidRPr="00003680">
        <w:rPr>
          <w:rFonts w:ascii="Arial" w:hAnsi="Arial" w:cs="Arial"/>
          <w:b/>
          <w:color w:val="000000"/>
          <w:sz w:val="22"/>
          <w:szCs w:val="22"/>
        </w:rPr>
        <w:t xml:space="preserve"> </w:t>
      </w:r>
      <w:r w:rsidRPr="00003680">
        <w:rPr>
          <w:rFonts w:ascii="Arial" w:hAnsi="Arial" w:cs="Arial"/>
          <w:b/>
          <w:color w:val="000000"/>
          <w:sz w:val="22"/>
          <w:szCs w:val="22"/>
        </w:rPr>
        <w:t>DAS</w:t>
      </w:r>
      <w:r w:rsidRPr="00003680">
        <w:rPr>
          <w:rFonts w:ascii="Arial" w:hAnsi="Arial" w:cs="Arial"/>
          <w:b/>
          <w:bCs/>
          <w:iCs/>
          <w:color w:val="000000"/>
          <w:sz w:val="22"/>
          <w:szCs w:val="22"/>
        </w:rPr>
        <w:t>GENERALIDADES DOS SERVIÇOS:</w:t>
      </w:r>
    </w:p>
    <w:p w14:paraId="487C5D31" w14:textId="4E7E7132" w:rsidR="002B732A" w:rsidRPr="00003680" w:rsidRDefault="002B732A" w:rsidP="00DB0216">
      <w:pPr>
        <w:pStyle w:val="PargrafodaLista"/>
        <w:numPr>
          <w:ilvl w:val="0"/>
          <w:numId w:val="26"/>
        </w:numPr>
        <w:autoSpaceDE w:val="0"/>
        <w:autoSpaceDN w:val="0"/>
        <w:adjustRightInd w:val="0"/>
        <w:spacing w:line="280" w:lineRule="atLeast"/>
        <w:ind w:left="426"/>
        <w:jc w:val="both"/>
        <w:rPr>
          <w:rFonts w:ascii="Arial" w:hAnsi="Arial" w:cs="Arial"/>
          <w:color w:val="000000"/>
          <w:sz w:val="22"/>
          <w:szCs w:val="22"/>
        </w:rPr>
      </w:pPr>
      <w:r w:rsidRPr="00003680">
        <w:rPr>
          <w:rFonts w:ascii="Arial" w:hAnsi="Arial" w:cs="Arial"/>
          <w:bCs/>
          <w:iCs/>
          <w:sz w:val="22"/>
          <w:szCs w:val="22"/>
        </w:rPr>
        <w:t>Contratação de empresa especializada de varrição manual ou mecanizada, compreendendo todas as vias pavimentadas e respectivos meio fio, onde está incluso ainda a ca</w:t>
      </w:r>
      <w:r w:rsidRPr="00003680">
        <w:rPr>
          <w:rFonts w:ascii="Arial" w:hAnsi="Arial" w:cs="Arial"/>
          <w:iCs/>
          <w:sz w:val="22"/>
          <w:szCs w:val="22"/>
        </w:rPr>
        <w:t xml:space="preserve">pinação de pequenos arbustos e ervas daninhas que possam existir no local das varrições, </w:t>
      </w:r>
      <w:r w:rsidR="004C4F2C">
        <w:rPr>
          <w:rFonts w:ascii="Arial" w:hAnsi="Arial" w:cs="Arial"/>
          <w:iCs/>
          <w:sz w:val="22"/>
          <w:szCs w:val="22"/>
        </w:rPr>
        <w:t>(termo de referência)</w:t>
      </w:r>
      <w:r w:rsidRPr="00003680">
        <w:rPr>
          <w:rFonts w:ascii="Arial" w:hAnsi="Arial" w:cs="Arial"/>
          <w:bCs/>
          <w:iCs/>
          <w:sz w:val="22"/>
          <w:szCs w:val="22"/>
        </w:rPr>
        <w:t xml:space="preserve">, ficando livre e impedido de qualquer obstáculos (Ervas daninhas, terra/areia, </w:t>
      </w:r>
      <w:proofErr w:type="spellStart"/>
      <w:r w:rsidRPr="00003680">
        <w:rPr>
          <w:rFonts w:ascii="Arial" w:hAnsi="Arial" w:cs="Arial"/>
          <w:bCs/>
          <w:iCs/>
          <w:sz w:val="22"/>
          <w:szCs w:val="22"/>
        </w:rPr>
        <w:t>etc</w:t>
      </w:r>
      <w:proofErr w:type="spellEnd"/>
      <w:r w:rsidRPr="00003680">
        <w:rPr>
          <w:rFonts w:ascii="Arial" w:hAnsi="Arial" w:cs="Arial"/>
          <w:bCs/>
          <w:iCs/>
          <w:sz w:val="22"/>
          <w:szCs w:val="22"/>
        </w:rPr>
        <w:t>), esses serviços devem  atender a frequência e horários determinados para cada local e região e coleta de todo material varrido ou juntado pela coletividade.</w:t>
      </w:r>
    </w:p>
    <w:p w14:paraId="66100221" w14:textId="77777777" w:rsidR="002B732A" w:rsidRPr="00003680" w:rsidRDefault="002B732A" w:rsidP="002B732A">
      <w:pPr>
        <w:pStyle w:val="PargrafodaLista"/>
        <w:autoSpaceDE w:val="0"/>
        <w:autoSpaceDN w:val="0"/>
        <w:adjustRightInd w:val="0"/>
        <w:spacing w:line="280" w:lineRule="atLeast"/>
        <w:ind w:left="426"/>
        <w:jc w:val="both"/>
        <w:rPr>
          <w:rFonts w:ascii="Arial" w:hAnsi="Arial" w:cs="Arial"/>
          <w:color w:val="000000"/>
          <w:sz w:val="22"/>
          <w:szCs w:val="22"/>
        </w:rPr>
      </w:pPr>
    </w:p>
    <w:p w14:paraId="0F2EAA52" w14:textId="77777777" w:rsidR="002B732A" w:rsidRPr="00003680" w:rsidRDefault="002B732A" w:rsidP="00DB0216">
      <w:pPr>
        <w:pStyle w:val="PargrafodaLista"/>
        <w:numPr>
          <w:ilvl w:val="0"/>
          <w:numId w:val="26"/>
        </w:numPr>
        <w:autoSpaceDE w:val="0"/>
        <w:autoSpaceDN w:val="0"/>
        <w:adjustRightInd w:val="0"/>
        <w:spacing w:line="280" w:lineRule="atLeast"/>
        <w:ind w:left="426"/>
        <w:jc w:val="both"/>
        <w:rPr>
          <w:rFonts w:ascii="Arial" w:hAnsi="Arial" w:cs="Arial"/>
          <w:color w:val="000000"/>
          <w:sz w:val="22"/>
          <w:szCs w:val="22"/>
        </w:rPr>
      </w:pPr>
      <w:r w:rsidRPr="00003680">
        <w:rPr>
          <w:rFonts w:ascii="Arial" w:hAnsi="Arial" w:cs="Arial"/>
          <w:bCs/>
          <w:iCs/>
          <w:sz w:val="22"/>
          <w:szCs w:val="22"/>
        </w:rPr>
        <w:t>A área total das ruas e avenidas é de 787.464 (setecentos e oitenta e sete mil e quatrocentos e sessenta e quatro metros quadrados) manual e 17.888 (dezessete mil oitocentos e oitenta e oito metros quadrados) mecânica mensalmente, conforme mapas em anexo para realização de limpeza e coleta dos resíduos gerados com a varrição, sendo que este cronograma deverá ser executado semanalmente, em sua totalidade, e repetidos em semanas subsequentes conforme mapas em anexo.</w:t>
      </w:r>
    </w:p>
    <w:p w14:paraId="0C48C8B6" w14:textId="77777777" w:rsidR="002B732A" w:rsidRPr="00003680" w:rsidRDefault="002B732A" w:rsidP="002B732A">
      <w:pPr>
        <w:autoSpaceDE w:val="0"/>
        <w:autoSpaceDN w:val="0"/>
        <w:adjustRightInd w:val="0"/>
        <w:spacing w:line="280" w:lineRule="atLeast"/>
        <w:ind w:left="426"/>
        <w:jc w:val="both"/>
        <w:rPr>
          <w:rFonts w:ascii="Arial" w:hAnsi="Arial" w:cs="Arial"/>
          <w:color w:val="000000"/>
          <w:sz w:val="22"/>
          <w:szCs w:val="22"/>
        </w:rPr>
      </w:pPr>
    </w:p>
    <w:p w14:paraId="5F489514" w14:textId="10F65243" w:rsidR="002B732A" w:rsidRPr="00003680" w:rsidRDefault="002B732A" w:rsidP="00DB0216">
      <w:pPr>
        <w:pStyle w:val="PargrafodaLista"/>
        <w:numPr>
          <w:ilvl w:val="0"/>
          <w:numId w:val="26"/>
        </w:numPr>
        <w:autoSpaceDE w:val="0"/>
        <w:autoSpaceDN w:val="0"/>
        <w:adjustRightInd w:val="0"/>
        <w:spacing w:line="280" w:lineRule="atLeast"/>
        <w:ind w:left="426"/>
        <w:jc w:val="both"/>
        <w:rPr>
          <w:rFonts w:ascii="Arial" w:hAnsi="Arial" w:cs="Arial"/>
          <w:color w:val="000000"/>
          <w:sz w:val="22"/>
          <w:szCs w:val="22"/>
        </w:rPr>
      </w:pPr>
      <w:r w:rsidRPr="00003680">
        <w:rPr>
          <w:rFonts w:ascii="Arial" w:hAnsi="Arial" w:cs="Arial"/>
          <w:iCs/>
          <w:sz w:val="22"/>
          <w:szCs w:val="22"/>
        </w:rPr>
        <w:t xml:space="preserve">A empresa a ser contratada </w:t>
      </w:r>
      <w:r w:rsidRPr="00003680">
        <w:rPr>
          <w:rFonts w:ascii="Arial" w:hAnsi="Arial" w:cs="Arial"/>
          <w:bCs/>
          <w:iCs/>
          <w:sz w:val="22"/>
          <w:szCs w:val="22"/>
        </w:rPr>
        <w:t>será responsável por todos os materiais, ferramentas, equipamentos, veículos, implemento</w:t>
      </w:r>
      <w:r w:rsidR="00D76F16" w:rsidRPr="00003680">
        <w:rPr>
          <w:rFonts w:ascii="Arial" w:hAnsi="Arial" w:cs="Arial"/>
          <w:bCs/>
          <w:iCs/>
          <w:sz w:val="22"/>
          <w:szCs w:val="22"/>
        </w:rPr>
        <w:t>s</w:t>
      </w:r>
      <w:r w:rsidRPr="00003680">
        <w:rPr>
          <w:rFonts w:ascii="Arial" w:hAnsi="Arial" w:cs="Arial"/>
          <w:bCs/>
          <w:iCs/>
          <w:sz w:val="22"/>
          <w:szCs w:val="22"/>
        </w:rPr>
        <w:t>, máquinas e EPI’S necessários para segurança dos colaboradores que irá proceder os referidos serviços.</w:t>
      </w:r>
    </w:p>
    <w:p w14:paraId="7E8C0B7C" w14:textId="77777777" w:rsidR="002B732A" w:rsidRPr="00003680" w:rsidRDefault="002B732A" w:rsidP="002B732A">
      <w:pPr>
        <w:autoSpaceDE w:val="0"/>
        <w:autoSpaceDN w:val="0"/>
        <w:adjustRightInd w:val="0"/>
        <w:spacing w:line="280" w:lineRule="atLeast"/>
        <w:ind w:left="426"/>
        <w:jc w:val="both"/>
        <w:rPr>
          <w:rFonts w:ascii="Arial" w:hAnsi="Arial" w:cs="Arial"/>
          <w:color w:val="000000"/>
          <w:sz w:val="22"/>
          <w:szCs w:val="22"/>
        </w:rPr>
      </w:pPr>
    </w:p>
    <w:p w14:paraId="5DA1917A" w14:textId="77777777" w:rsidR="002B732A" w:rsidRPr="00003680" w:rsidRDefault="002B732A" w:rsidP="00DB0216">
      <w:pPr>
        <w:pStyle w:val="PargrafodaLista"/>
        <w:numPr>
          <w:ilvl w:val="0"/>
          <w:numId w:val="26"/>
        </w:numPr>
        <w:autoSpaceDE w:val="0"/>
        <w:autoSpaceDN w:val="0"/>
        <w:adjustRightInd w:val="0"/>
        <w:spacing w:line="280" w:lineRule="atLeast"/>
        <w:ind w:left="426"/>
        <w:jc w:val="both"/>
        <w:rPr>
          <w:rFonts w:ascii="Arial" w:hAnsi="Arial" w:cs="Arial"/>
          <w:color w:val="000000"/>
          <w:sz w:val="22"/>
          <w:szCs w:val="22"/>
        </w:rPr>
      </w:pPr>
      <w:r w:rsidRPr="00003680">
        <w:rPr>
          <w:rFonts w:ascii="Arial" w:hAnsi="Arial" w:cs="Arial"/>
          <w:bCs/>
          <w:iCs/>
          <w:sz w:val="22"/>
          <w:szCs w:val="22"/>
        </w:rPr>
        <w:lastRenderedPageBreak/>
        <w:t>Os serviços serão realizados de segunda à sábado, conforme programação e mapas anexo em um período diário de 8 horas de segunda a sexta feira e 4 horas no sábado, totalizando 44 horas semanais, conforme legislação de trabalho vigente:</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34"/>
        <w:gridCol w:w="2472"/>
        <w:gridCol w:w="1516"/>
        <w:gridCol w:w="1344"/>
        <w:gridCol w:w="1406"/>
      </w:tblGrid>
      <w:tr w:rsidR="002B732A" w:rsidRPr="00003680" w14:paraId="651B4297" w14:textId="77777777" w:rsidTr="005125F8">
        <w:tc>
          <w:tcPr>
            <w:tcW w:w="2410" w:type="dxa"/>
          </w:tcPr>
          <w:p w14:paraId="1A56D1DC" w14:textId="77777777" w:rsidR="002B732A" w:rsidRPr="00003680" w:rsidRDefault="002B732A" w:rsidP="002B732A">
            <w:pPr>
              <w:overflowPunct w:val="0"/>
              <w:autoSpaceDE w:val="0"/>
              <w:autoSpaceDN w:val="0"/>
              <w:adjustRightInd w:val="0"/>
              <w:ind w:left="28" w:right="-1"/>
              <w:jc w:val="both"/>
              <w:textAlignment w:val="baseline"/>
              <w:rPr>
                <w:rFonts w:ascii="Arial" w:hAnsi="Arial" w:cs="Arial"/>
                <w:b/>
                <w:iCs/>
                <w:sz w:val="22"/>
                <w:szCs w:val="22"/>
              </w:rPr>
            </w:pPr>
            <w:r w:rsidRPr="00003680">
              <w:rPr>
                <w:rFonts w:ascii="Arial" w:hAnsi="Arial" w:cs="Arial"/>
                <w:b/>
                <w:iCs/>
                <w:sz w:val="22"/>
                <w:szCs w:val="22"/>
              </w:rPr>
              <w:t xml:space="preserve">DIAS </w:t>
            </w:r>
          </w:p>
        </w:tc>
        <w:tc>
          <w:tcPr>
            <w:tcW w:w="2551" w:type="dxa"/>
          </w:tcPr>
          <w:p w14:paraId="0FBDA4EA" w14:textId="77777777" w:rsidR="002B732A" w:rsidRPr="00003680" w:rsidRDefault="002B732A" w:rsidP="002B732A">
            <w:pPr>
              <w:overflowPunct w:val="0"/>
              <w:autoSpaceDE w:val="0"/>
              <w:autoSpaceDN w:val="0"/>
              <w:adjustRightInd w:val="0"/>
              <w:ind w:left="28" w:right="-1"/>
              <w:jc w:val="both"/>
              <w:textAlignment w:val="baseline"/>
              <w:rPr>
                <w:rFonts w:ascii="Arial" w:hAnsi="Arial" w:cs="Arial"/>
                <w:b/>
                <w:iCs/>
                <w:sz w:val="22"/>
                <w:szCs w:val="22"/>
              </w:rPr>
            </w:pPr>
            <w:r w:rsidRPr="00003680">
              <w:rPr>
                <w:rFonts w:ascii="Arial" w:hAnsi="Arial" w:cs="Arial"/>
                <w:b/>
                <w:iCs/>
                <w:sz w:val="22"/>
                <w:szCs w:val="22"/>
              </w:rPr>
              <w:t>INÍCIO</w:t>
            </w:r>
          </w:p>
        </w:tc>
        <w:tc>
          <w:tcPr>
            <w:tcW w:w="1418" w:type="dxa"/>
          </w:tcPr>
          <w:p w14:paraId="796C5D20" w14:textId="77777777" w:rsidR="002B732A" w:rsidRPr="00003680" w:rsidRDefault="002B732A" w:rsidP="002B732A">
            <w:pPr>
              <w:overflowPunct w:val="0"/>
              <w:autoSpaceDE w:val="0"/>
              <w:autoSpaceDN w:val="0"/>
              <w:adjustRightInd w:val="0"/>
              <w:ind w:left="28" w:right="-1"/>
              <w:jc w:val="both"/>
              <w:textAlignment w:val="baseline"/>
              <w:rPr>
                <w:rFonts w:ascii="Arial" w:hAnsi="Arial" w:cs="Arial"/>
                <w:b/>
                <w:iCs/>
                <w:sz w:val="22"/>
                <w:szCs w:val="22"/>
              </w:rPr>
            </w:pPr>
            <w:r w:rsidRPr="00003680">
              <w:rPr>
                <w:rFonts w:ascii="Arial" w:hAnsi="Arial" w:cs="Arial"/>
                <w:b/>
                <w:iCs/>
                <w:sz w:val="22"/>
                <w:szCs w:val="22"/>
              </w:rPr>
              <w:t xml:space="preserve">INTERVALO </w:t>
            </w:r>
          </w:p>
        </w:tc>
        <w:tc>
          <w:tcPr>
            <w:tcW w:w="1275" w:type="dxa"/>
          </w:tcPr>
          <w:p w14:paraId="4D3D96B3" w14:textId="77777777" w:rsidR="002B732A" w:rsidRPr="00003680" w:rsidRDefault="002B732A" w:rsidP="002B732A">
            <w:pPr>
              <w:overflowPunct w:val="0"/>
              <w:autoSpaceDE w:val="0"/>
              <w:autoSpaceDN w:val="0"/>
              <w:adjustRightInd w:val="0"/>
              <w:ind w:left="28" w:right="-1"/>
              <w:jc w:val="both"/>
              <w:textAlignment w:val="baseline"/>
              <w:rPr>
                <w:rFonts w:ascii="Arial" w:hAnsi="Arial" w:cs="Arial"/>
                <w:b/>
                <w:iCs/>
                <w:sz w:val="22"/>
                <w:szCs w:val="22"/>
              </w:rPr>
            </w:pPr>
            <w:r w:rsidRPr="00003680">
              <w:rPr>
                <w:rFonts w:ascii="Arial" w:hAnsi="Arial" w:cs="Arial"/>
                <w:b/>
                <w:iCs/>
                <w:sz w:val="22"/>
                <w:szCs w:val="22"/>
              </w:rPr>
              <w:t>RETORNO</w:t>
            </w:r>
          </w:p>
        </w:tc>
        <w:tc>
          <w:tcPr>
            <w:tcW w:w="1418" w:type="dxa"/>
          </w:tcPr>
          <w:p w14:paraId="4ECB3774" w14:textId="77777777" w:rsidR="002B732A" w:rsidRPr="00003680" w:rsidRDefault="002B732A" w:rsidP="002B732A">
            <w:pPr>
              <w:overflowPunct w:val="0"/>
              <w:autoSpaceDE w:val="0"/>
              <w:autoSpaceDN w:val="0"/>
              <w:adjustRightInd w:val="0"/>
              <w:ind w:left="28" w:right="-1"/>
              <w:jc w:val="both"/>
              <w:textAlignment w:val="baseline"/>
              <w:rPr>
                <w:rFonts w:ascii="Arial" w:hAnsi="Arial" w:cs="Arial"/>
                <w:b/>
                <w:iCs/>
                <w:sz w:val="22"/>
                <w:szCs w:val="22"/>
              </w:rPr>
            </w:pPr>
            <w:r w:rsidRPr="00003680">
              <w:rPr>
                <w:rFonts w:ascii="Arial" w:hAnsi="Arial" w:cs="Arial"/>
                <w:b/>
                <w:iCs/>
                <w:sz w:val="22"/>
                <w:szCs w:val="22"/>
              </w:rPr>
              <w:t>TÉRMINO</w:t>
            </w:r>
          </w:p>
        </w:tc>
      </w:tr>
      <w:tr w:rsidR="002B732A" w:rsidRPr="00003680" w14:paraId="43D7EAD9" w14:textId="77777777" w:rsidTr="005125F8">
        <w:tc>
          <w:tcPr>
            <w:tcW w:w="2410" w:type="dxa"/>
          </w:tcPr>
          <w:p w14:paraId="61D698CF" w14:textId="77777777" w:rsidR="002B732A" w:rsidRPr="00003680" w:rsidRDefault="002B732A" w:rsidP="002B732A">
            <w:pPr>
              <w:overflowPunct w:val="0"/>
              <w:autoSpaceDE w:val="0"/>
              <w:autoSpaceDN w:val="0"/>
              <w:adjustRightInd w:val="0"/>
              <w:ind w:left="28" w:right="-1"/>
              <w:jc w:val="both"/>
              <w:textAlignment w:val="baseline"/>
              <w:rPr>
                <w:rFonts w:ascii="Arial" w:hAnsi="Arial" w:cs="Arial"/>
                <w:bCs/>
                <w:iCs/>
                <w:sz w:val="22"/>
                <w:szCs w:val="22"/>
              </w:rPr>
            </w:pPr>
            <w:r w:rsidRPr="00003680">
              <w:rPr>
                <w:rFonts w:ascii="Arial" w:hAnsi="Arial" w:cs="Arial"/>
                <w:bCs/>
                <w:iCs/>
                <w:sz w:val="22"/>
                <w:szCs w:val="22"/>
              </w:rPr>
              <w:t xml:space="preserve">Segunda a sexta </w:t>
            </w:r>
          </w:p>
        </w:tc>
        <w:tc>
          <w:tcPr>
            <w:tcW w:w="2551" w:type="dxa"/>
          </w:tcPr>
          <w:p w14:paraId="00B12401" w14:textId="77777777" w:rsidR="002B732A" w:rsidRPr="00003680" w:rsidRDefault="002B732A" w:rsidP="002B732A">
            <w:pPr>
              <w:overflowPunct w:val="0"/>
              <w:autoSpaceDE w:val="0"/>
              <w:autoSpaceDN w:val="0"/>
              <w:adjustRightInd w:val="0"/>
              <w:ind w:left="28" w:right="-1"/>
              <w:jc w:val="both"/>
              <w:textAlignment w:val="baseline"/>
              <w:rPr>
                <w:rFonts w:ascii="Arial" w:hAnsi="Arial" w:cs="Arial"/>
                <w:bCs/>
                <w:iCs/>
                <w:sz w:val="22"/>
                <w:szCs w:val="22"/>
              </w:rPr>
            </w:pPr>
            <w:r w:rsidRPr="00003680">
              <w:rPr>
                <w:rFonts w:ascii="Arial" w:hAnsi="Arial" w:cs="Arial"/>
                <w:bCs/>
                <w:iCs/>
                <w:sz w:val="22"/>
                <w:szCs w:val="22"/>
              </w:rPr>
              <w:t>02:00</w:t>
            </w:r>
          </w:p>
        </w:tc>
        <w:tc>
          <w:tcPr>
            <w:tcW w:w="1418" w:type="dxa"/>
          </w:tcPr>
          <w:p w14:paraId="26BEF5EF" w14:textId="77777777" w:rsidR="002B732A" w:rsidRPr="00003680" w:rsidRDefault="002B732A" w:rsidP="002B732A">
            <w:pPr>
              <w:overflowPunct w:val="0"/>
              <w:autoSpaceDE w:val="0"/>
              <w:autoSpaceDN w:val="0"/>
              <w:adjustRightInd w:val="0"/>
              <w:ind w:left="28" w:right="-1"/>
              <w:jc w:val="both"/>
              <w:textAlignment w:val="baseline"/>
              <w:rPr>
                <w:rFonts w:ascii="Arial" w:hAnsi="Arial" w:cs="Arial"/>
                <w:bCs/>
                <w:iCs/>
                <w:sz w:val="22"/>
                <w:szCs w:val="22"/>
              </w:rPr>
            </w:pPr>
            <w:r w:rsidRPr="00003680">
              <w:rPr>
                <w:rFonts w:ascii="Arial" w:hAnsi="Arial" w:cs="Arial"/>
                <w:bCs/>
                <w:iCs/>
                <w:sz w:val="22"/>
                <w:szCs w:val="22"/>
              </w:rPr>
              <w:t>06:00</w:t>
            </w:r>
          </w:p>
        </w:tc>
        <w:tc>
          <w:tcPr>
            <w:tcW w:w="1275" w:type="dxa"/>
          </w:tcPr>
          <w:p w14:paraId="06ED94D1" w14:textId="77777777" w:rsidR="002B732A" w:rsidRPr="00003680" w:rsidRDefault="002B732A" w:rsidP="002B732A">
            <w:pPr>
              <w:overflowPunct w:val="0"/>
              <w:autoSpaceDE w:val="0"/>
              <w:autoSpaceDN w:val="0"/>
              <w:adjustRightInd w:val="0"/>
              <w:ind w:left="28" w:right="-1"/>
              <w:jc w:val="both"/>
              <w:textAlignment w:val="baseline"/>
              <w:rPr>
                <w:rFonts w:ascii="Arial" w:hAnsi="Arial" w:cs="Arial"/>
                <w:bCs/>
                <w:iCs/>
                <w:sz w:val="22"/>
                <w:szCs w:val="22"/>
              </w:rPr>
            </w:pPr>
            <w:r w:rsidRPr="00003680">
              <w:rPr>
                <w:rFonts w:ascii="Arial" w:hAnsi="Arial" w:cs="Arial"/>
                <w:bCs/>
                <w:iCs/>
                <w:sz w:val="22"/>
                <w:szCs w:val="22"/>
              </w:rPr>
              <w:t>07:00</w:t>
            </w:r>
          </w:p>
        </w:tc>
        <w:tc>
          <w:tcPr>
            <w:tcW w:w="1418" w:type="dxa"/>
          </w:tcPr>
          <w:p w14:paraId="6372BD60" w14:textId="77777777" w:rsidR="002B732A" w:rsidRPr="00003680" w:rsidRDefault="002B732A" w:rsidP="002B732A">
            <w:pPr>
              <w:overflowPunct w:val="0"/>
              <w:autoSpaceDE w:val="0"/>
              <w:autoSpaceDN w:val="0"/>
              <w:adjustRightInd w:val="0"/>
              <w:ind w:left="28" w:right="-1"/>
              <w:jc w:val="both"/>
              <w:textAlignment w:val="baseline"/>
              <w:rPr>
                <w:rFonts w:ascii="Arial" w:hAnsi="Arial" w:cs="Arial"/>
                <w:bCs/>
                <w:iCs/>
                <w:sz w:val="22"/>
                <w:szCs w:val="22"/>
              </w:rPr>
            </w:pPr>
            <w:r w:rsidRPr="00003680">
              <w:rPr>
                <w:rFonts w:ascii="Arial" w:hAnsi="Arial" w:cs="Arial"/>
                <w:bCs/>
                <w:iCs/>
                <w:sz w:val="22"/>
                <w:szCs w:val="22"/>
              </w:rPr>
              <w:t>10:00</w:t>
            </w:r>
          </w:p>
        </w:tc>
      </w:tr>
      <w:tr w:rsidR="002B732A" w:rsidRPr="00003680" w14:paraId="0A074407" w14:textId="77777777" w:rsidTr="005125F8">
        <w:tc>
          <w:tcPr>
            <w:tcW w:w="2410" w:type="dxa"/>
          </w:tcPr>
          <w:p w14:paraId="4D595641" w14:textId="77777777" w:rsidR="002B732A" w:rsidRPr="00003680" w:rsidRDefault="002B732A" w:rsidP="002B732A">
            <w:pPr>
              <w:overflowPunct w:val="0"/>
              <w:autoSpaceDE w:val="0"/>
              <w:autoSpaceDN w:val="0"/>
              <w:adjustRightInd w:val="0"/>
              <w:ind w:left="28" w:right="-1"/>
              <w:jc w:val="both"/>
              <w:textAlignment w:val="baseline"/>
              <w:rPr>
                <w:rFonts w:ascii="Arial" w:hAnsi="Arial" w:cs="Arial"/>
                <w:bCs/>
                <w:iCs/>
                <w:sz w:val="22"/>
                <w:szCs w:val="22"/>
              </w:rPr>
            </w:pPr>
            <w:r w:rsidRPr="00003680">
              <w:rPr>
                <w:rFonts w:ascii="Arial" w:hAnsi="Arial" w:cs="Arial"/>
                <w:bCs/>
                <w:iCs/>
                <w:sz w:val="22"/>
                <w:szCs w:val="22"/>
              </w:rPr>
              <w:t xml:space="preserve">Sábado </w:t>
            </w:r>
          </w:p>
        </w:tc>
        <w:tc>
          <w:tcPr>
            <w:tcW w:w="2551" w:type="dxa"/>
          </w:tcPr>
          <w:p w14:paraId="774EEA21" w14:textId="77777777" w:rsidR="002B732A" w:rsidRPr="00003680" w:rsidRDefault="002B732A" w:rsidP="002B732A">
            <w:pPr>
              <w:overflowPunct w:val="0"/>
              <w:autoSpaceDE w:val="0"/>
              <w:autoSpaceDN w:val="0"/>
              <w:adjustRightInd w:val="0"/>
              <w:ind w:left="28" w:right="-1"/>
              <w:jc w:val="both"/>
              <w:textAlignment w:val="baseline"/>
              <w:rPr>
                <w:rFonts w:ascii="Arial" w:hAnsi="Arial" w:cs="Arial"/>
                <w:bCs/>
                <w:iCs/>
                <w:sz w:val="22"/>
                <w:szCs w:val="22"/>
              </w:rPr>
            </w:pPr>
            <w:r w:rsidRPr="00003680">
              <w:rPr>
                <w:rFonts w:ascii="Arial" w:hAnsi="Arial" w:cs="Arial"/>
                <w:bCs/>
                <w:iCs/>
                <w:sz w:val="22"/>
                <w:szCs w:val="22"/>
              </w:rPr>
              <w:t>02:00</w:t>
            </w:r>
          </w:p>
        </w:tc>
        <w:tc>
          <w:tcPr>
            <w:tcW w:w="1418" w:type="dxa"/>
          </w:tcPr>
          <w:p w14:paraId="2978F11F" w14:textId="77777777" w:rsidR="002B732A" w:rsidRPr="00003680" w:rsidRDefault="002B732A" w:rsidP="002B732A">
            <w:pPr>
              <w:overflowPunct w:val="0"/>
              <w:autoSpaceDE w:val="0"/>
              <w:autoSpaceDN w:val="0"/>
              <w:adjustRightInd w:val="0"/>
              <w:ind w:left="28" w:right="-1"/>
              <w:jc w:val="both"/>
              <w:textAlignment w:val="baseline"/>
              <w:rPr>
                <w:rFonts w:ascii="Arial" w:hAnsi="Arial" w:cs="Arial"/>
                <w:bCs/>
                <w:iCs/>
                <w:sz w:val="22"/>
                <w:szCs w:val="22"/>
              </w:rPr>
            </w:pPr>
            <w:r w:rsidRPr="00003680">
              <w:rPr>
                <w:rFonts w:ascii="Arial" w:hAnsi="Arial" w:cs="Arial"/>
                <w:bCs/>
                <w:iCs/>
                <w:sz w:val="22"/>
                <w:szCs w:val="22"/>
              </w:rPr>
              <w:t>***********</w:t>
            </w:r>
          </w:p>
        </w:tc>
        <w:tc>
          <w:tcPr>
            <w:tcW w:w="1275" w:type="dxa"/>
          </w:tcPr>
          <w:p w14:paraId="1FC6F2ED" w14:textId="77777777" w:rsidR="002B732A" w:rsidRPr="00003680" w:rsidRDefault="002B732A" w:rsidP="002B732A">
            <w:pPr>
              <w:overflowPunct w:val="0"/>
              <w:autoSpaceDE w:val="0"/>
              <w:autoSpaceDN w:val="0"/>
              <w:adjustRightInd w:val="0"/>
              <w:ind w:left="28" w:right="-1"/>
              <w:jc w:val="both"/>
              <w:textAlignment w:val="baseline"/>
              <w:rPr>
                <w:rFonts w:ascii="Arial" w:hAnsi="Arial" w:cs="Arial"/>
                <w:bCs/>
                <w:iCs/>
                <w:sz w:val="22"/>
                <w:szCs w:val="22"/>
              </w:rPr>
            </w:pPr>
            <w:r w:rsidRPr="00003680">
              <w:rPr>
                <w:rFonts w:ascii="Arial" w:hAnsi="Arial" w:cs="Arial"/>
                <w:bCs/>
                <w:iCs/>
                <w:sz w:val="22"/>
                <w:szCs w:val="22"/>
              </w:rPr>
              <w:t>*********</w:t>
            </w:r>
          </w:p>
        </w:tc>
        <w:tc>
          <w:tcPr>
            <w:tcW w:w="1418" w:type="dxa"/>
          </w:tcPr>
          <w:p w14:paraId="2E623E92" w14:textId="77777777" w:rsidR="002B732A" w:rsidRPr="00003680" w:rsidRDefault="002B732A" w:rsidP="002B732A">
            <w:pPr>
              <w:overflowPunct w:val="0"/>
              <w:autoSpaceDE w:val="0"/>
              <w:autoSpaceDN w:val="0"/>
              <w:adjustRightInd w:val="0"/>
              <w:ind w:left="28" w:right="-1"/>
              <w:jc w:val="both"/>
              <w:textAlignment w:val="baseline"/>
              <w:rPr>
                <w:rFonts w:ascii="Arial" w:hAnsi="Arial" w:cs="Arial"/>
                <w:bCs/>
                <w:iCs/>
                <w:sz w:val="22"/>
                <w:szCs w:val="22"/>
              </w:rPr>
            </w:pPr>
            <w:r w:rsidRPr="00003680">
              <w:rPr>
                <w:rFonts w:ascii="Arial" w:hAnsi="Arial" w:cs="Arial"/>
                <w:bCs/>
                <w:iCs/>
                <w:sz w:val="22"/>
                <w:szCs w:val="22"/>
              </w:rPr>
              <w:t>06:00</w:t>
            </w:r>
          </w:p>
        </w:tc>
      </w:tr>
      <w:tr w:rsidR="002B732A" w:rsidRPr="00003680" w14:paraId="1A1888A4" w14:textId="77777777" w:rsidTr="005125F8">
        <w:tc>
          <w:tcPr>
            <w:tcW w:w="2410" w:type="dxa"/>
          </w:tcPr>
          <w:p w14:paraId="53C983FA" w14:textId="77777777" w:rsidR="002B732A" w:rsidRPr="00003680" w:rsidRDefault="002B732A" w:rsidP="002B732A">
            <w:pPr>
              <w:overflowPunct w:val="0"/>
              <w:autoSpaceDE w:val="0"/>
              <w:autoSpaceDN w:val="0"/>
              <w:adjustRightInd w:val="0"/>
              <w:ind w:left="28" w:right="-1"/>
              <w:jc w:val="both"/>
              <w:textAlignment w:val="baseline"/>
              <w:rPr>
                <w:rFonts w:ascii="Arial" w:hAnsi="Arial" w:cs="Arial"/>
                <w:bCs/>
                <w:iCs/>
                <w:sz w:val="22"/>
                <w:szCs w:val="22"/>
              </w:rPr>
            </w:pPr>
            <w:r w:rsidRPr="00003680">
              <w:rPr>
                <w:rFonts w:ascii="Arial" w:hAnsi="Arial" w:cs="Arial"/>
                <w:bCs/>
                <w:iCs/>
                <w:sz w:val="22"/>
                <w:szCs w:val="22"/>
              </w:rPr>
              <w:t>Festividade</w:t>
            </w:r>
          </w:p>
        </w:tc>
        <w:tc>
          <w:tcPr>
            <w:tcW w:w="2551" w:type="dxa"/>
          </w:tcPr>
          <w:p w14:paraId="74D8F9F0" w14:textId="77777777" w:rsidR="002B732A" w:rsidRPr="00003680" w:rsidRDefault="002B732A" w:rsidP="002B732A">
            <w:pPr>
              <w:overflowPunct w:val="0"/>
              <w:autoSpaceDE w:val="0"/>
              <w:autoSpaceDN w:val="0"/>
              <w:adjustRightInd w:val="0"/>
              <w:ind w:left="28" w:right="-1"/>
              <w:jc w:val="both"/>
              <w:textAlignment w:val="baseline"/>
              <w:rPr>
                <w:rFonts w:ascii="Arial" w:hAnsi="Arial" w:cs="Arial"/>
                <w:bCs/>
                <w:iCs/>
                <w:sz w:val="22"/>
                <w:szCs w:val="22"/>
              </w:rPr>
            </w:pPr>
            <w:r w:rsidRPr="00003680">
              <w:rPr>
                <w:rFonts w:ascii="Arial" w:hAnsi="Arial" w:cs="Arial"/>
                <w:bCs/>
                <w:iCs/>
                <w:sz w:val="22"/>
                <w:szCs w:val="22"/>
              </w:rPr>
              <w:t>Conforme necessidade do município</w:t>
            </w:r>
          </w:p>
        </w:tc>
        <w:tc>
          <w:tcPr>
            <w:tcW w:w="1418" w:type="dxa"/>
          </w:tcPr>
          <w:p w14:paraId="42F97083" w14:textId="77777777" w:rsidR="002B732A" w:rsidRPr="00003680" w:rsidRDefault="002B732A" w:rsidP="002B732A">
            <w:pPr>
              <w:overflowPunct w:val="0"/>
              <w:autoSpaceDE w:val="0"/>
              <w:autoSpaceDN w:val="0"/>
              <w:adjustRightInd w:val="0"/>
              <w:ind w:left="28" w:right="-1"/>
              <w:jc w:val="both"/>
              <w:textAlignment w:val="baseline"/>
              <w:rPr>
                <w:rFonts w:ascii="Arial" w:hAnsi="Arial" w:cs="Arial"/>
                <w:bCs/>
                <w:iCs/>
                <w:sz w:val="22"/>
                <w:szCs w:val="22"/>
              </w:rPr>
            </w:pPr>
            <w:r w:rsidRPr="00003680">
              <w:rPr>
                <w:rFonts w:ascii="Arial" w:hAnsi="Arial" w:cs="Arial"/>
                <w:bCs/>
                <w:iCs/>
                <w:sz w:val="22"/>
                <w:szCs w:val="22"/>
              </w:rPr>
              <w:t>***********</w:t>
            </w:r>
          </w:p>
        </w:tc>
        <w:tc>
          <w:tcPr>
            <w:tcW w:w="1275" w:type="dxa"/>
          </w:tcPr>
          <w:p w14:paraId="765E2309" w14:textId="77777777" w:rsidR="002B732A" w:rsidRPr="00003680" w:rsidRDefault="002B732A" w:rsidP="002B732A">
            <w:pPr>
              <w:overflowPunct w:val="0"/>
              <w:autoSpaceDE w:val="0"/>
              <w:autoSpaceDN w:val="0"/>
              <w:adjustRightInd w:val="0"/>
              <w:ind w:left="28" w:right="-1"/>
              <w:jc w:val="both"/>
              <w:textAlignment w:val="baseline"/>
              <w:rPr>
                <w:rFonts w:ascii="Arial" w:hAnsi="Arial" w:cs="Arial"/>
                <w:bCs/>
                <w:iCs/>
                <w:sz w:val="22"/>
                <w:szCs w:val="22"/>
              </w:rPr>
            </w:pPr>
            <w:r w:rsidRPr="00003680">
              <w:rPr>
                <w:rFonts w:ascii="Arial" w:hAnsi="Arial" w:cs="Arial"/>
                <w:bCs/>
                <w:iCs/>
                <w:sz w:val="22"/>
                <w:szCs w:val="22"/>
              </w:rPr>
              <w:t>*********</w:t>
            </w:r>
          </w:p>
        </w:tc>
        <w:tc>
          <w:tcPr>
            <w:tcW w:w="1418" w:type="dxa"/>
          </w:tcPr>
          <w:p w14:paraId="1472FB1F" w14:textId="77777777" w:rsidR="002B732A" w:rsidRPr="00003680" w:rsidRDefault="002B732A" w:rsidP="002B732A">
            <w:pPr>
              <w:overflowPunct w:val="0"/>
              <w:autoSpaceDE w:val="0"/>
              <w:autoSpaceDN w:val="0"/>
              <w:adjustRightInd w:val="0"/>
              <w:ind w:left="28" w:right="-1"/>
              <w:jc w:val="both"/>
              <w:textAlignment w:val="baseline"/>
              <w:rPr>
                <w:rFonts w:ascii="Arial" w:hAnsi="Arial" w:cs="Arial"/>
                <w:bCs/>
                <w:iCs/>
                <w:sz w:val="22"/>
                <w:szCs w:val="22"/>
              </w:rPr>
            </w:pPr>
            <w:r w:rsidRPr="00003680">
              <w:rPr>
                <w:rFonts w:ascii="Arial" w:hAnsi="Arial" w:cs="Arial"/>
                <w:bCs/>
                <w:iCs/>
                <w:sz w:val="22"/>
                <w:szCs w:val="22"/>
              </w:rPr>
              <w:t>*********</w:t>
            </w:r>
          </w:p>
        </w:tc>
      </w:tr>
    </w:tbl>
    <w:p w14:paraId="3A3EADC8" w14:textId="77777777" w:rsidR="002B732A" w:rsidRPr="00003680" w:rsidRDefault="002B732A" w:rsidP="002B732A">
      <w:pPr>
        <w:overflowPunct w:val="0"/>
        <w:autoSpaceDE w:val="0"/>
        <w:autoSpaceDN w:val="0"/>
        <w:adjustRightInd w:val="0"/>
        <w:ind w:left="28" w:right="-1"/>
        <w:jc w:val="both"/>
        <w:textAlignment w:val="baseline"/>
        <w:rPr>
          <w:rFonts w:ascii="Arial" w:hAnsi="Arial" w:cs="Arial"/>
          <w:bCs/>
          <w:iCs/>
          <w:sz w:val="22"/>
          <w:szCs w:val="22"/>
        </w:rPr>
      </w:pPr>
    </w:p>
    <w:p w14:paraId="119D9FF6" w14:textId="77777777" w:rsidR="002B732A" w:rsidRPr="00003680" w:rsidRDefault="002B732A" w:rsidP="002B732A">
      <w:pPr>
        <w:overflowPunct w:val="0"/>
        <w:autoSpaceDE w:val="0"/>
        <w:autoSpaceDN w:val="0"/>
        <w:adjustRightInd w:val="0"/>
        <w:ind w:left="28" w:right="-1"/>
        <w:jc w:val="both"/>
        <w:textAlignment w:val="baseline"/>
        <w:rPr>
          <w:rFonts w:ascii="Arial" w:hAnsi="Arial" w:cs="Arial"/>
          <w:bCs/>
          <w:iCs/>
          <w:sz w:val="22"/>
          <w:szCs w:val="22"/>
        </w:rPr>
      </w:pPr>
      <w:r w:rsidRPr="00003680">
        <w:rPr>
          <w:rFonts w:ascii="Arial" w:hAnsi="Arial" w:cs="Arial"/>
          <w:b/>
          <w:bCs/>
          <w:iCs/>
          <w:sz w:val="22"/>
          <w:szCs w:val="22"/>
        </w:rPr>
        <w:t xml:space="preserve">PARAGRAFO PRIMEIRO: </w:t>
      </w:r>
      <w:r w:rsidRPr="00003680">
        <w:rPr>
          <w:rFonts w:ascii="Arial" w:hAnsi="Arial" w:cs="Arial"/>
          <w:bCs/>
          <w:iCs/>
          <w:sz w:val="22"/>
          <w:szCs w:val="22"/>
        </w:rPr>
        <w:t>Os serviços de limpeza mecanizada devem ser realizados a partir das 6:00 horas.</w:t>
      </w:r>
    </w:p>
    <w:p w14:paraId="670E4CB9" w14:textId="77777777" w:rsidR="002B732A" w:rsidRPr="00003680" w:rsidRDefault="002B732A" w:rsidP="002B732A">
      <w:pPr>
        <w:overflowPunct w:val="0"/>
        <w:autoSpaceDE w:val="0"/>
        <w:autoSpaceDN w:val="0"/>
        <w:adjustRightInd w:val="0"/>
        <w:ind w:left="28" w:right="-1"/>
        <w:jc w:val="both"/>
        <w:textAlignment w:val="baseline"/>
        <w:rPr>
          <w:rFonts w:ascii="Arial" w:hAnsi="Arial" w:cs="Arial"/>
          <w:bCs/>
          <w:iCs/>
          <w:sz w:val="22"/>
          <w:szCs w:val="22"/>
        </w:rPr>
      </w:pPr>
    </w:p>
    <w:p w14:paraId="2AA2436E" w14:textId="77777777" w:rsidR="002B732A" w:rsidRPr="00003680" w:rsidRDefault="002B732A" w:rsidP="002B732A">
      <w:pPr>
        <w:overflowPunct w:val="0"/>
        <w:autoSpaceDE w:val="0"/>
        <w:autoSpaceDN w:val="0"/>
        <w:adjustRightInd w:val="0"/>
        <w:ind w:left="28" w:right="-1"/>
        <w:jc w:val="both"/>
        <w:textAlignment w:val="baseline"/>
        <w:rPr>
          <w:rFonts w:ascii="Arial" w:hAnsi="Arial" w:cs="Arial"/>
          <w:bCs/>
          <w:iCs/>
          <w:sz w:val="22"/>
          <w:szCs w:val="22"/>
        </w:rPr>
      </w:pPr>
      <w:r w:rsidRPr="00003680">
        <w:rPr>
          <w:rFonts w:ascii="Arial" w:hAnsi="Arial" w:cs="Arial"/>
          <w:b/>
          <w:bCs/>
          <w:iCs/>
          <w:sz w:val="22"/>
          <w:szCs w:val="22"/>
        </w:rPr>
        <w:t>PARAGRAFO SEGUNDO:</w:t>
      </w:r>
      <w:r w:rsidR="003A2FD2" w:rsidRPr="00003680">
        <w:rPr>
          <w:rFonts w:ascii="Arial" w:hAnsi="Arial" w:cs="Arial"/>
          <w:b/>
          <w:bCs/>
          <w:iCs/>
          <w:sz w:val="22"/>
          <w:szCs w:val="22"/>
        </w:rPr>
        <w:t xml:space="preserve"> </w:t>
      </w:r>
      <w:r w:rsidRPr="00003680">
        <w:rPr>
          <w:rFonts w:ascii="Arial" w:hAnsi="Arial" w:cs="Arial"/>
          <w:bCs/>
          <w:iCs/>
          <w:sz w:val="22"/>
          <w:szCs w:val="22"/>
        </w:rPr>
        <w:t>Caso ocorra, alguma impossibilidade por, (Intempérie, Feriados não trabalhados, chuvas no horário de trabalho, etc.) a não realização dos serviços alocados para o setor e o dia em questão, deverão ser realizados em conjunto no prazo máximo de até 2 (dois) dias subsequentes.</w:t>
      </w:r>
    </w:p>
    <w:p w14:paraId="2E018DDB" w14:textId="77777777" w:rsidR="002B732A" w:rsidRPr="00003680" w:rsidRDefault="002B732A" w:rsidP="002B732A">
      <w:pPr>
        <w:overflowPunct w:val="0"/>
        <w:autoSpaceDE w:val="0"/>
        <w:autoSpaceDN w:val="0"/>
        <w:adjustRightInd w:val="0"/>
        <w:ind w:left="28" w:right="-1"/>
        <w:jc w:val="both"/>
        <w:textAlignment w:val="baseline"/>
        <w:rPr>
          <w:rFonts w:ascii="Arial" w:hAnsi="Arial" w:cs="Arial"/>
          <w:bCs/>
          <w:iCs/>
          <w:sz w:val="22"/>
          <w:szCs w:val="22"/>
        </w:rPr>
      </w:pPr>
    </w:p>
    <w:p w14:paraId="0CABDB8F" w14:textId="79BE0F58" w:rsidR="002B732A" w:rsidRPr="00003680" w:rsidRDefault="002B732A" w:rsidP="002B732A">
      <w:pPr>
        <w:overflowPunct w:val="0"/>
        <w:autoSpaceDE w:val="0"/>
        <w:autoSpaceDN w:val="0"/>
        <w:adjustRightInd w:val="0"/>
        <w:ind w:left="28" w:right="-1"/>
        <w:jc w:val="both"/>
        <w:textAlignment w:val="baseline"/>
        <w:rPr>
          <w:rFonts w:ascii="Arial" w:hAnsi="Arial" w:cs="Arial"/>
          <w:bCs/>
          <w:iCs/>
          <w:sz w:val="22"/>
          <w:szCs w:val="22"/>
        </w:rPr>
      </w:pPr>
      <w:r w:rsidRPr="00003680">
        <w:rPr>
          <w:rFonts w:ascii="Arial" w:hAnsi="Arial" w:cs="Arial"/>
          <w:b/>
          <w:bCs/>
          <w:iCs/>
          <w:sz w:val="22"/>
          <w:szCs w:val="22"/>
        </w:rPr>
        <w:t>PARAGRAFO TERCEIRO:</w:t>
      </w:r>
      <w:r w:rsidR="003A2FD2" w:rsidRPr="00003680">
        <w:rPr>
          <w:rFonts w:ascii="Arial" w:hAnsi="Arial" w:cs="Arial"/>
          <w:b/>
          <w:bCs/>
          <w:iCs/>
          <w:sz w:val="22"/>
          <w:szCs w:val="22"/>
        </w:rPr>
        <w:t xml:space="preserve"> </w:t>
      </w:r>
      <w:r w:rsidRPr="00003680">
        <w:rPr>
          <w:rFonts w:ascii="Arial" w:hAnsi="Arial" w:cs="Arial"/>
          <w:bCs/>
          <w:iCs/>
          <w:sz w:val="22"/>
          <w:szCs w:val="22"/>
        </w:rPr>
        <w:t>Conforme necessidade, a empresa CONTRATADA deverá disponibilizar a limpeza em</w:t>
      </w:r>
      <w:r w:rsidRPr="00003680">
        <w:rPr>
          <w:rFonts w:ascii="Arial" w:hAnsi="Arial" w:cs="Arial"/>
          <w:b/>
          <w:bCs/>
          <w:iCs/>
          <w:sz w:val="22"/>
          <w:szCs w:val="22"/>
        </w:rPr>
        <w:t xml:space="preserve"> locais de festejos ou comemorações promovidas pelo município de </w:t>
      </w:r>
      <w:r w:rsidR="00B234F5" w:rsidRPr="00003680">
        <w:rPr>
          <w:rFonts w:ascii="Arial" w:hAnsi="Arial" w:cs="Arial"/>
          <w:b/>
          <w:bCs/>
          <w:iCs/>
          <w:sz w:val="22"/>
          <w:szCs w:val="22"/>
        </w:rPr>
        <w:t>Selvíria</w:t>
      </w:r>
      <w:r w:rsidRPr="00003680">
        <w:rPr>
          <w:rFonts w:ascii="Arial" w:hAnsi="Arial" w:cs="Arial"/>
          <w:b/>
          <w:bCs/>
          <w:iCs/>
          <w:sz w:val="22"/>
          <w:szCs w:val="22"/>
        </w:rPr>
        <w:t xml:space="preserve"> – MS,</w:t>
      </w:r>
      <w:r w:rsidRPr="00003680">
        <w:rPr>
          <w:rFonts w:ascii="Arial" w:hAnsi="Arial" w:cs="Arial"/>
          <w:bCs/>
          <w:iCs/>
          <w:sz w:val="22"/>
          <w:szCs w:val="22"/>
        </w:rPr>
        <w:t xml:space="preserve"> mediante solicitação da Secretaria Municipal de Serviços Urbanos.</w:t>
      </w:r>
    </w:p>
    <w:p w14:paraId="3812BDFD" w14:textId="77777777" w:rsidR="002B732A" w:rsidRPr="00003680" w:rsidRDefault="002B732A" w:rsidP="002B732A">
      <w:pPr>
        <w:overflowPunct w:val="0"/>
        <w:autoSpaceDE w:val="0"/>
        <w:autoSpaceDN w:val="0"/>
        <w:adjustRightInd w:val="0"/>
        <w:ind w:left="28" w:right="-1"/>
        <w:jc w:val="both"/>
        <w:textAlignment w:val="baseline"/>
        <w:rPr>
          <w:rFonts w:ascii="Arial" w:hAnsi="Arial" w:cs="Arial"/>
          <w:bCs/>
          <w:iCs/>
          <w:color w:val="000000"/>
          <w:sz w:val="22"/>
          <w:szCs w:val="22"/>
        </w:rPr>
      </w:pPr>
    </w:p>
    <w:p w14:paraId="420F5FDD" w14:textId="77777777" w:rsidR="002B732A" w:rsidRPr="00003680" w:rsidRDefault="00D16801" w:rsidP="00D16801">
      <w:pPr>
        <w:overflowPunct w:val="0"/>
        <w:autoSpaceDE w:val="0"/>
        <w:autoSpaceDN w:val="0"/>
        <w:adjustRightInd w:val="0"/>
        <w:ind w:right="-1"/>
        <w:jc w:val="both"/>
        <w:textAlignment w:val="baseline"/>
        <w:rPr>
          <w:rFonts w:ascii="Arial" w:hAnsi="Arial" w:cs="Arial"/>
          <w:b/>
          <w:bCs/>
          <w:iCs/>
          <w:color w:val="000000"/>
          <w:sz w:val="22"/>
          <w:szCs w:val="22"/>
        </w:rPr>
      </w:pPr>
      <w:r w:rsidRPr="00003680">
        <w:rPr>
          <w:rFonts w:ascii="Arial" w:hAnsi="Arial" w:cs="Arial"/>
          <w:b/>
          <w:bCs/>
          <w:iCs/>
          <w:color w:val="000000"/>
          <w:sz w:val="22"/>
          <w:szCs w:val="22"/>
        </w:rPr>
        <w:t xml:space="preserve">2.5. </w:t>
      </w:r>
      <w:r w:rsidR="002B732A" w:rsidRPr="00003680">
        <w:rPr>
          <w:rFonts w:ascii="Arial" w:hAnsi="Arial" w:cs="Arial"/>
          <w:b/>
          <w:bCs/>
          <w:iCs/>
          <w:color w:val="000000"/>
          <w:sz w:val="22"/>
          <w:szCs w:val="22"/>
        </w:rPr>
        <w:t xml:space="preserve">DA MANUTENÇÃO </w:t>
      </w:r>
    </w:p>
    <w:p w14:paraId="62DD69AA" w14:textId="77777777" w:rsidR="002B732A" w:rsidRPr="00003680" w:rsidRDefault="00D16801" w:rsidP="00D16801">
      <w:pPr>
        <w:pStyle w:val="PargrafodaLista"/>
        <w:overflowPunct w:val="0"/>
        <w:autoSpaceDE w:val="0"/>
        <w:autoSpaceDN w:val="0"/>
        <w:adjustRightInd w:val="0"/>
        <w:ind w:left="28" w:right="-1"/>
        <w:jc w:val="both"/>
        <w:textAlignment w:val="baseline"/>
        <w:rPr>
          <w:rFonts w:ascii="Arial" w:hAnsi="Arial" w:cs="Arial"/>
          <w:bCs/>
          <w:iCs/>
          <w:color w:val="000000"/>
          <w:sz w:val="22"/>
          <w:szCs w:val="22"/>
        </w:rPr>
      </w:pPr>
      <w:r w:rsidRPr="00003680">
        <w:rPr>
          <w:rFonts w:ascii="Arial" w:hAnsi="Arial" w:cs="Arial"/>
          <w:bCs/>
          <w:iCs/>
          <w:color w:val="000000"/>
          <w:sz w:val="22"/>
          <w:szCs w:val="22"/>
        </w:rPr>
        <w:t xml:space="preserve">2.5.1. </w:t>
      </w:r>
      <w:r w:rsidR="002B732A" w:rsidRPr="00003680">
        <w:rPr>
          <w:rFonts w:ascii="Arial" w:hAnsi="Arial" w:cs="Arial"/>
          <w:bCs/>
          <w:iCs/>
          <w:color w:val="000000"/>
          <w:sz w:val="22"/>
          <w:szCs w:val="22"/>
        </w:rPr>
        <w:t xml:space="preserve">Serão realizadas vistorias pelo fiscal do contrato para verificar a qualidade da execução dos serviços, e se for o caso solicitar a correção imediata deles em conformidade com o termo de referência. </w:t>
      </w:r>
    </w:p>
    <w:p w14:paraId="632B8A6E" w14:textId="77777777" w:rsidR="002B732A" w:rsidRPr="00003680" w:rsidRDefault="002B732A" w:rsidP="002B732A">
      <w:pPr>
        <w:overflowPunct w:val="0"/>
        <w:autoSpaceDE w:val="0"/>
        <w:autoSpaceDN w:val="0"/>
        <w:adjustRightInd w:val="0"/>
        <w:ind w:left="28" w:right="-1"/>
        <w:jc w:val="both"/>
        <w:textAlignment w:val="baseline"/>
        <w:rPr>
          <w:rFonts w:ascii="Arial" w:hAnsi="Arial" w:cs="Arial"/>
          <w:bCs/>
          <w:iCs/>
          <w:color w:val="000000"/>
          <w:sz w:val="22"/>
          <w:szCs w:val="22"/>
        </w:rPr>
      </w:pPr>
    </w:p>
    <w:p w14:paraId="186A787A" w14:textId="77777777" w:rsidR="002B732A" w:rsidRPr="00003680" w:rsidRDefault="00D16801" w:rsidP="00D16801">
      <w:pPr>
        <w:pStyle w:val="PargrafodaLista"/>
        <w:overflowPunct w:val="0"/>
        <w:autoSpaceDE w:val="0"/>
        <w:autoSpaceDN w:val="0"/>
        <w:adjustRightInd w:val="0"/>
        <w:ind w:left="56" w:right="-1"/>
        <w:jc w:val="both"/>
        <w:textAlignment w:val="baseline"/>
        <w:rPr>
          <w:rFonts w:ascii="Arial" w:hAnsi="Arial" w:cs="Arial"/>
          <w:b/>
          <w:bCs/>
          <w:iCs/>
          <w:sz w:val="22"/>
          <w:szCs w:val="22"/>
        </w:rPr>
      </w:pPr>
      <w:r w:rsidRPr="00003680">
        <w:rPr>
          <w:rFonts w:ascii="Arial" w:hAnsi="Arial" w:cs="Arial"/>
          <w:b/>
          <w:bCs/>
          <w:iCs/>
          <w:sz w:val="22"/>
          <w:szCs w:val="22"/>
        </w:rPr>
        <w:t xml:space="preserve">2.6. </w:t>
      </w:r>
      <w:r w:rsidR="002B732A" w:rsidRPr="00003680">
        <w:rPr>
          <w:rFonts w:ascii="Arial" w:hAnsi="Arial" w:cs="Arial"/>
          <w:b/>
          <w:bCs/>
          <w:iCs/>
          <w:sz w:val="22"/>
          <w:szCs w:val="22"/>
        </w:rPr>
        <w:t>DIMENSIONAMENTO DO SISTEMA DE LIMPEZA PUBLICA (VARRIÇÃO)</w:t>
      </w:r>
    </w:p>
    <w:p w14:paraId="05898C05" w14:textId="77777777" w:rsidR="00232B2E" w:rsidRPr="00003680" w:rsidRDefault="002B732A" w:rsidP="00232B2E">
      <w:pPr>
        <w:tabs>
          <w:tab w:val="left" w:pos="1050"/>
        </w:tabs>
        <w:jc w:val="both"/>
        <w:rPr>
          <w:rFonts w:ascii="Arial" w:hAnsi="Arial" w:cs="Arial"/>
          <w:w w:val="115"/>
          <w:sz w:val="22"/>
          <w:szCs w:val="22"/>
        </w:rPr>
      </w:pPr>
      <w:r w:rsidRPr="00003680">
        <w:rPr>
          <w:rFonts w:ascii="Arial" w:hAnsi="Arial" w:cs="Arial"/>
          <w:bCs/>
          <w:iCs/>
          <w:sz w:val="22"/>
          <w:szCs w:val="22"/>
        </w:rPr>
        <w:t xml:space="preserve">I - </w:t>
      </w:r>
      <w:r w:rsidR="00232B2E" w:rsidRPr="00003680">
        <w:rPr>
          <w:rFonts w:ascii="Arial" w:hAnsi="Arial" w:cs="Arial"/>
          <w:w w:val="115"/>
          <w:sz w:val="22"/>
          <w:szCs w:val="22"/>
        </w:rPr>
        <w:t>Plano de Execução</w:t>
      </w:r>
    </w:p>
    <w:p w14:paraId="08CD585D" w14:textId="77777777" w:rsidR="00232B2E" w:rsidRPr="00003680" w:rsidRDefault="00232B2E" w:rsidP="00232B2E">
      <w:pPr>
        <w:tabs>
          <w:tab w:val="left" w:pos="1050"/>
        </w:tabs>
        <w:jc w:val="both"/>
        <w:rPr>
          <w:rFonts w:ascii="Arial" w:hAnsi="Arial" w:cs="Arial"/>
          <w:w w:val="115"/>
          <w:sz w:val="22"/>
          <w:szCs w:val="22"/>
        </w:rPr>
      </w:pPr>
    </w:p>
    <w:p w14:paraId="48C39245" w14:textId="54BE8CE9" w:rsidR="00232B2E" w:rsidRPr="00003680" w:rsidRDefault="00232B2E" w:rsidP="00232B2E">
      <w:pPr>
        <w:jc w:val="both"/>
        <w:rPr>
          <w:rFonts w:ascii="Arial" w:hAnsi="Arial" w:cs="Arial"/>
          <w:w w:val="115"/>
          <w:sz w:val="22"/>
          <w:szCs w:val="22"/>
        </w:rPr>
      </w:pPr>
      <w:r w:rsidRPr="00003680">
        <w:rPr>
          <w:rFonts w:ascii="Arial" w:hAnsi="Arial" w:cs="Arial"/>
          <w:w w:val="115"/>
          <w:sz w:val="22"/>
          <w:szCs w:val="22"/>
        </w:rPr>
        <w:t xml:space="preserve">Este serviço é dividido em </w:t>
      </w:r>
      <w:r w:rsidR="00D76F16" w:rsidRPr="00003680">
        <w:rPr>
          <w:rFonts w:ascii="Arial" w:hAnsi="Arial" w:cs="Arial"/>
          <w:w w:val="115"/>
          <w:sz w:val="22"/>
          <w:szCs w:val="22"/>
        </w:rPr>
        <w:t>0</w:t>
      </w:r>
      <w:r w:rsidRPr="00003680">
        <w:rPr>
          <w:rFonts w:ascii="Arial" w:hAnsi="Arial" w:cs="Arial"/>
          <w:w w:val="115"/>
          <w:sz w:val="22"/>
          <w:szCs w:val="22"/>
        </w:rPr>
        <w:t xml:space="preserve">2 sub serviços, Carga e Descarga e Transporte. Para o serviço Carga e descarga o quantitativo considerado será o volume estimado de resíduos gerados por cada serviço no mês e para o serviço de transporte, será considerado que os sacos de lixos serão depositados nos canteiros das avenidas, após isso o caminhão basculante percorrerá os trechos recolhendo os sacos. </w:t>
      </w:r>
    </w:p>
    <w:p w14:paraId="11CF3A89" w14:textId="77777777" w:rsidR="00232B2E" w:rsidRPr="00003680" w:rsidRDefault="00232B2E" w:rsidP="00232B2E">
      <w:pPr>
        <w:tabs>
          <w:tab w:val="left" w:pos="1050"/>
        </w:tabs>
        <w:jc w:val="both"/>
        <w:rPr>
          <w:rFonts w:ascii="Arial" w:hAnsi="Arial" w:cs="Arial"/>
          <w:w w:val="115"/>
          <w:sz w:val="22"/>
          <w:szCs w:val="22"/>
        </w:rPr>
      </w:pPr>
      <w:r w:rsidRPr="00003680">
        <w:rPr>
          <w:w w:val="115"/>
          <w:sz w:val="22"/>
          <w:szCs w:val="22"/>
        </w:rPr>
        <w:tab/>
      </w:r>
      <w:r w:rsidRPr="00003680">
        <w:rPr>
          <w:rFonts w:ascii="Arial" w:hAnsi="Arial" w:cs="Arial"/>
          <w:w w:val="115"/>
          <w:sz w:val="22"/>
          <w:szCs w:val="22"/>
        </w:rPr>
        <w:t>Dimensionamento</w:t>
      </w:r>
    </w:p>
    <w:p w14:paraId="56054899" w14:textId="77777777" w:rsidR="00232B2E" w:rsidRPr="00003680" w:rsidRDefault="00232B2E" w:rsidP="00232B2E">
      <w:pPr>
        <w:rPr>
          <w:sz w:val="22"/>
          <w:szCs w:val="22"/>
        </w:rPr>
      </w:pPr>
    </w:p>
    <w:p w14:paraId="23BF0394" w14:textId="6B59470A" w:rsidR="00232B2E" w:rsidRPr="00003680" w:rsidRDefault="00232B2E" w:rsidP="00232B2E">
      <w:pPr>
        <w:rPr>
          <w:rFonts w:ascii="Arial" w:hAnsi="Arial" w:cs="Arial"/>
          <w:w w:val="115"/>
          <w:sz w:val="22"/>
          <w:szCs w:val="22"/>
        </w:rPr>
      </w:pPr>
      <w:r w:rsidRPr="00003680">
        <w:rPr>
          <w:rFonts w:ascii="Arial" w:hAnsi="Arial" w:cs="Arial"/>
          <w:w w:val="115"/>
          <w:sz w:val="22"/>
          <w:szCs w:val="22"/>
        </w:rPr>
        <w:t>A tabela a seguir apresenta A quantidade estimada de resíduos gerados por mês, considerando os quatro serviços.</w:t>
      </w:r>
    </w:p>
    <w:p w14:paraId="71F9111D" w14:textId="77777777" w:rsidR="00232B2E" w:rsidRPr="00003680" w:rsidRDefault="00232B2E" w:rsidP="00232B2E">
      <w:pPr>
        <w:jc w:val="both"/>
        <w:rPr>
          <w:w w:val="110"/>
          <w:sz w:val="22"/>
          <w:szCs w:val="22"/>
        </w:rPr>
      </w:pPr>
    </w:p>
    <w:tbl>
      <w:tblPr>
        <w:tblStyle w:val="TableNormal"/>
        <w:tblW w:w="0" w:type="auto"/>
        <w:tblInd w:w="4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31"/>
        <w:gridCol w:w="1701"/>
        <w:gridCol w:w="1418"/>
      </w:tblGrid>
      <w:tr w:rsidR="00232B2E" w:rsidRPr="00003680" w14:paraId="5C0C8834" w14:textId="77777777" w:rsidTr="00BD74F1">
        <w:trPr>
          <w:trHeight w:val="505"/>
        </w:trPr>
        <w:tc>
          <w:tcPr>
            <w:tcW w:w="5450" w:type="dxa"/>
            <w:gridSpan w:val="3"/>
            <w:tcBorders>
              <w:bottom w:val="single" w:sz="4" w:space="0" w:color="000000"/>
            </w:tcBorders>
            <w:shd w:val="clear" w:color="auto" w:fill="C3D69A"/>
          </w:tcPr>
          <w:p w14:paraId="7B128941" w14:textId="77777777" w:rsidR="00232B2E" w:rsidRPr="00003680" w:rsidRDefault="00232B2E" w:rsidP="00BD74F1">
            <w:pPr>
              <w:pStyle w:val="TableParagraph"/>
              <w:spacing w:line="248" w:lineRule="exact"/>
              <w:ind w:left="437" w:right="424"/>
              <w:jc w:val="center"/>
              <w:rPr>
                <w:lang w:val="pt-BR"/>
              </w:rPr>
            </w:pPr>
            <w:r w:rsidRPr="00003680">
              <w:rPr>
                <w:w w:val="105"/>
                <w:lang w:val="pt-BR"/>
              </w:rPr>
              <w:t>DEMANDA DE RESÍDUOS A SEREM</w:t>
            </w:r>
          </w:p>
          <w:p w14:paraId="11288F42" w14:textId="77777777" w:rsidR="00232B2E" w:rsidRPr="00003680" w:rsidRDefault="00232B2E" w:rsidP="00BD74F1">
            <w:pPr>
              <w:pStyle w:val="TableParagraph"/>
              <w:spacing w:line="238" w:lineRule="exact"/>
              <w:ind w:left="437" w:right="423"/>
              <w:jc w:val="center"/>
              <w:rPr>
                <w:lang w:val="pt-BR"/>
              </w:rPr>
            </w:pPr>
            <w:r w:rsidRPr="00003680">
              <w:rPr>
                <w:w w:val="105"/>
                <w:lang w:val="pt-BR"/>
              </w:rPr>
              <w:t>COLETADOS</w:t>
            </w:r>
          </w:p>
        </w:tc>
      </w:tr>
      <w:tr w:rsidR="00232B2E" w:rsidRPr="00003680" w14:paraId="73ECC655" w14:textId="77777777" w:rsidTr="00BD74F1">
        <w:trPr>
          <w:trHeight w:val="299"/>
        </w:trPr>
        <w:tc>
          <w:tcPr>
            <w:tcW w:w="2331" w:type="dxa"/>
            <w:tcBorders>
              <w:top w:val="single" w:sz="4" w:space="0" w:color="000000"/>
              <w:bottom w:val="single" w:sz="4" w:space="0" w:color="000000"/>
              <w:right w:val="single" w:sz="4" w:space="0" w:color="000000"/>
            </w:tcBorders>
          </w:tcPr>
          <w:p w14:paraId="67D219B1" w14:textId="77777777" w:rsidR="00232B2E" w:rsidRPr="00003680" w:rsidRDefault="00232B2E" w:rsidP="00BD74F1">
            <w:pPr>
              <w:pStyle w:val="TableParagraph"/>
              <w:spacing w:before="44" w:line="236" w:lineRule="exact"/>
              <w:ind w:left="412"/>
            </w:pPr>
            <w:r w:rsidRPr="00003680">
              <w:rPr>
                <w:w w:val="105"/>
              </w:rPr>
              <w:lastRenderedPageBreak/>
              <w:t>SERVIÇOS</w:t>
            </w:r>
          </w:p>
        </w:tc>
        <w:tc>
          <w:tcPr>
            <w:tcW w:w="1701" w:type="dxa"/>
            <w:tcBorders>
              <w:top w:val="single" w:sz="4" w:space="0" w:color="000000"/>
              <w:left w:val="single" w:sz="4" w:space="0" w:color="000000"/>
              <w:bottom w:val="single" w:sz="4" w:space="0" w:color="000000"/>
              <w:right w:val="single" w:sz="4" w:space="0" w:color="000000"/>
            </w:tcBorders>
          </w:tcPr>
          <w:p w14:paraId="02307D3C" w14:textId="77777777" w:rsidR="00232B2E" w:rsidRPr="00003680" w:rsidRDefault="00232B2E" w:rsidP="00BD74F1">
            <w:pPr>
              <w:pStyle w:val="TableParagraph"/>
              <w:spacing w:before="44" w:line="236" w:lineRule="exact"/>
              <w:ind w:right="54"/>
              <w:jc w:val="right"/>
            </w:pPr>
            <w:r w:rsidRPr="00003680">
              <w:t>QUANTIDADE</w:t>
            </w:r>
          </w:p>
        </w:tc>
        <w:tc>
          <w:tcPr>
            <w:tcW w:w="1418" w:type="dxa"/>
            <w:tcBorders>
              <w:top w:val="single" w:sz="4" w:space="0" w:color="000000"/>
              <w:left w:val="single" w:sz="4" w:space="0" w:color="000000"/>
              <w:bottom w:val="single" w:sz="4" w:space="0" w:color="000000"/>
            </w:tcBorders>
          </w:tcPr>
          <w:p w14:paraId="194129C9" w14:textId="77777777" w:rsidR="00232B2E" w:rsidRPr="00003680" w:rsidRDefault="00232B2E" w:rsidP="00BD74F1">
            <w:pPr>
              <w:pStyle w:val="TableParagraph"/>
              <w:spacing w:before="44" w:line="236" w:lineRule="exact"/>
              <w:ind w:left="270"/>
            </w:pPr>
            <w:r w:rsidRPr="00003680">
              <w:t>UNID.</w:t>
            </w:r>
          </w:p>
        </w:tc>
      </w:tr>
      <w:tr w:rsidR="00232B2E" w:rsidRPr="00003680" w14:paraId="1CFB6196" w14:textId="77777777" w:rsidTr="00BD74F1">
        <w:trPr>
          <w:trHeight w:val="299"/>
        </w:trPr>
        <w:tc>
          <w:tcPr>
            <w:tcW w:w="2331" w:type="dxa"/>
            <w:tcBorders>
              <w:top w:val="single" w:sz="4" w:space="0" w:color="000000"/>
              <w:bottom w:val="single" w:sz="4" w:space="0" w:color="000000"/>
              <w:right w:val="single" w:sz="4" w:space="0" w:color="000000"/>
            </w:tcBorders>
          </w:tcPr>
          <w:p w14:paraId="5D819234" w14:textId="77777777" w:rsidR="00232B2E" w:rsidRPr="00003680" w:rsidRDefault="00232B2E" w:rsidP="00BD74F1">
            <w:pPr>
              <w:pStyle w:val="TableParagraph"/>
              <w:spacing w:before="46" w:line="233" w:lineRule="exact"/>
              <w:ind w:left="69"/>
            </w:pPr>
            <w:r w:rsidRPr="00003680">
              <w:rPr>
                <w:w w:val="105"/>
              </w:rPr>
              <w:t>Varrição Manual</w:t>
            </w:r>
          </w:p>
        </w:tc>
        <w:tc>
          <w:tcPr>
            <w:tcW w:w="1701" w:type="dxa"/>
            <w:tcBorders>
              <w:top w:val="single" w:sz="4" w:space="0" w:color="000000"/>
              <w:left w:val="single" w:sz="4" w:space="0" w:color="000000"/>
              <w:bottom w:val="single" w:sz="4" w:space="0" w:color="000000"/>
              <w:right w:val="single" w:sz="4" w:space="0" w:color="000000"/>
            </w:tcBorders>
          </w:tcPr>
          <w:p w14:paraId="4ED2C150" w14:textId="77777777" w:rsidR="00232B2E" w:rsidRPr="00003680" w:rsidRDefault="00232B2E" w:rsidP="00BD74F1">
            <w:pPr>
              <w:pStyle w:val="TableParagraph"/>
              <w:spacing w:before="46" w:line="233" w:lineRule="exact"/>
              <w:ind w:right="51"/>
              <w:jc w:val="right"/>
            </w:pPr>
            <w:r w:rsidRPr="00003680">
              <w:rPr>
                <w:w w:val="110"/>
              </w:rPr>
              <w:t>25,78</w:t>
            </w:r>
          </w:p>
        </w:tc>
        <w:tc>
          <w:tcPr>
            <w:tcW w:w="1418" w:type="dxa"/>
            <w:tcBorders>
              <w:top w:val="single" w:sz="4" w:space="0" w:color="000000"/>
              <w:left w:val="single" w:sz="4" w:space="0" w:color="000000"/>
              <w:bottom w:val="single" w:sz="4" w:space="0" w:color="000000"/>
            </w:tcBorders>
          </w:tcPr>
          <w:p w14:paraId="064EED89" w14:textId="77777777" w:rsidR="00232B2E" w:rsidRPr="00003680" w:rsidRDefault="00232B2E" w:rsidP="00BD74F1">
            <w:pPr>
              <w:pStyle w:val="TableParagraph"/>
              <w:spacing w:before="46" w:line="233" w:lineRule="exact"/>
              <w:ind w:left="73"/>
            </w:pPr>
            <w:r w:rsidRPr="00003680">
              <w:rPr>
                <w:w w:val="110"/>
              </w:rPr>
              <w:t>m³</w:t>
            </w:r>
          </w:p>
        </w:tc>
      </w:tr>
      <w:tr w:rsidR="00232B2E" w:rsidRPr="00003680" w14:paraId="45465E18" w14:textId="77777777" w:rsidTr="00BD74F1">
        <w:trPr>
          <w:trHeight w:val="506"/>
        </w:trPr>
        <w:tc>
          <w:tcPr>
            <w:tcW w:w="2331" w:type="dxa"/>
            <w:tcBorders>
              <w:top w:val="single" w:sz="4" w:space="0" w:color="000000"/>
              <w:bottom w:val="single" w:sz="4" w:space="0" w:color="000000"/>
              <w:right w:val="single" w:sz="4" w:space="0" w:color="000000"/>
            </w:tcBorders>
          </w:tcPr>
          <w:p w14:paraId="72DB6F89" w14:textId="77777777" w:rsidR="00232B2E" w:rsidRPr="00003680" w:rsidRDefault="00232B2E" w:rsidP="00BD74F1">
            <w:pPr>
              <w:pStyle w:val="TableParagraph"/>
              <w:spacing w:line="254" w:lineRule="exact"/>
              <w:ind w:left="69" w:right="693"/>
            </w:pPr>
            <w:r w:rsidRPr="00003680">
              <w:rPr>
                <w:w w:val="115"/>
              </w:rPr>
              <w:t xml:space="preserve">Roçada </w:t>
            </w:r>
            <w:r w:rsidRPr="00003680">
              <w:rPr>
                <w:w w:val="110"/>
              </w:rPr>
              <w:t>Mecanizada</w:t>
            </w:r>
          </w:p>
        </w:tc>
        <w:tc>
          <w:tcPr>
            <w:tcW w:w="1701" w:type="dxa"/>
            <w:tcBorders>
              <w:top w:val="single" w:sz="4" w:space="0" w:color="000000"/>
              <w:left w:val="single" w:sz="4" w:space="0" w:color="000000"/>
              <w:bottom w:val="single" w:sz="4" w:space="0" w:color="000000"/>
              <w:right w:val="single" w:sz="4" w:space="0" w:color="000000"/>
            </w:tcBorders>
          </w:tcPr>
          <w:p w14:paraId="6752D5E0" w14:textId="77777777" w:rsidR="00232B2E" w:rsidRPr="00003680" w:rsidRDefault="00232B2E" w:rsidP="00BD74F1">
            <w:pPr>
              <w:pStyle w:val="TableParagraph"/>
              <w:spacing w:before="11"/>
            </w:pPr>
          </w:p>
          <w:p w14:paraId="6FE3DCFF" w14:textId="77777777" w:rsidR="00232B2E" w:rsidRPr="00003680" w:rsidRDefault="00232B2E" w:rsidP="00BD74F1">
            <w:pPr>
              <w:pStyle w:val="TableParagraph"/>
              <w:spacing w:line="233" w:lineRule="exact"/>
              <w:ind w:right="51"/>
              <w:jc w:val="right"/>
            </w:pPr>
            <w:r w:rsidRPr="00003680">
              <w:rPr>
                <w:w w:val="110"/>
              </w:rPr>
              <w:t>349,62</w:t>
            </w:r>
          </w:p>
        </w:tc>
        <w:tc>
          <w:tcPr>
            <w:tcW w:w="1418" w:type="dxa"/>
            <w:tcBorders>
              <w:top w:val="single" w:sz="4" w:space="0" w:color="000000"/>
              <w:left w:val="single" w:sz="4" w:space="0" w:color="000000"/>
              <w:bottom w:val="single" w:sz="4" w:space="0" w:color="000000"/>
            </w:tcBorders>
          </w:tcPr>
          <w:p w14:paraId="13A20EB0" w14:textId="77777777" w:rsidR="00232B2E" w:rsidRPr="00003680" w:rsidRDefault="00232B2E" w:rsidP="00BD74F1">
            <w:pPr>
              <w:pStyle w:val="TableParagraph"/>
              <w:spacing w:before="11"/>
            </w:pPr>
          </w:p>
          <w:p w14:paraId="4B1A2691" w14:textId="77777777" w:rsidR="00232B2E" w:rsidRPr="00003680" w:rsidRDefault="00232B2E" w:rsidP="00BD74F1">
            <w:pPr>
              <w:pStyle w:val="TableParagraph"/>
              <w:spacing w:line="233" w:lineRule="exact"/>
              <w:ind w:left="73"/>
            </w:pPr>
            <w:r w:rsidRPr="00003680">
              <w:rPr>
                <w:w w:val="110"/>
              </w:rPr>
              <w:t>m³</w:t>
            </w:r>
          </w:p>
        </w:tc>
      </w:tr>
      <w:tr w:rsidR="00232B2E" w:rsidRPr="00003680" w14:paraId="5A8303B7" w14:textId="77777777" w:rsidTr="00BD74F1">
        <w:trPr>
          <w:trHeight w:val="503"/>
        </w:trPr>
        <w:tc>
          <w:tcPr>
            <w:tcW w:w="2331" w:type="dxa"/>
            <w:tcBorders>
              <w:top w:val="single" w:sz="4" w:space="0" w:color="000000"/>
              <w:bottom w:val="single" w:sz="4" w:space="0" w:color="000000"/>
              <w:right w:val="single" w:sz="4" w:space="0" w:color="000000"/>
            </w:tcBorders>
          </w:tcPr>
          <w:p w14:paraId="37949B42" w14:textId="77777777" w:rsidR="00232B2E" w:rsidRPr="00003680" w:rsidRDefault="00232B2E" w:rsidP="00BD74F1">
            <w:pPr>
              <w:pStyle w:val="TableParagraph"/>
              <w:spacing w:line="249" w:lineRule="exact"/>
              <w:ind w:left="69"/>
            </w:pPr>
            <w:r w:rsidRPr="00003680">
              <w:rPr>
                <w:w w:val="110"/>
              </w:rPr>
              <w:t>Limpeza de</w:t>
            </w:r>
          </w:p>
          <w:p w14:paraId="5B14F2F7" w14:textId="77777777" w:rsidR="00232B2E" w:rsidRPr="00003680" w:rsidRDefault="00232B2E" w:rsidP="00BD74F1">
            <w:pPr>
              <w:pStyle w:val="TableParagraph"/>
              <w:spacing w:before="1" w:line="233" w:lineRule="exact"/>
              <w:ind w:left="69"/>
            </w:pPr>
            <w:r w:rsidRPr="00003680">
              <w:rPr>
                <w:w w:val="105"/>
              </w:rPr>
              <w:t>Bueiro</w:t>
            </w:r>
          </w:p>
        </w:tc>
        <w:tc>
          <w:tcPr>
            <w:tcW w:w="1701" w:type="dxa"/>
            <w:tcBorders>
              <w:top w:val="single" w:sz="4" w:space="0" w:color="000000"/>
              <w:left w:val="single" w:sz="4" w:space="0" w:color="000000"/>
              <w:bottom w:val="single" w:sz="4" w:space="0" w:color="000000"/>
              <w:right w:val="single" w:sz="4" w:space="0" w:color="000000"/>
            </w:tcBorders>
          </w:tcPr>
          <w:p w14:paraId="4DB9CC37" w14:textId="77777777" w:rsidR="00232B2E" w:rsidRPr="00003680" w:rsidRDefault="00232B2E" w:rsidP="00BD74F1">
            <w:pPr>
              <w:pStyle w:val="TableParagraph"/>
              <w:spacing w:before="9"/>
            </w:pPr>
          </w:p>
          <w:p w14:paraId="6BDC35B1" w14:textId="77777777" w:rsidR="00232B2E" w:rsidRPr="00003680" w:rsidRDefault="00232B2E" w:rsidP="00BD74F1">
            <w:pPr>
              <w:pStyle w:val="TableParagraph"/>
              <w:spacing w:line="233" w:lineRule="exact"/>
              <w:ind w:right="51"/>
              <w:jc w:val="right"/>
            </w:pPr>
            <w:r w:rsidRPr="00003680">
              <w:t>46,04</w:t>
            </w:r>
          </w:p>
        </w:tc>
        <w:tc>
          <w:tcPr>
            <w:tcW w:w="1418" w:type="dxa"/>
            <w:tcBorders>
              <w:top w:val="single" w:sz="4" w:space="0" w:color="000000"/>
              <w:left w:val="single" w:sz="4" w:space="0" w:color="000000"/>
              <w:bottom w:val="single" w:sz="4" w:space="0" w:color="000000"/>
            </w:tcBorders>
          </w:tcPr>
          <w:p w14:paraId="7A04ADB9" w14:textId="77777777" w:rsidR="00232B2E" w:rsidRPr="00003680" w:rsidRDefault="00232B2E" w:rsidP="00BD74F1">
            <w:pPr>
              <w:pStyle w:val="TableParagraph"/>
              <w:spacing w:before="9"/>
            </w:pPr>
          </w:p>
          <w:p w14:paraId="20899E1A" w14:textId="77777777" w:rsidR="00232B2E" w:rsidRPr="00003680" w:rsidRDefault="00232B2E" w:rsidP="00BD74F1">
            <w:pPr>
              <w:pStyle w:val="TableParagraph"/>
              <w:spacing w:line="233" w:lineRule="exact"/>
              <w:ind w:left="73"/>
            </w:pPr>
            <w:r w:rsidRPr="00003680">
              <w:rPr>
                <w:w w:val="110"/>
              </w:rPr>
              <w:t>m³</w:t>
            </w:r>
          </w:p>
        </w:tc>
      </w:tr>
      <w:tr w:rsidR="00232B2E" w:rsidRPr="00003680" w14:paraId="559018EE" w14:textId="77777777" w:rsidTr="00BD74F1">
        <w:trPr>
          <w:trHeight w:val="299"/>
        </w:trPr>
        <w:tc>
          <w:tcPr>
            <w:tcW w:w="2331" w:type="dxa"/>
            <w:tcBorders>
              <w:top w:val="single" w:sz="4" w:space="0" w:color="000000"/>
              <w:bottom w:val="single" w:sz="4" w:space="0" w:color="000000"/>
              <w:right w:val="single" w:sz="4" w:space="0" w:color="000000"/>
            </w:tcBorders>
          </w:tcPr>
          <w:p w14:paraId="6F326D20" w14:textId="77777777" w:rsidR="00232B2E" w:rsidRPr="00003680" w:rsidRDefault="00232B2E" w:rsidP="00BD74F1">
            <w:pPr>
              <w:pStyle w:val="TableParagraph"/>
              <w:spacing w:before="46" w:line="233" w:lineRule="exact"/>
              <w:ind w:left="69"/>
            </w:pPr>
            <w:r w:rsidRPr="00003680">
              <w:rPr>
                <w:w w:val="115"/>
              </w:rPr>
              <w:t>Poda de Árvore</w:t>
            </w:r>
          </w:p>
        </w:tc>
        <w:tc>
          <w:tcPr>
            <w:tcW w:w="1701" w:type="dxa"/>
            <w:tcBorders>
              <w:top w:val="single" w:sz="4" w:space="0" w:color="000000"/>
              <w:left w:val="single" w:sz="4" w:space="0" w:color="000000"/>
              <w:bottom w:val="single" w:sz="4" w:space="0" w:color="000000"/>
              <w:right w:val="single" w:sz="4" w:space="0" w:color="000000"/>
            </w:tcBorders>
          </w:tcPr>
          <w:p w14:paraId="7C91692B" w14:textId="77777777" w:rsidR="00232B2E" w:rsidRPr="00003680" w:rsidRDefault="00232B2E" w:rsidP="00BD74F1">
            <w:pPr>
              <w:pStyle w:val="TableParagraph"/>
              <w:spacing w:before="46" w:line="233" w:lineRule="exact"/>
              <w:ind w:right="51"/>
              <w:jc w:val="right"/>
            </w:pPr>
            <w:r w:rsidRPr="00003680">
              <w:rPr>
                <w:w w:val="110"/>
              </w:rPr>
              <w:t>71,25</w:t>
            </w:r>
          </w:p>
        </w:tc>
        <w:tc>
          <w:tcPr>
            <w:tcW w:w="1418" w:type="dxa"/>
            <w:tcBorders>
              <w:top w:val="single" w:sz="4" w:space="0" w:color="000000"/>
              <w:left w:val="single" w:sz="4" w:space="0" w:color="000000"/>
              <w:bottom w:val="single" w:sz="4" w:space="0" w:color="000000"/>
            </w:tcBorders>
          </w:tcPr>
          <w:p w14:paraId="717CA342" w14:textId="77777777" w:rsidR="00232B2E" w:rsidRPr="00003680" w:rsidRDefault="00232B2E" w:rsidP="00BD74F1">
            <w:pPr>
              <w:pStyle w:val="TableParagraph"/>
              <w:spacing w:before="46" w:line="233" w:lineRule="exact"/>
              <w:ind w:left="73"/>
            </w:pPr>
            <w:r w:rsidRPr="00003680">
              <w:rPr>
                <w:w w:val="110"/>
              </w:rPr>
              <w:t>m³</w:t>
            </w:r>
          </w:p>
        </w:tc>
      </w:tr>
      <w:tr w:rsidR="00232B2E" w:rsidRPr="00003680" w14:paraId="7F1D1462" w14:textId="77777777" w:rsidTr="00BD74F1">
        <w:trPr>
          <w:trHeight w:val="316"/>
        </w:trPr>
        <w:tc>
          <w:tcPr>
            <w:tcW w:w="2331" w:type="dxa"/>
            <w:tcBorders>
              <w:top w:val="single" w:sz="4" w:space="0" w:color="000000"/>
              <w:right w:val="single" w:sz="4" w:space="0" w:color="000000"/>
            </w:tcBorders>
            <w:shd w:val="clear" w:color="auto" w:fill="C3D69A"/>
          </w:tcPr>
          <w:p w14:paraId="14194957" w14:textId="77777777" w:rsidR="00232B2E" w:rsidRPr="00003680" w:rsidRDefault="00232B2E" w:rsidP="00BD74F1">
            <w:pPr>
              <w:pStyle w:val="TableParagraph"/>
              <w:spacing w:before="58" w:line="238" w:lineRule="exact"/>
              <w:ind w:right="59"/>
              <w:jc w:val="right"/>
            </w:pPr>
            <w:r w:rsidRPr="00003680">
              <w:t>TOTAL</w:t>
            </w:r>
          </w:p>
        </w:tc>
        <w:tc>
          <w:tcPr>
            <w:tcW w:w="1701" w:type="dxa"/>
            <w:tcBorders>
              <w:top w:val="single" w:sz="4" w:space="0" w:color="000000"/>
              <w:left w:val="single" w:sz="4" w:space="0" w:color="000000"/>
              <w:right w:val="single" w:sz="4" w:space="0" w:color="000000"/>
            </w:tcBorders>
            <w:shd w:val="clear" w:color="auto" w:fill="C3D69A"/>
          </w:tcPr>
          <w:p w14:paraId="291F5125" w14:textId="77777777" w:rsidR="00232B2E" w:rsidRPr="00003680" w:rsidRDefault="00232B2E" w:rsidP="00BD74F1">
            <w:pPr>
              <w:pStyle w:val="TableParagraph"/>
              <w:spacing w:before="58" w:line="238" w:lineRule="exact"/>
              <w:ind w:right="51"/>
              <w:jc w:val="right"/>
            </w:pPr>
            <w:r w:rsidRPr="00003680">
              <w:rPr>
                <w:w w:val="110"/>
              </w:rPr>
              <w:t>492,70</w:t>
            </w:r>
          </w:p>
        </w:tc>
        <w:tc>
          <w:tcPr>
            <w:tcW w:w="1418" w:type="dxa"/>
            <w:tcBorders>
              <w:top w:val="single" w:sz="4" w:space="0" w:color="000000"/>
              <w:left w:val="single" w:sz="4" w:space="0" w:color="000000"/>
            </w:tcBorders>
            <w:shd w:val="clear" w:color="auto" w:fill="C3D69A"/>
          </w:tcPr>
          <w:p w14:paraId="3178B74F" w14:textId="77777777" w:rsidR="00232B2E" w:rsidRPr="00003680" w:rsidRDefault="00232B2E" w:rsidP="00BD74F1">
            <w:pPr>
              <w:pStyle w:val="TableParagraph"/>
              <w:spacing w:before="58" w:line="238" w:lineRule="exact"/>
              <w:ind w:left="73"/>
            </w:pPr>
            <w:r w:rsidRPr="00003680">
              <w:rPr>
                <w:w w:val="120"/>
              </w:rPr>
              <w:t>m³/mês</w:t>
            </w:r>
          </w:p>
        </w:tc>
      </w:tr>
      <w:tr w:rsidR="00232B2E" w:rsidRPr="00003680" w14:paraId="380BD53C" w14:textId="77777777" w:rsidTr="00BD74F1">
        <w:trPr>
          <w:trHeight w:val="313"/>
        </w:trPr>
        <w:tc>
          <w:tcPr>
            <w:tcW w:w="2331" w:type="dxa"/>
            <w:tcBorders>
              <w:right w:val="single" w:sz="4" w:space="0" w:color="000000"/>
            </w:tcBorders>
            <w:shd w:val="clear" w:color="auto" w:fill="C3D69A"/>
          </w:tcPr>
          <w:p w14:paraId="19A3E6C5" w14:textId="77777777" w:rsidR="00232B2E" w:rsidRPr="00003680" w:rsidRDefault="00232B2E" w:rsidP="00BD74F1">
            <w:pPr>
              <w:pStyle w:val="TableParagraph"/>
              <w:spacing w:before="58" w:line="235" w:lineRule="exact"/>
              <w:ind w:right="59"/>
              <w:jc w:val="right"/>
            </w:pPr>
            <w:r w:rsidRPr="00003680">
              <w:t>TOTAL</w:t>
            </w:r>
          </w:p>
        </w:tc>
        <w:tc>
          <w:tcPr>
            <w:tcW w:w="1701" w:type="dxa"/>
            <w:tcBorders>
              <w:left w:val="single" w:sz="4" w:space="0" w:color="000000"/>
              <w:right w:val="single" w:sz="4" w:space="0" w:color="000000"/>
            </w:tcBorders>
            <w:shd w:val="clear" w:color="auto" w:fill="C3D69A"/>
          </w:tcPr>
          <w:p w14:paraId="3FD8CE16" w14:textId="77777777" w:rsidR="00232B2E" w:rsidRPr="00003680" w:rsidRDefault="00232B2E" w:rsidP="00BD74F1">
            <w:pPr>
              <w:pStyle w:val="TableParagraph"/>
              <w:spacing w:before="58" w:line="235" w:lineRule="exact"/>
              <w:ind w:right="50"/>
              <w:jc w:val="right"/>
              <w:rPr>
                <w:w w:val="110"/>
              </w:rPr>
            </w:pPr>
            <w:r w:rsidRPr="00003680">
              <w:rPr>
                <w:w w:val="110"/>
              </w:rPr>
              <w:t>30,79</w:t>
            </w:r>
          </w:p>
        </w:tc>
        <w:tc>
          <w:tcPr>
            <w:tcW w:w="1418" w:type="dxa"/>
            <w:tcBorders>
              <w:left w:val="single" w:sz="4" w:space="0" w:color="000000"/>
            </w:tcBorders>
            <w:shd w:val="clear" w:color="auto" w:fill="C3D69A"/>
          </w:tcPr>
          <w:p w14:paraId="7B66F682" w14:textId="77777777" w:rsidR="00232B2E" w:rsidRPr="00003680" w:rsidRDefault="00232B2E" w:rsidP="00BD74F1">
            <w:pPr>
              <w:pStyle w:val="TableParagraph"/>
              <w:spacing w:before="58" w:line="235" w:lineRule="exact"/>
              <w:ind w:left="73"/>
            </w:pPr>
            <w:r w:rsidRPr="00003680">
              <w:rPr>
                <w:w w:val="110"/>
              </w:rPr>
              <w:t>m³/dia</w:t>
            </w:r>
          </w:p>
        </w:tc>
      </w:tr>
      <w:tr w:rsidR="00232B2E" w:rsidRPr="00003680" w14:paraId="5656303C" w14:textId="77777777" w:rsidTr="00BD74F1">
        <w:trPr>
          <w:trHeight w:val="315"/>
        </w:trPr>
        <w:tc>
          <w:tcPr>
            <w:tcW w:w="5450" w:type="dxa"/>
            <w:gridSpan w:val="3"/>
          </w:tcPr>
          <w:p w14:paraId="390029F3" w14:textId="3752A92D" w:rsidR="00232B2E" w:rsidRPr="00003680" w:rsidRDefault="00357408" w:rsidP="00BD74F1">
            <w:pPr>
              <w:pStyle w:val="TableParagraph"/>
              <w:spacing w:before="58" w:line="238" w:lineRule="exact"/>
              <w:rPr>
                <w:lang w:val="pt-BR"/>
              </w:rPr>
            </w:pPr>
            <w:r w:rsidRPr="00003680">
              <w:rPr>
                <w:spacing w:val="-7"/>
                <w:w w:val="120"/>
                <w:lang w:val="pt-BR"/>
              </w:rPr>
              <w:t>04</w:t>
            </w:r>
            <w:r w:rsidR="00232B2E" w:rsidRPr="00003680">
              <w:rPr>
                <w:spacing w:val="-7"/>
                <w:w w:val="120"/>
                <w:lang w:val="pt-BR"/>
              </w:rPr>
              <w:t xml:space="preserve"> </w:t>
            </w:r>
            <w:r w:rsidR="00232B2E" w:rsidRPr="00003680">
              <w:rPr>
                <w:w w:val="120"/>
                <w:lang w:val="pt-BR"/>
              </w:rPr>
              <w:t>viagens</w:t>
            </w:r>
            <w:r w:rsidR="00232B2E" w:rsidRPr="00003680">
              <w:rPr>
                <w:spacing w:val="-8"/>
                <w:w w:val="120"/>
                <w:lang w:val="pt-BR"/>
              </w:rPr>
              <w:t xml:space="preserve"> </w:t>
            </w:r>
            <w:r w:rsidR="00232B2E" w:rsidRPr="00003680">
              <w:rPr>
                <w:w w:val="120"/>
                <w:lang w:val="pt-BR"/>
              </w:rPr>
              <w:t>por</w:t>
            </w:r>
            <w:r w:rsidR="00232B2E" w:rsidRPr="00003680">
              <w:rPr>
                <w:spacing w:val="-6"/>
                <w:w w:val="120"/>
                <w:lang w:val="pt-BR"/>
              </w:rPr>
              <w:t xml:space="preserve"> </w:t>
            </w:r>
            <w:r w:rsidR="00232B2E" w:rsidRPr="00003680">
              <w:rPr>
                <w:w w:val="120"/>
                <w:lang w:val="pt-BR"/>
              </w:rPr>
              <w:t>dia</w:t>
            </w:r>
            <w:r w:rsidR="00232B2E" w:rsidRPr="00003680">
              <w:rPr>
                <w:spacing w:val="-8"/>
                <w:w w:val="120"/>
                <w:lang w:val="pt-BR"/>
              </w:rPr>
              <w:t xml:space="preserve"> </w:t>
            </w:r>
            <w:r w:rsidR="00232B2E" w:rsidRPr="00003680">
              <w:rPr>
                <w:w w:val="120"/>
                <w:lang w:val="pt-BR"/>
              </w:rPr>
              <w:t>com</w:t>
            </w:r>
            <w:r w:rsidR="00232B2E" w:rsidRPr="00003680">
              <w:rPr>
                <w:spacing w:val="-11"/>
                <w:w w:val="120"/>
                <w:lang w:val="pt-BR"/>
              </w:rPr>
              <w:t xml:space="preserve"> </w:t>
            </w:r>
            <w:r w:rsidR="00232B2E" w:rsidRPr="00003680">
              <w:rPr>
                <w:w w:val="120"/>
                <w:lang w:val="pt-BR"/>
              </w:rPr>
              <w:t>caminhão</w:t>
            </w:r>
            <w:r w:rsidR="00232B2E" w:rsidRPr="00003680">
              <w:rPr>
                <w:spacing w:val="-9"/>
                <w:w w:val="120"/>
                <w:lang w:val="pt-BR"/>
              </w:rPr>
              <w:t xml:space="preserve"> </w:t>
            </w:r>
            <w:r w:rsidR="00232B2E" w:rsidRPr="00003680">
              <w:rPr>
                <w:w w:val="120"/>
                <w:lang w:val="pt-BR"/>
              </w:rPr>
              <w:t>de</w:t>
            </w:r>
            <w:r w:rsidR="00232B2E" w:rsidRPr="00003680">
              <w:rPr>
                <w:spacing w:val="-7"/>
                <w:w w:val="120"/>
                <w:lang w:val="pt-BR"/>
              </w:rPr>
              <w:t xml:space="preserve"> </w:t>
            </w:r>
            <w:r w:rsidR="00232B2E" w:rsidRPr="00003680">
              <w:rPr>
                <w:w w:val="120"/>
                <w:lang w:val="pt-BR"/>
              </w:rPr>
              <w:t>6</w:t>
            </w:r>
            <w:r w:rsidR="00232B2E" w:rsidRPr="00003680">
              <w:rPr>
                <w:spacing w:val="-8"/>
                <w:w w:val="120"/>
                <w:lang w:val="pt-BR"/>
              </w:rPr>
              <w:t xml:space="preserve"> </w:t>
            </w:r>
            <w:r w:rsidR="00232B2E" w:rsidRPr="00003680">
              <w:rPr>
                <w:w w:val="120"/>
                <w:lang w:val="pt-BR"/>
              </w:rPr>
              <w:t>m³</w:t>
            </w:r>
          </w:p>
        </w:tc>
      </w:tr>
    </w:tbl>
    <w:p w14:paraId="43854949" w14:textId="77777777" w:rsidR="00232B2E" w:rsidRPr="00003680" w:rsidRDefault="00232B2E" w:rsidP="00232B2E">
      <w:pPr>
        <w:jc w:val="both"/>
        <w:rPr>
          <w:rFonts w:ascii="Arial" w:hAnsi="Arial" w:cs="Arial"/>
          <w:w w:val="115"/>
          <w:sz w:val="22"/>
          <w:szCs w:val="22"/>
        </w:rPr>
      </w:pPr>
    </w:p>
    <w:p w14:paraId="39FE76FE" w14:textId="5762D4C6" w:rsidR="002B732A" w:rsidRPr="00003680" w:rsidRDefault="002B732A" w:rsidP="00232B2E">
      <w:pPr>
        <w:overflowPunct w:val="0"/>
        <w:autoSpaceDE w:val="0"/>
        <w:autoSpaceDN w:val="0"/>
        <w:adjustRightInd w:val="0"/>
        <w:ind w:left="28" w:right="-1" w:firstLine="28"/>
        <w:jc w:val="both"/>
        <w:textAlignment w:val="baseline"/>
        <w:rPr>
          <w:rFonts w:ascii="Arial" w:hAnsi="Arial" w:cs="Arial"/>
          <w:bCs/>
          <w:iCs/>
          <w:color w:val="FF0000"/>
          <w:sz w:val="22"/>
          <w:szCs w:val="22"/>
        </w:rPr>
      </w:pPr>
    </w:p>
    <w:p w14:paraId="7227C244" w14:textId="77777777" w:rsidR="002B732A" w:rsidRPr="00003680" w:rsidRDefault="00D16801" w:rsidP="00D16801">
      <w:pPr>
        <w:overflowPunct w:val="0"/>
        <w:autoSpaceDE w:val="0"/>
        <w:autoSpaceDN w:val="0"/>
        <w:adjustRightInd w:val="0"/>
        <w:ind w:right="-1"/>
        <w:jc w:val="both"/>
        <w:textAlignment w:val="baseline"/>
        <w:rPr>
          <w:rFonts w:ascii="Arial" w:hAnsi="Arial" w:cs="Arial"/>
          <w:b/>
          <w:bCs/>
          <w:iCs/>
          <w:sz w:val="22"/>
          <w:szCs w:val="22"/>
        </w:rPr>
      </w:pPr>
      <w:r w:rsidRPr="00003680">
        <w:rPr>
          <w:rFonts w:ascii="Arial" w:hAnsi="Arial" w:cs="Arial"/>
          <w:b/>
          <w:bCs/>
          <w:iCs/>
          <w:sz w:val="22"/>
          <w:szCs w:val="22"/>
        </w:rPr>
        <w:t xml:space="preserve">2.7. </w:t>
      </w:r>
      <w:r w:rsidR="002B732A" w:rsidRPr="00003680">
        <w:rPr>
          <w:rFonts w:ascii="Arial" w:hAnsi="Arial" w:cs="Arial"/>
          <w:b/>
          <w:bCs/>
          <w:iCs/>
          <w:sz w:val="22"/>
          <w:szCs w:val="22"/>
        </w:rPr>
        <w:t>LOCAL DA PRESTAÇÃO DE SERVIÇOS</w:t>
      </w:r>
    </w:p>
    <w:p w14:paraId="7A549C4B" w14:textId="1A780833" w:rsidR="002B732A" w:rsidRPr="00003680" w:rsidRDefault="00D16801" w:rsidP="00D16801">
      <w:pPr>
        <w:overflowPunct w:val="0"/>
        <w:autoSpaceDE w:val="0"/>
        <w:autoSpaceDN w:val="0"/>
        <w:adjustRightInd w:val="0"/>
        <w:ind w:right="-1"/>
        <w:jc w:val="both"/>
        <w:textAlignment w:val="baseline"/>
        <w:rPr>
          <w:rFonts w:ascii="Arial" w:hAnsi="Arial" w:cs="Arial"/>
          <w:bCs/>
          <w:iCs/>
          <w:sz w:val="22"/>
          <w:szCs w:val="22"/>
        </w:rPr>
      </w:pPr>
      <w:r w:rsidRPr="00003680">
        <w:rPr>
          <w:rFonts w:ascii="Arial" w:hAnsi="Arial" w:cs="Arial"/>
          <w:bCs/>
          <w:iCs/>
          <w:sz w:val="22"/>
          <w:szCs w:val="22"/>
        </w:rPr>
        <w:t>I.</w:t>
      </w:r>
      <w:r w:rsidRPr="00003680">
        <w:rPr>
          <w:rFonts w:ascii="Arial" w:hAnsi="Arial" w:cs="Arial"/>
          <w:bCs/>
          <w:i/>
          <w:iCs/>
          <w:sz w:val="22"/>
          <w:szCs w:val="22"/>
        </w:rPr>
        <w:t xml:space="preserve"> </w:t>
      </w:r>
      <w:r w:rsidR="002B732A" w:rsidRPr="00003680">
        <w:rPr>
          <w:rFonts w:ascii="Arial" w:hAnsi="Arial" w:cs="Arial"/>
          <w:bCs/>
          <w:iCs/>
          <w:sz w:val="22"/>
          <w:szCs w:val="22"/>
        </w:rPr>
        <w:t xml:space="preserve">Os serviços objetos deste termo de referência serão executados no município de </w:t>
      </w:r>
      <w:r w:rsidR="00B234F5" w:rsidRPr="00003680">
        <w:rPr>
          <w:rFonts w:ascii="Arial" w:hAnsi="Arial" w:cs="Arial"/>
          <w:bCs/>
          <w:iCs/>
          <w:sz w:val="22"/>
          <w:szCs w:val="22"/>
        </w:rPr>
        <w:t>Selvíria</w:t>
      </w:r>
      <w:r w:rsidR="002B732A" w:rsidRPr="00003680">
        <w:rPr>
          <w:rFonts w:ascii="Arial" w:hAnsi="Arial" w:cs="Arial"/>
          <w:bCs/>
          <w:iCs/>
          <w:sz w:val="22"/>
          <w:szCs w:val="22"/>
        </w:rPr>
        <w:t xml:space="preserve"> – MS, em todos os logradouros públicos pavimentados ou com qualquer tipo de calçamento, o que compreende as avenidas, ruas e viela.</w:t>
      </w:r>
    </w:p>
    <w:p w14:paraId="1AFCD12D" w14:textId="77777777" w:rsidR="002B732A" w:rsidRPr="00003680" w:rsidRDefault="002B732A" w:rsidP="002B732A">
      <w:pPr>
        <w:pStyle w:val="PargrafodaLista"/>
        <w:overflowPunct w:val="0"/>
        <w:autoSpaceDE w:val="0"/>
        <w:autoSpaceDN w:val="0"/>
        <w:adjustRightInd w:val="0"/>
        <w:ind w:left="28" w:right="-1" w:firstLine="28"/>
        <w:jc w:val="both"/>
        <w:textAlignment w:val="baseline"/>
        <w:rPr>
          <w:rFonts w:ascii="Arial" w:hAnsi="Arial" w:cs="Arial"/>
          <w:bCs/>
          <w:iCs/>
          <w:color w:val="FF0000"/>
          <w:sz w:val="22"/>
          <w:szCs w:val="22"/>
        </w:rPr>
      </w:pPr>
    </w:p>
    <w:p w14:paraId="1C97406A" w14:textId="77777777" w:rsidR="009F7566" w:rsidRPr="00003680" w:rsidRDefault="009F7566" w:rsidP="009F7566">
      <w:pPr>
        <w:rPr>
          <w:w w:val="110"/>
          <w:sz w:val="22"/>
          <w:szCs w:val="22"/>
        </w:rPr>
      </w:pPr>
      <w:r w:rsidRPr="00003680">
        <w:rPr>
          <w:w w:val="110"/>
          <w:sz w:val="22"/>
          <w:szCs w:val="22"/>
        </w:rPr>
        <w:t>Quantitativo do serviço de varrição</w:t>
      </w:r>
    </w:p>
    <w:p w14:paraId="718EE7F7" w14:textId="77777777" w:rsidR="009F7566" w:rsidRPr="00003680" w:rsidRDefault="009F7566" w:rsidP="009F7566">
      <w:pPr>
        <w:jc w:val="both"/>
        <w:rPr>
          <w:rFonts w:ascii="Arial" w:hAnsi="Arial" w:cs="Arial"/>
          <w:w w:val="120"/>
          <w:sz w:val="22"/>
          <w:szCs w:val="22"/>
        </w:rPr>
      </w:pPr>
    </w:p>
    <w:tbl>
      <w:tblPr>
        <w:tblW w:w="8642" w:type="dxa"/>
        <w:tblCellMar>
          <w:left w:w="70" w:type="dxa"/>
          <w:right w:w="70" w:type="dxa"/>
        </w:tblCellMar>
        <w:tblLook w:val="04A0" w:firstRow="1" w:lastRow="0" w:firstColumn="1" w:lastColumn="0" w:noHBand="0" w:noVBand="1"/>
      </w:tblPr>
      <w:tblGrid>
        <w:gridCol w:w="5240"/>
        <w:gridCol w:w="3402"/>
      </w:tblGrid>
      <w:tr w:rsidR="009F7566" w:rsidRPr="00003680" w14:paraId="62534DFD" w14:textId="77777777" w:rsidTr="009F7566">
        <w:trPr>
          <w:trHeight w:val="547"/>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65D72F"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RUAS</w:t>
            </w:r>
          </w:p>
        </w:tc>
        <w:tc>
          <w:tcPr>
            <w:tcW w:w="3402" w:type="dxa"/>
            <w:tcBorders>
              <w:top w:val="single" w:sz="4" w:space="0" w:color="auto"/>
              <w:left w:val="nil"/>
              <w:bottom w:val="single" w:sz="4" w:space="0" w:color="auto"/>
              <w:right w:val="single" w:sz="4" w:space="0" w:color="auto"/>
            </w:tcBorders>
            <w:shd w:val="clear" w:color="auto" w:fill="auto"/>
            <w:vAlign w:val="bottom"/>
            <w:hideMark/>
          </w:tcPr>
          <w:p w14:paraId="67FCE17E"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 xml:space="preserve"> ÁREA TOTAL DE VARRIÇÃO</w:t>
            </w:r>
          </w:p>
          <w:p w14:paraId="6B637A2F" w14:textId="77777777" w:rsidR="009F7566" w:rsidRPr="00003680" w:rsidRDefault="009F7566" w:rsidP="009F7566">
            <w:pPr>
              <w:rPr>
                <w:rFonts w:ascii="Calibri" w:hAnsi="Calibri"/>
                <w:color w:val="000000"/>
                <w:sz w:val="22"/>
                <w:szCs w:val="22"/>
              </w:rPr>
            </w:pPr>
          </w:p>
        </w:tc>
      </w:tr>
      <w:tr w:rsidR="009F7566" w:rsidRPr="00003680" w14:paraId="65A90683" w14:textId="77777777" w:rsidTr="009F7566">
        <w:trPr>
          <w:trHeight w:val="334"/>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0E3D8EC" w14:textId="77777777" w:rsidR="009F7566" w:rsidRPr="00003680" w:rsidRDefault="009F7566" w:rsidP="009F7566">
            <w:pPr>
              <w:rPr>
                <w:rFonts w:ascii="Calibri" w:hAnsi="Calibri"/>
                <w:color w:val="000000"/>
                <w:sz w:val="22"/>
                <w:szCs w:val="22"/>
              </w:rPr>
            </w:pPr>
          </w:p>
        </w:tc>
        <w:tc>
          <w:tcPr>
            <w:tcW w:w="3402" w:type="dxa"/>
            <w:tcBorders>
              <w:top w:val="single" w:sz="4" w:space="0" w:color="auto"/>
              <w:left w:val="nil"/>
              <w:bottom w:val="single" w:sz="4" w:space="0" w:color="auto"/>
              <w:right w:val="single" w:sz="4" w:space="0" w:color="auto"/>
            </w:tcBorders>
            <w:shd w:val="clear" w:color="auto" w:fill="auto"/>
            <w:vAlign w:val="bottom"/>
          </w:tcPr>
          <w:p w14:paraId="3005B2CC" w14:textId="77777777" w:rsidR="009F7566" w:rsidRPr="00003680" w:rsidRDefault="009F7566" w:rsidP="009F7566">
            <w:pPr>
              <w:jc w:val="center"/>
              <w:rPr>
                <w:rFonts w:ascii="Calibri" w:hAnsi="Calibri"/>
                <w:color w:val="000000"/>
                <w:sz w:val="22"/>
                <w:szCs w:val="22"/>
              </w:rPr>
            </w:pPr>
          </w:p>
        </w:tc>
      </w:tr>
      <w:tr w:rsidR="009F7566" w:rsidRPr="00003680" w14:paraId="3F80F794"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206BB798"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ANTÔNIO LUIZ DE BRITO</w:t>
            </w:r>
          </w:p>
        </w:tc>
        <w:tc>
          <w:tcPr>
            <w:tcW w:w="3402" w:type="dxa"/>
            <w:tcBorders>
              <w:top w:val="nil"/>
              <w:left w:val="nil"/>
              <w:bottom w:val="single" w:sz="4" w:space="0" w:color="auto"/>
              <w:right w:val="single" w:sz="4" w:space="0" w:color="auto"/>
            </w:tcBorders>
            <w:shd w:val="clear" w:color="auto" w:fill="auto"/>
            <w:noWrap/>
            <w:vAlign w:val="bottom"/>
            <w:hideMark/>
          </w:tcPr>
          <w:p w14:paraId="5F6EFA30"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11.584,00</w:t>
            </w:r>
          </w:p>
        </w:tc>
      </w:tr>
      <w:tr w:rsidR="009F7566" w:rsidRPr="00003680" w14:paraId="7BB7FD28"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51A6B112"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ROBERTO BARRACO</w:t>
            </w:r>
          </w:p>
        </w:tc>
        <w:tc>
          <w:tcPr>
            <w:tcW w:w="3402" w:type="dxa"/>
            <w:tcBorders>
              <w:top w:val="nil"/>
              <w:left w:val="nil"/>
              <w:bottom w:val="single" w:sz="4" w:space="0" w:color="auto"/>
              <w:right w:val="single" w:sz="4" w:space="0" w:color="auto"/>
            </w:tcBorders>
            <w:shd w:val="clear" w:color="auto" w:fill="auto"/>
            <w:noWrap/>
            <w:vAlign w:val="bottom"/>
            <w:hideMark/>
          </w:tcPr>
          <w:p w14:paraId="02E3E43F"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22.080,00</w:t>
            </w:r>
          </w:p>
        </w:tc>
      </w:tr>
      <w:tr w:rsidR="009F7566" w:rsidRPr="00003680" w14:paraId="61F862D1"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5C77D12E"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12 DE MAIO</w:t>
            </w:r>
          </w:p>
        </w:tc>
        <w:tc>
          <w:tcPr>
            <w:tcW w:w="3402" w:type="dxa"/>
            <w:tcBorders>
              <w:top w:val="nil"/>
              <w:left w:val="nil"/>
              <w:bottom w:val="single" w:sz="4" w:space="0" w:color="auto"/>
              <w:right w:val="single" w:sz="4" w:space="0" w:color="auto"/>
            </w:tcBorders>
            <w:shd w:val="clear" w:color="auto" w:fill="auto"/>
            <w:noWrap/>
            <w:vAlign w:val="bottom"/>
            <w:hideMark/>
          </w:tcPr>
          <w:p w14:paraId="7BA0C6D2"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24.448,00</w:t>
            </w:r>
          </w:p>
        </w:tc>
      </w:tr>
      <w:tr w:rsidR="009F7566" w:rsidRPr="00003680" w14:paraId="10585221"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10F3E7C9"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AVENIDA JOÃO SELVIRIO DE SOUZA</w:t>
            </w:r>
          </w:p>
        </w:tc>
        <w:tc>
          <w:tcPr>
            <w:tcW w:w="3402" w:type="dxa"/>
            <w:tcBorders>
              <w:top w:val="nil"/>
              <w:left w:val="nil"/>
              <w:bottom w:val="single" w:sz="4" w:space="0" w:color="auto"/>
              <w:right w:val="single" w:sz="4" w:space="0" w:color="auto"/>
            </w:tcBorders>
            <w:shd w:val="clear" w:color="auto" w:fill="auto"/>
            <w:noWrap/>
            <w:vAlign w:val="bottom"/>
            <w:hideMark/>
          </w:tcPr>
          <w:p w14:paraId="780FC728"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53.312,00</w:t>
            </w:r>
          </w:p>
        </w:tc>
      </w:tr>
      <w:tr w:rsidR="009F7566" w:rsidRPr="00003680" w14:paraId="171F0CE0"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27537490"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24 DE JUNHO</w:t>
            </w:r>
          </w:p>
        </w:tc>
        <w:tc>
          <w:tcPr>
            <w:tcW w:w="3402" w:type="dxa"/>
            <w:tcBorders>
              <w:top w:val="nil"/>
              <w:left w:val="nil"/>
              <w:bottom w:val="single" w:sz="4" w:space="0" w:color="auto"/>
              <w:right w:val="single" w:sz="4" w:space="0" w:color="auto"/>
            </w:tcBorders>
            <w:shd w:val="clear" w:color="auto" w:fill="auto"/>
            <w:noWrap/>
            <w:vAlign w:val="bottom"/>
            <w:hideMark/>
          </w:tcPr>
          <w:p w14:paraId="47AB711C"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21.120,00</w:t>
            </w:r>
          </w:p>
        </w:tc>
      </w:tr>
      <w:tr w:rsidR="009F7566" w:rsidRPr="00003680" w14:paraId="40814FD0"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1D3DAEB7"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VEREADOR JOSÉ ALEXENDRE TRINDADE</w:t>
            </w:r>
          </w:p>
        </w:tc>
        <w:tc>
          <w:tcPr>
            <w:tcW w:w="3402" w:type="dxa"/>
            <w:tcBorders>
              <w:top w:val="nil"/>
              <w:left w:val="nil"/>
              <w:bottom w:val="single" w:sz="4" w:space="0" w:color="auto"/>
              <w:right w:val="single" w:sz="4" w:space="0" w:color="auto"/>
            </w:tcBorders>
            <w:shd w:val="clear" w:color="auto" w:fill="auto"/>
            <w:noWrap/>
            <w:vAlign w:val="bottom"/>
            <w:hideMark/>
          </w:tcPr>
          <w:p w14:paraId="626464F1"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18.880,00</w:t>
            </w:r>
          </w:p>
        </w:tc>
      </w:tr>
      <w:tr w:rsidR="009F7566" w:rsidRPr="00003680" w14:paraId="319C5085"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3BDFA55F"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JOAQUIM DIOGO FILHO</w:t>
            </w:r>
          </w:p>
        </w:tc>
        <w:tc>
          <w:tcPr>
            <w:tcW w:w="3402" w:type="dxa"/>
            <w:tcBorders>
              <w:top w:val="nil"/>
              <w:left w:val="nil"/>
              <w:bottom w:val="single" w:sz="4" w:space="0" w:color="auto"/>
              <w:right w:val="single" w:sz="4" w:space="0" w:color="auto"/>
            </w:tcBorders>
            <w:shd w:val="clear" w:color="auto" w:fill="auto"/>
            <w:noWrap/>
            <w:vAlign w:val="bottom"/>
            <w:hideMark/>
          </w:tcPr>
          <w:p w14:paraId="0DD7F9F1"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16.192,00</w:t>
            </w:r>
          </w:p>
        </w:tc>
      </w:tr>
      <w:tr w:rsidR="009F7566" w:rsidRPr="00003680" w14:paraId="3E70EE20" w14:textId="77777777" w:rsidTr="009F7566">
        <w:trPr>
          <w:trHeight w:val="675"/>
        </w:trPr>
        <w:tc>
          <w:tcPr>
            <w:tcW w:w="5240" w:type="dxa"/>
            <w:tcBorders>
              <w:top w:val="nil"/>
              <w:left w:val="single" w:sz="4" w:space="0" w:color="auto"/>
              <w:bottom w:val="single" w:sz="4" w:space="0" w:color="auto"/>
              <w:right w:val="single" w:sz="4" w:space="0" w:color="auto"/>
            </w:tcBorders>
            <w:shd w:val="clear" w:color="auto" w:fill="auto"/>
            <w:vAlign w:val="bottom"/>
            <w:hideMark/>
          </w:tcPr>
          <w:p w14:paraId="54C9BA1C"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AVENIDA PROFESSORA MARILUCIA ROSA TORRES LALUCIE (ANTIGA AVENIDA GOIÁS)</w:t>
            </w:r>
          </w:p>
        </w:tc>
        <w:tc>
          <w:tcPr>
            <w:tcW w:w="3402" w:type="dxa"/>
            <w:tcBorders>
              <w:top w:val="nil"/>
              <w:left w:val="nil"/>
              <w:bottom w:val="single" w:sz="4" w:space="0" w:color="auto"/>
              <w:right w:val="single" w:sz="4" w:space="0" w:color="auto"/>
            </w:tcBorders>
            <w:shd w:val="clear" w:color="auto" w:fill="auto"/>
            <w:noWrap/>
            <w:vAlign w:val="bottom"/>
            <w:hideMark/>
          </w:tcPr>
          <w:p w14:paraId="59F59C10"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63.504,00</w:t>
            </w:r>
          </w:p>
        </w:tc>
      </w:tr>
      <w:tr w:rsidR="009F7566" w:rsidRPr="00003680" w14:paraId="41F7A48E"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0D6C1313"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ANTÔNIO JOSÉ DA SILVA</w:t>
            </w:r>
          </w:p>
        </w:tc>
        <w:tc>
          <w:tcPr>
            <w:tcW w:w="3402" w:type="dxa"/>
            <w:tcBorders>
              <w:top w:val="nil"/>
              <w:left w:val="nil"/>
              <w:bottom w:val="single" w:sz="4" w:space="0" w:color="auto"/>
              <w:right w:val="single" w:sz="4" w:space="0" w:color="auto"/>
            </w:tcBorders>
            <w:shd w:val="clear" w:color="auto" w:fill="auto"/>
            <w:noWrap/>
            <w:vAlign w:val="bottom"/>
            <w:hideMark/>
          </w:tcPr>
          <w:p w14:paraId="06248464"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11.888,00</w:t>
            </w:r>
          </w:p>
        </w:tc>
      </w:tr>
      <w:tr w:rsidR="009F7566" w:rsidRPr="00003680" w14:paraId="63C180A6"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5470A637"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APARECIDO CAETANO (FORRÓ)</w:t>
            </w:r>
          </w:p>
        </w:tc>
        <w:tc>
          <w:tcPr>
            <w:tcW w:w="3402" w:type="dxa"/>
            <w:tcBorders>
              <w:top w:val="nil"/>
              <w:left w:val="nil"/>
              <w:bottom w:val="single" w:sz="4" w:space="0" w:color="auto"/>
              <w:right w:val="single" w:sz="4" w:space="0" w:color="auto"/>
            </w:tcBorders>
            <w:shd w:val="clear" w:color="auto" w:fill="auto"/>
            <w:noWrap/>
            <w:vAlign w:val="bottom"/>
            <w:hideMark/>
          </w:tcPr>
          <w:p w14:paraId="00A56287"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3.904,00</w:t>
            </w:r>
          </w:p>
        </w:tc>
      </w:tr>
      <w:tr w:rsidR="009F7566" w:rsidRPr="00003680" w14:paraId="64A6B51E"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11715592"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PROJETADA B</w:t>
            </w:r>
          </w:p>
        </w:tc>
        <w:tc>
          <w:tcPr>
            <w:tcW w:w="3402" w:type="dxa"/>
            <w:tcBorders>
              <w:top w:val="nil"/>
              <w:left w:val="nil"/>
              <w:bottom w:val="single" w:sz="4" w:space="0" w:color="auto"/>
              <w:right w:val="single" w:sz="4" w:space="0" w:color="auto"/>
            </w:tcBorders>
            <w:shd w:val="clear" w:color="auto" w:fill="auto"/>
            <w:noWrap/>
            <w:vAlign w:val="bottom"/>
            <w:hideMark/>
          </w:tcPr>
          <w:p w14:paraId="43EC8B3E"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1.560,00</w:t>
            </w:r>
          </w:p>
        </w:tc>
      </w:tr>
      <w:tr w:rsidR="009F7566" w:rsidRPr="00003680" w14:paraId="0C5C547A"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6A7F39CE"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PROJETADA C</w:t>
            </w:r>
          </w:p>
        </w:tc>
        <w:tc>
          <w:tcPr>
            <w:tcW w:w="3402" w:type="dxa"/>
            <w:tcBorders>
              <w:top w:val="nil"/>
              <w:left w:val="nil"/>
              <w:bottom w:val="single" w:sz="4" w:space="0" w:color="auto"/>
              <w:right w:val="single" w:sz="4" w:space="0" w:color="auto"/>
            </w:tcBorders>
            <w:shd w:val="clear" w:color="auto" w:fill="auto"/>
            <w:noWrap/>
            <w:vAlign w:val="bottom"/>
            <w:hideMark/>
          </w:tcPr>
          <w:p w14:paraId="2DD981FB"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3.744,00</w:t>
            </w:r>
          </w:p>
        </w:tc>
      </w:tr>
      <w:tr w:rsidR="009F7566" w:rsidRPr="00003680" w14:paraId="525B70EF"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4D217B13"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PROJETADA D</w:t>
            </w:r>
          </w:p>
        </w:tc>
        <w:tc>
          <w:tcPr>
            <w:tcW w:w="3402" w:type="dxa"/>
            <w:tcBorders>
              <w:top w:val="nil"/>
              <w:left w:val="nil"/>
              <w:bottom w:val="single" w:sz="4" w:space="0" w:color="auto"/>
              <w:right w:val="single" w:sz="4" w:space="0" w:color="auto"/>
            </w:tcBorders>
            <w:shd w:val="clear" w:color="auto" w:fill="auto"/>
            <w:noWrap/>
            <w:vAlign w:val="bottom"/>
            <w:hideMark/>
          </w:tcPr>
          <w:p w14:paraId="187B6EEE"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5.824,00</w:t>
            </w:r>
          </w:p>
        </w:tc>
      </w:tr>
      <w:tr w:rsidR="009F7566" w:rsidRPr="00003680" w14:paraId="36B69DC2"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19085DD0"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PROJETADA E</w:t>
            </w:r>
          </w:p>
        </w:tc>
        <w:tc>
          <w:tcPr>
            <w:tcW w:w="3402" w:type="dxa"/>
            <w:tcBorders>
              <w:top w:val="nil"/>
              <w:left w:val="nil"/>
              <w:bottom w:val="single" w:sz="4" w:space="0" w:color="auto"/>
              <w:right w:val="single" w:sz="4" w:space="0" w:color="auto"/>
            </w:tcBorders>
            <w:shd w:val="clear" w:color="auto" w:fill="auto"/>
            <w:noWrap/>
            <w:vAlign w:val="bottom"/>
            <w:hideMark/>
          </w:tcPr>
          <w:p w14:paraId="7103B7FF"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5.967,00</w:t>
            </w:r>
          </w:p>
        </w:tc>
      </w:tr>
      <w:tr w:rsidR="009F7566" w:rsidRPr="00003680" w14:paraId="45462059"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16CEF984"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lastRenderedPageBreak/>
              <w:t>RUA PROJETADA F</w:t>
            </w:r>
          </w:p>
        </w:tc>
        <w:tc>
          <w:tcPr>
            <w:tcW w:w="3402" w:type="dxa"/>
            <w:tcBorders>
              <w:top w:val="nil"/>
              <w:left w:val="nil"/>
              <w:bottom w:val="single" w:sz="4" w:space="0" w:color="auto"/>
              <w:right w:val="single" w:sz="4" w:space="0" w:color="auto"/>
            </w:tcBorders>
            <w:shd w:val="clear" w:color="auto" w:fill="auto"/>
            <w:noWrap/>
            <w:vAlign w:val="bottom"/>
            <w:hideMark/>
          </w:tcPr>
          <w:p w14:paraId="1D46EEDC"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5.915,00</w:t>
            </w:r>
          </w:p>
        </w:tc>
      </w:tr>
      <w:tr w:rsidR="009F7566" w:rsidRPr="00003680" w14:paraId="1B892FC2"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2E53D98A"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PROJETADA G</w:t>
            </w:r>
          </w:p>
        </w:tc>
        <w:tc>
          <w:tcPr>
            <w:tcW w:w="3402" w:type="dxa"/>
            <w:tcBorders>
              <w:top w:val="nil"/>
              <w:left w:val="nil"/>
              <w:bottom w:val="single" w:sz="4" w:space="0" w:color="auto"/>
              <w:right w:val="single" w:sz="4" w:space="0" w:color="auto"/>
            </w:tcBorders>
            <w:shd w:val="clear" w:color="auto" w:fill="auto"/>
            <w:noWrap/>
            <w:vAlign w:val="bottom"/>
            <w:hideMark/>
          </w:tcPr>
          <w:p w14:paraId="61CD497D"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5.876,00</w:t>
            </w:r>
          </w:p>
        </w:tc>
      </w:tr>
      <w:tr w:rsidR="009F7566" w:rsidRPr="00003680" w14:paraId="51AAA90B"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78F9D5CD"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PROJETADA H</w:t>
            </w:r>
          </w:p>
        </w:tc>
        <w:tc>
          <w:tcPr>
            <w:tcW w:w="3402" w:type="dxa"/>
            <w:tcBorders>
              <w:top w:val="nil"/>
              <w:left w:val="nil"/>
              <w:bottom w:val="single" w:sz="4" w:space="0" w:color="auto"/>
              <w:right w:val="single" w:sz="4" w:space="0" w:color="auto"/>
            </w:tcBorders>
            <w:shd w:val="clear" w:color="auto" w:fill="auto"/>
            <w:noWrap/>
            <w:vAlign w:val="bottom"/>
            <w:hideMark/>
          </w:tcPr>
          <w:p w14:paraId="238C1FBF"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5.837,00</w:t>
            </w:r>
          </w:p>
        </w:tc>
      </w:tr>
      <w:tr w:rsidR="009F7566" w:rsidRPr="00003680" w14:paraId="610E04D3"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1B23EFDA"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PROJETADA I</w:t>
            </w:r>
          </w:p>
        </w:tc>
        <w:tc>
          <w:tcPr>
            <w:tcW w:w="3402" w:type="dxa"/>
            <w:tcBorders>
              <w:top w:val="nil"/>
              <w:left w:val="nil"/>
              <w:bottom w:val="single" w:sz="4" w:space="0" w:color="auto"/>
              <w:right w:val="single" w:sz="4" w:space="0" w:color="auto"/>
            </w:tcBorders>
            <w:shd w:val="clear" w:color="auto" w:fill="auto"/>
            <w:noWrap/>
            <w:vAlign w:val="bottom"/>
            <w:hideMark/>
          </w:tcPr>
          <w:p w14:paraId="4CB54467"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5.758,00</w:t>
            </w:r>
          </w:p>
        </w:tc>
      </w:tr>
      <w:tr w:rsidR="009F7566" w:rsidRPr="00003680" w14:paraId="4BD0625E"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71DBF195"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PROJETADA J</w:t>
            </w:r>
          </w:p>
        </w:tc>
        <w:tc>
          <w:tcPr>
            <w:tcW w:w="3402" w:type="dxa"/>
            <w:tcBorders>
              <w:top w:val="nil"/>
              <w:left w:val="nil"/>
              <w:bottom w:val="single" w:sz="4" w:space="0" w:color="auto"/>
              <w:right w:val="single" w:sz="4" w:space="0" w:color="auto"/>
            </w:tcBorders>
            <w:shd w:val="clear" w:color="auto" w:fill="auto"/>
            <w:noWrap/>
            <w:vAlign w:val="bottom"/>
            <w:hideMark/>
          </w:tcPr>
          <w:p w14:paraId="1DCFE6A7"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5.733,00</w:t>
            </w:r>
          </w:p>
        </w:tc>
      </w:tr>
      <w:tr w:rsidR="009F7566" w:rsidRPr="00003680" w14:paraId="3E70334B" w14:textId="77777777" w:rsidTr="009F7566">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45A97DA"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PROJETADA K</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28048A7"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5.681,00</w:t>
            </w:r>
          </w:p>
        </w:tc>
      </w:tr>
      <w:tr w:rsidR="009F7566" w:rsidRPr="00003680" w14:paraId="0B5FD9EC" w14:textId="77777777" w:rsidTr="009F7566">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C8B0D"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PROJETADA L</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6C1F6483"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5.642,00</w:t>
            </w:r>
          </w:p>
        </w:tc>
      </w:tr>
      <w:tr w:rsidR="009F7566" w:rsidRPr="00003680" w14:paraId="44C67F07"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7737EE99"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PROJETADA M</w:t>
            </w:r>
          </w:p>
        </w:tc>
        <w:tc>
          <w:tcPr>
            <w:tcW w:w="3402" w:type="dxa"/>
            <w:tcBorders>
              <w:top w:val="nil"/>
              <w:left w:val="nil"/>
              <w:bottom w:val="single" w:sz="4" w:space="0" w:color="auto"/>
              <w:right w:val="single" w:sz="4" w:space="0" w:color="auto"/>
            </w:tcBorders>
            <w:shd w:val="clear" w:color="auto" w:fill="auto"/>
            <w:noWrap/>
            <w:vAlign w:val="bottom"/>
            <w:hideMark/>
          </w:tcPr>
          <w:p w14:paraId="37C968CE"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5.538,00</w:t>
            </w:r>
          </w:p>
        </w:tc>
      </w:tr>
      <w:tr w:rsidR="009F7566" w:rsidRPr="00003680" w14:paraId="249D0285"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0E04015E"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 xml:space="preserve">RUA </w:t>
            </w:r>
            <w:proofErr w:type="gramStart"/>
            <w:r w:rsidRPr="00003680">
              <w:rPr>
                <w:rFonts w:ascii="Calibri" w:hAnsi="Calibri"/>
                <w:color w:val="000000"/>
                <w:sz w:val="22"/>
                <w:szCs w:val="22"/>
              </w:rPr>
              <w:t>PROJETADA  P</w:t>
            </w:r>
            <w:proofErr w:type="gramEnd"/>
          </w:p>
        </w:tc>
        <w:tc>
          <w:tcPr>
            <w:tcW w:w="3402" w:type="dxa"/>
            <w:tcBorders>
              <w:top w:val="nil"/>
              <w:left w:val="nil"/>
              <w:bottom w:val="single" w:sz="4" w:space="0" w:color="auto"/>
              <w:right w:val="single" w:sz="4" w:space="0" w:color="auto"/>
            </w:tcBorders>
            <w:shd w:val="clear" w:color="auto" w:fill="auto"/>
            <w:noWrap/>
            <w:vAlign w:val="bottom"/>
            <w:hideMark/>
          </w:tcPr>
          <w:p w14:paraId="4AB5341C"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4.719,00</w:t>
            </w:r>
          </w:p>
        </w:tc>
      </w:tr>
      <w:tr w:rsidR="009F7566" w:rsidRPr="00003680" w14:paraId="4DDAA5BE"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367674D2"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 xml:space="preserve">RUA </w:t>
            </w:r>
            <w:proofErr w:type="gramStart"/>
            <w:r w:rsidRPr="00003680">
              <w:rPr>
                <w:rFonts w:ascii="Calibri" w:hAnsi="Calibri"/>
                <w:color w:val="000000"/>
                <w:sz w:val="22"/>
                <w:szCs w:val="22"/>
              </w:rPr>
              <w:t>PROJETADA  O</w:t>
            </w:r>
            <w:proofErr w:type="gramEnd"/>
          </w:p>
        </w:tc>
        <w:tc>
          <w:tcPr>
            <w:tcW w:w="3402" w:type="dxa"/>
            <w:tcBorders>
              <w:top w:val="nil"/>
              <w:left w:val="nil"/>
              <w:bottom w:val="single" w:sz="4" w:space="0" w:color="auto"/>
              <w:right w:val="single" w:sz="4" w:space="0" w:color="auto"/>
            </w:tcBorders>
            <w:shd w:val="clear" w:color="auto" w:fill="auto"/>
            <w:noWrap/>
            <w:vAlign w:val="bottom"/>
            <w:hideMark/>
          </w:tcPr>
          <w:p w14:paraId="796C6138"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5.408,00</w:t>
            </w:r>
          </w:p>
        </w:tc>
      </w:tr>
      <w:tr w:rsidR="009F7566" w:rsidRPr="00003680" w14:paraId="0703B895"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5815425D"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 xml:space="preserve">RUA </w:t>
            </w:r>
            <w:proofErr w:type="gramStart"/>
            <w:r w:rsidRPr="00003680">
              <w:rPr>
                <w:rFonts w:ascii="Calibri" w:hAnsi="Calibri"/>
                <w:color w:val="000000"/>
                <w:sz w:val="22"/>
                <w:szCs w:val="22"/>
              </w:rPr>
              <w:t>PROJETADA  N</w:t>
            </w:r>
            <w:proofErr w:type="gramEnd"/>
          </w:p>
        </w:tc>
        <w:tc>
          <w:tcPr>
            <w:tcW w:w="3402" w:type="dxa"/>
            <w:tcBorders>
              <w:top w:val="nil"/>
              <w:left w:val="nil"/>
              <w:bottom w:val="single" w:sz="4" w:space="0" w:color="auto"/>
              <w:right w:val="single" w:sz="4" w:space="0" w:color="auto"/>
            </w:tcBorders>
            <w:shd w:val="clear" w:color="auto" w:fill="auto"/>
            <w:noWrap/>
            <w:vAlign w:val="bottom"/>
            <w:hideMark/>
          </w:tcPr>
          <w:p w14:paraId="429FC98B"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5.772,00</w:t>
            </w:r>
          </w:p>
        </w:tc>
      </w:tr>
      <w:tr w:rsidR="009F7566" w:rsidRPr="00003680" w14:paraId="1C1ADA7A" w14:textId="77777777" w:rsidTr="009F7566">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CCF2DD"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AVENIDA ACIR REZENDE</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58DCDBF"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2.000,00</w:t>
            </w:r>
          </w:p>
        </w:tc>
      </w:tr>
      <w:tr w:rsidR="009F7566" w:rsidRPr="00003680" w14:paraId="383FF675" w14:textId="77777777" w:rsidTr="009F7566">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C35BD"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PEDRO LOPES</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19E66F13"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3.200,00</w:t>
            </w:r>
          </w:p>
        </w:tc>
      </w:tr>
      <w:tr w:rsidR="009F7566" w:rsidRPr="00003680" w14:paraId="76B3DEF2"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08DEB615"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DA LIBERDADE</w:t>
            </w:r>
          </w:p>
        </w:tc>
        <w:tc>
          <w:tcPr>
            <w:tcW w:w="3402" w:type="dxa"/>
            <w:tcBorders>
              <w:top w:val="nil"/>
              <w:left w:val="nil"/>
              <w:bottom w:val="single" w:sz="4" w:space="0" w:color="auto"/>
              <w:right w:val="single" w:sz="4" w:space="0" w:color="auto"/>
            </w:tcBorders>
            <w:shd w:val="clear" w:color="auto" w:fill="auto"/>
            <w:noWrap/>
            <w:vAlign w:val="bottom"/>
            <w:hideMark/>
          </w:tcPr>
          <w:p w14:paraId="62FBF35B"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2.000,00</w:t>
            </w:r>
          </w:p>
        </w:tc>
      </w:tr>
      <w:tr w:rsidR="009F7566" w:rsidRPr="00003680" w14:paraId="7DEDB83C"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6D7CD18A"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CAROLINA DA CRUZ PRATES</w:t>
            </w:r>
          </w:p>
        </w:tc>
        <w:tc>
          <w:tcPr>
            <w:tcW w:w="3402" w:type="dxa"/>
            <w:tcBorders>
              <w:top w:val="nil"/>
              <w:left w:val="nil"/>
              <w:bottom w:val="single" w:sz="4" w:space="0" w:color="auto"/>
              <w:right w:val="single" w:sz="4" w:space="0" w:color="auto"/>
            </w:tcBorders>
            <w:shd w:val="clear" w:color="auto" w:fill="auto"/>
            <w:noWrap/>
            <w:vAlign w:val="bottom"/>
            <w:hideMark/>
          </w:tcPr>
          <w:p w14:paraId="687F7D10"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6.400,00</w:t>
            </w:r>
          </w:p>
        </w:tc>
      </w:tr>
      <w:tr w:rsidR="009F7566" w:rsidRPr="00003680" w14:paraId="7B3A2909"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23C1C571"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ESTEVES BARBOSA DE ALMEIDA</w:t>
            </w:r>
          </w:p>
        </w:tc>
        <w:tc>
          <w:tcPr>
            <w:tcW w:w="3402" w:type="dxa"/>
            <w:tcBorders>
              <w:top w:val="nil"/>
              <w:left w:val="nil"/>
              <w:bottom w:val="single" w:sz="4" w:space="0" w:color="auto"/>
              <w:right w:val="single" w:sz="4" w:space="0" w:color="auto"/>
            </w:tcBorders>
            <w:shd w:val="clear" w:color="auto" w:fill="auto"/>
            <w:noWrap/>
            <w:vAlign w:val="bottom"/>
            <w:hideMark/>
          </w:tcPr>
          <w:p w14:paraId="5BC04C40"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4.800,00</w:t>
            </w:r>
          </w:p>
        </w:tc>
      </w:tr>
      <w:tr w:rsidR="009F7566" w:rsidRPr="00003680" w14:paraId="44B2308E"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01452CCB"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VEREADOR ARIÚDES FERNANDES LEITE</w:t>
            </w:r>
          </w:p>
        </w:tc>
        <w:tc>
          <w:tcPr>
            <w:tcW w:w="3402" w:type="dxa"/>
            <w:tcBorders>
              <w:top w:val="nil"/>
              <w:left w:val="nil"/>
              <w:bottom w:val="single" w:sz="4" w:space="0" w:color="auto"/>
              <w:right w:val="single" w:sz="4" w:space="0" w:color="auto"/>
            </w:tcBorders>
            <w:shd w:val="clear" w:color="auto" w:fill="auto"/>
            <w:noWrap/>
            <w:vAlign w:val="bottom"/>
            <w:hideMark/>
          </w:tcPr>
          <w:p w14:paraId="55D41839"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4.800,00</w:t>
            </w:r>
          </w:p>
        </w:tc>
      </w:tr>
      <w:tr w:rsidR="009F7566" w:rsidRPr="00003680" w14:paraId="440619BF"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02FD8178"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VIELA PROJETADA "E"</w:t>
            </w:r>
          </w:p>
        </w:tc>
        <w:tc>
          <w:tcPr>
            <w:tcW w:w="3402" w:type="dxa"/>
            <w:tcBorders>
              <w:top w:val="nil"/>
              <w:left w:val="nil"/>
              <w:bottom w:val="single" w:sz="4" w:space="0" w:color="auto"/>
              <w:right w:val="single" w:sz="4" w:space="0" w:color="auto"/>
            </w:tcBorders>
            <w:shd w:val="clear" w:color="auto" w:fill="auto"/>
            <w:noWrap/>
            <w:vAlign w:val="bottom"/>
            <w:hideMark/>
          </w:tcPr>
          <w:p w14:paraId="525C8FD1"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6.400,00</w:t>
            </w:r>
          </w:p>
        </w:tc>
      </w:tr>
      <w:tr w:rsidR="009F7566" w:rsidRPr="00003680" w14:paraId="5F58F446"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3916968B"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ALDO DE QUEIROZ</w:t>
            </w:r>
          </w:p>
        </w:tc>
        <w:tc>
          <w:tcPr>
            <w:tcW w:w="3402" w:type="dxa"/>
            <w:tcBorders>
              <w:top w:val="nil"/>
              <w:left w:val="nil"/>
              <w:bottom w:val="single" w:sz="4" w:space="0" w:color="auto"/>
              <w:right w:val="single" w:sz="4" w:space="0" w:color="auto"/>
            </w:tcBorders>
            <w:shd w:val="clear" w:color="auto" w:fill="auto"/>
            <w:noWrap/>
            <w:vAlign w:val="bottom"/>
            <w:hideMark/>
          </w:tcPr>
          <w:p w14:paraId="329A2A63"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4.800,00</w:t>
            </w:r>
          </w:p>
        </w:tc>
      </w:tr>
      <w:tr w:rsidR="009F7566" w:rsidRPr="00003680" w14:paraId="11733B51"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72A0193D"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VIELA PROJETADA "C"</w:t>
            </w:r>
          </w:p>
        </w:tc>
        <w:tc>
          <w:tcPr>
            <w:tcW w:w="3402" w:type="dxa"/>
            <w:tcBorders>
              <w:top w:val="nil"/>
              <w:left w:val="nil"/>
              <w:bottom w:val="single" w:sz="4" w:space="0" w:color="auto"/>
              <w:right w:val="single" w:sz="4" w:space="0" w:color="auto"/>
            </w:tcBorders>
            <w:shd w:val="clear" w:color="auto" w:fill="auto"/>
            <w:noWrap/>
            <w:vAlign w:val="bottom"/>
            <w:hideMark/>
          </w:tcPr>
          <w:p w14:paraId="02F52403"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1.600,00</w:t>
            </w:r>
          </w:p>
        </w:tc>
      </w:tr>
      <w:tr w:rsidR="009F7566" w:rsidRPr="00003680" w14:paraId="691F42C1"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0CB75D0F"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AFONSO GARCIA MOREIRA</w:t>
            </w:r>
          </w:p>
        </w:tc>
        <w:tc>
          <w:tcPr>
            <w:tcW w:w="3402" w:type="dxa"/>
            <w:tcBorders>
              <w:top w:val="nil"/>
              <w:left w:val="nil"/>
              <w:bottom w:val="single" w:sz="4" w:space="0" w:color="auto"/>
              <w:right w:val="single" w:sz="4" w:space="0" w:color="auto"/>
            </w:tcBorders>
            <w:shd w:val="clear" w:color="auto" w:fill="auto"/>
            <w:noWrap/>
            <w:vAlign w:val="bottom"/>
            <w:hideMark/>
          </w:tcPr>
          <w:p w14:paraId="7179CFA1"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14.656,00</w:t>
            </w:r>
          </w:p>
        </w:tc>
      </w:tr>
      <w:tr w:rsidR="009F7566" w:rsidRPr="00003680" w14:paraId="28F6C220"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6F50DC46"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SEBASTIÃO TEIXEIRA GOMES</w:t>
            </w:r>
          </w:p>
        </w:tc>
        <w:tc>
          <w:tcPr>
            <w:tcW w:w="3402" w:type="dxa"/>
            <w:tcBorders>
              <w:top w:val="nil"/>
              <w:left w:val="nil"/>
              <w:bottom w:val="single" w:sz="4" w:space="0" w:color="auto"/>
              <w:right w:val="single" w:sz="4" w:space="0" w:color="auto"/>
            </w:tcBorders>
            <w:shd w:val="clear" w:color="auto" w:fill="auto"/>
            <w:noWrap/>
            <w:vAlign w:val="bottom"/>
            <w:hideMark/>
          </w:tcPr>
          <w:p w14:paraId="0C1F546E"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9.600,00</w:t>
            </w:r>
          </w:p>
        </w:tc>
      </w:tr>
      <w:tr w:rsidR="009F7566" w:rsidRPr="00003680" w14:paraId="0AEBA489"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1D820804"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VIELA PROJETADA "A"</w:t>
            </w:r>
          </w:p>
        </w:tc>
        <w:tc>
          <w:tcPr>
            <w:tcW w:w="3402" w:type="dxa"/>
            <w:tcBorders>
              <w:top w:val="nil"/>
              <w:left w:val="nil"/>
              <w:bottom w:val="single" w:sz="4" w:space="0" w:color="auto"/>
              <w:right w:val="single" w:sz="4" w:space="0" w:color="auto"/>
            </w:tcBorders>
            <w:shd w:val="clear" w:color="auto" w:fill="auto"/>
            <w:noWrap/>
            <w:vAlign w:val="bottom"/>
            <w:hideMark/>
          </w:tcPr>
          <w:p w14:paraId="207A3262"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1.600,00</w:t>
            </w:r>
          </w:p>
        </w:tc>
      </w:tr>
      <w:tr w:rsidR="009F7566" w:rsidRPr="00003680" w14:paraId="52C8AC75"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0D13C176"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AVENIDA JAMIL KAUÁS</w:t>
            </w:r>
          </w:p>
        </w:tc>
        <w:tc>
          <w:tcPr>
            <w:tcW w:w="3402" w:type="dxa"/>
            <w:tcBorders>
              <w:top w:val="nil"/>
              <w:left w:val="nil"/>
              <w:bottom w:val="single" w:sz="4" w:space="0" w:color="auto"/>
              <w:right w:val="single" w:sz="4" w:space="0" w:color="auto"/>
            </w:tcBorders>
            <w:shd w:val="clear" w:color="auto" w:fill="auto"/>
            <w:noWrap/>
            <w:vAlign w:val="bottom"/>
            <w:hideMark/>
          </w:tcPr>
          <w:p w14:paraId="49F18D5B"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16.640,00</w:t>
            </w:r>
          </w:p>
        </w:tc>
      </w:tr>
      <w:tr w:rsidR="009F7566" w:rsidRPr="00003680" w14:paraId="5736FF9E"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778CDA85"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Viela 75</w:t>
            </w:r>
          </w:p>
        </w:tc>
        <w:tc>
          <w:tcPr>
            <w:tcW w:w="3402" w:type="dxa"/>
            <w:tcBorders>
              <w:top w:val="nil"/>
              <w:left w:val="nil"/>
              <w:bottom w:val="single" w:sz="4" w:space="0" w:color="auto"/>
              <w:right w:val="single" w:sz="4" w:space="0" w:color="auto"/>
            </w:tcBorders>
            <w:shd w:val="clear" w:color="auto" w:fill="auto"/>
            <w:noWrap/>
            <w:vAlign w:val="bottom"/>
            <w:hideMark/>
          </w:tcPr>
          <w:p w14:paraId="71A80E3C"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1.600,00</w:t>
            </w:r>
          </w:p>
        </w:tc>
      </w:tr>
      <w:tr w:rsidR="009F7566" w:rsidRPr="00003680" w14:paraId="7B11D256"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73F938EC"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RUI BARBOSA</w:t>
            </w:r>
          </w:p>
        </w:tc>
        <w:tc>
          <w:tcPr>
            <w:tcW w:w="3402" w:type="dxa"/>
            <w:tcBorders>
              <w:top w:val="nil"/>
              <w:left w:val="nil"/>
              <w:bottom w:val="single" w:sz="4" w:space="0" w:color="auto"/>
              <w:right w:val="single" w:sz="4" w:space="0" w:color="auto"/>
            </w:tcBorders>
            <w:shd w:val="clear" w:color="auto" w:fill="auto"/>
            <w:noWrap/>
            <w:vAlign w:val="bottom"/>
            <w:hideMark/>
          </w:tcPr>
          <w:p w14:paraId="3B099E7C"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14.400,00</w:t>
            </w:r>
          </w:p>
        </w:tc>
      </w:tr>
      <w:tr w:rsidR="009F7566" w:rsidRPr="00003680" w14:paraId="56CE1537"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75BF1E88"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OLEGÁRIO RODRIGUES DE FREITAS</w:t>
            </w:r>
          </w:p>
        </w:tc>
        <w:tc>
          <w:tcPr>
            <w:tcW w:w="3402" w:type="dxa"/>
            <w:tcBorders>
              <w:top w:val="nil"/>
              <w:left w:val="nil"/>
              <w:bottom w:val="single" w:sz="4" w:space="0" w:color="auto"/>
              <w:right w:val="single" w:sz="4" w:space="0" w:color="auto"/>
            </w:tcBorders>
            <w:shd w:val="clear" w:color="auto" w:fill="auto"/>
            <w:noWrap/>
            <w:vAlign w:val="bottom"/>
            <w:hideMark/>
          </w:tcPr>
          <w:p w14:paraId="400339D2"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1.600,00</w:t>
            </w:r>
          </w:p>
        </w:tc>
      </w:tr>
      <w:tr w:rsidR="009F7566" w:rsidRPr="00003680" w14:paraId="56030D5D"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3B10B659"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IRINEU FERNANDES RODRIGUES</w:t>
            </w:r>
          </w:p>
        </w:tc>
        <w:tc>
          <w:tcPr>
            <w:tcW w:w="3402" w:type="dxa"/>
            <w:tcBorders>
              <w:top w:val="nil"/>
              <w:left w:val="nil"/>
              <w:bottom w:val="single" w:sz="4" w:space="0" w:color="auto"/>
              <w:right w:val="single" w:sz="4" w:space="0" w:color="auto"/>
            </w:tcBorders>
            <w:shd w:val="clear" w:color="auto" w:fill="auto"/>
            <w:noWrap/>
            <w:vAlign w:val="bottom"/>
            <w:hideMark/>
          </w:tcPr>
          <w:p w14:paraId="0B30463B"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14.400,00</w:t>
            </w:r>
          </w:p>
        </w:tc>
      </w:tr>
      <w:tr w:rsidR="009F7566" w:rsidRPr="00003680" w14:paraId="6F1EA781"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4E249103"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GABRIEL CASSIANO DO NASCIMENTO</w:t>
            </w:r>
          </w:p>
        </w:tc>
        <w:tc>
          <w:tcPr>
            <w:tcW w:w="3402" w:type="dxa"/>
            <w:tcBorders>
              <w:top w:val="nil"/>
              <w:left w:val="nil"/>
              <w:bottom w:val="single" w:sz="4" w:space="0" w:color="auto"/>
              <w:right w:val="single" w:sz="4" w:space="0" w:color="auto"/>
            </w:tcBorders>
            <w:shd w:val="clear" w:color="auto" w:fill="auto"/>
            <w:noWrap/>
            <w:vAlign w:val="bottom"/>
            <w:hideMark/>
          </w:tcPr>
          <w:p w14:paraId="6BDBECF7"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12.800,00</w:t>
            </w:r>
          </w:p>
        </w:tc>
      </w:tr>
      <w:tr w:rsidR="009F7566" w:rsidRPr="00003680" w14:paraId="28D1DAEE"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060CEFBC"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AVENIDA CAPITÃO CELSO BATISTA DA SILVA</w:t>
            </w:r>
          </w:p>
        </w:tc>
        <w:tc>
          <w:tcPr>
            <w:tcW w:w="3402" w:type="dxa"/>
            <w:tcBorders>
              <w:top w:val="nil"/>
              <w:left w:val="nil"/>
              <w:bottom w:val="single" w:sz="4" w:space="0" w:color="auto"/>
              <w:right w:val="single" w:sz="4" w:space="0" w:color="auto"/>
            </w:tcBorders>
            <w:shd w:val="clear" w:color="auto" w:fill="auto"/>
            <w:noWrap/>
            <w:vAlign w:val="bottom"/>
            <w:hideMark/>
          </w:tcPr>
          <w:p w14:paraId="3955BA1E"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31.388,00</w:t>
            </w:r>
          </w:p>
        </w:tc>
      </w:tr>
      <w:tr w:rsidR="009F7566" w:rsidRPr="00003680" w14:paraId="3F8B5E82"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15C8A19F"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VEREADOR ADELMO ZAMBOM</w:t>
            </w:r>
          </w:p>
        </w:tc>
        <w:tc>
          <w:tcPr>
            <w:tcW w:w="3402" w:type="dxa"/>
            <w:tcBorders>
              <w:top w:val="nil"/>
              <w:left w:val="nil"/>
              <w:bottom w:val="single" w:sz="4" w:space="0" w:color="auto"/>
              <w:right w:val="single" w:sz="4" w:space="0" w:color="auto"/>
            </w:tcBorders>
            <w:shd w:val="clear" w:color="auto" w:fill="auto"/>
            <w:noWrap/>
            <w:vAlign w:val="bottom"/>
            <w:hideMark/>
          </w:tcPr>
          <w:p w14:paraId="4CED1D57"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16.928,00</w:t>
            </w:r>
          </w:p>
        </w:tc>
      </w:tr>
      <w:tr w:rsidR="009F7566" w:rsidRPr="00003680" w14:paraId="5523241C"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60B57B24"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VEREADOR ISAC LALUCE</w:t>
            </w:r>
          </w:p>
        </w:tc>
        <w:tc>
          <w:tcPr>
            <w:tcW w:w="3402" w:type="dxa"/>
            <w:tcBorders>
              <w:top w:val="nil"/>
              <w:left w:val="nil"/>
              <w:bottom w:val="single" w:sz="4" w:space="0" w:color="auto"/>
              <w:right w:val="single" w:sz="4" w:space="0" w:color="auto"/>
            </w:tcBorders>
            <w:shd w:val="clear" w:color="auto" w:fill="auto"/>
            <w:noWrap/>
            <w:vAlign w:val="bottom"/>
            <w:hideMark/>
          </w:tcPr>
          <w:p w14:paraId="2D41ECB8"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12.800,00</w:t>
            </w:r>
          </w:p>
        </w:tc>
      </w:tr>
      <w:tr w:rsidR="009F7566" w:rsidRPr="00003680" w14:paraId="6AB3A2A6"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402D3B23"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PAULO BRANDÃO</w:t>
            </w:r>
          </w:p>
        </w:tc>
        <w:tc>
          <w:tcPr>
            <w:tcW w:w="3402" w:type="dxa"/>
            <w:tcBorders>
              <w:top w:val="nil"/>
              <w:left w:val="nil"/>
              <w:bottom w:val="single" w:sz="4" w:space="0" w:color="auto"/>
              <w:right w:val="single" w:sz="4" w:space="0" w:color="auto"/>
            </w:tcBorders>
            <w:shd w:val="clear" w:color="auto" w:fill="auto"/>
            <w:noWrap/>
            <w:vAlign w:val="bottom"/>
            <w:hideMark/>
          </w:tcPr>
          <w:p w14:paraId="224275F3"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8.096,00</w:t>
            </w:r>
          </w:p>
        </w:tc>
      </w:tr>
      <w:tr w:rsidR="009F7566" w:rsidRPr="00003680" w14:paraId="504967EA" w14:textId="77777777" w:rsidTr="009F7566">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8739D10" w14:textId="77777777" w:rsidR="009F7566" w:rsidRPr="00003680" w:rsidRDefault="009F7566" w:rsidP="009F7566">
            <w:pPr>
              <w:rPr>
                <w:rFonts w:ascii="Calibri" w:hAnsi="Calibri"/>
                <w:b/>
                <w:color w:val="000000"/>
                <w:sz w:val="22"/>
                <w:szCs w:val="22"/>
              </w:rPr>
            </w:pPr>
            <w:r w:rsidRPr="00003680">
              <w:rPr>
                <w:rFonts w:ascii="Calibri" w:hAnsi="Calibri"/>
                <w:b/>
                <w:color w:val="000000"/>
                <w:sz w:val="22"/>
                <w:szCs w:val="22"/>
              </w:rPr>
              <w:t>TOTAL</w:t>
            </w:r>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565D31B9" w14:textId="77777777" w:rsidR="009F7566" w:rsidRPr="00003680" w:rsidRDefault="009F7566" w:rsidP="009F7566">
            <w:pPr>
              <w:jc w:val="center"/>
              <w:rPr>
                <w:rFonts w:ascii="Calibri" w:hAnsi="Calibri"/>
                <w:b/>
                <w:color w:val="000000"/>
                <w:sz w:val="22"/>
                <w:szCs w:val="22"/>
              </w:rPr>
            </w:pPr>
            <w:r w:rsidRPr="00003680">
              <w:rPr>
                <w:rFonts w:ascii="Calibri" w:hAnsi="Calibri"/>
                <w:b/>
                <w:color w:val="000000"/>
                <w:sz w:val="22"/>
                <w:szCs w:val="22"/>
              </w:rPr>
              <w:t>515.669,00</w:t>
            </w:r>
          </w:p>
        </w:tc>
      </w:tr>
    </w:tbl>
    <w:p w14:paraId="2D49D94F" w14:textId="77777777" w:rsidR="002B732A" w:rsidRPr="00003680" w:rsidRDefault="002B732A" w:rsidP="002B732A">
      <w:pPr>
        <w:overflowPunct w:val="0"/>
        <w:autoSpaceDE w:val="0"/>
        <w:autoSpaceDN w:val="0"/>
        <w:adjustRightInd w:val="0"/>
        <w:ind w:left="28" w:right="-1" w:firstLine="28"/>
        <w:jc w:val="both"/>
        <w:textAlignment w:val="baseline"/>
        <w:rPr>
          <w:rFonts w:ascii="Arial" w:hAnsi="Arial" w:cs="Arial"/>
          <w:bCs/>
          <w:iCs/>
          <w:color w:val="000000"/>
          <w:sz w:val="22"/>
          <w:szCs w:val="22"/>
        </w:rPr>
      </w:pPr>
    </w:p>
    <w:p w14:paraId="0522683F" w14:textId="77777777" w:rsidR="002B732A" w:rsidRPr="00003680" w:rsidRDefault="00D16801" w:rsidP="00D16801">
      <w:pPr>
        <w:overflowPunct w:val="0"/>
        <w:autoSpaceDE w:val="0"/>
        <w:autoSpaceDN w:val="0"/>
        <w:adjustRightInd w:val="0"/>
        <w:ind w:right="-1"/>
        <w:jc w:val="both"/>
        <w:textAlignment w:val="baseline"/>
        <w:rPr>
          <w:rFonts w:ascii="Arial" w:hAnsi="Arial" w:cs="Arial"/>
          <w:bCs/>
          <w:iCs/>
          <w:color w:val="000000"/>
          <w:sz w:val="22"/>
          <w:szCs w:val="22"/>
        </w:rPr>
      </w:pPr>
      <w:r w:rsidRPr="00003680">
        <w:rPr>
          <w:rFonts w:ascii="Arial" w:hAnsi="Arial" w:cs="Arial"/>
          <w:b/>
          <w:bCs/>
          <w:iCs/>
          <w:sz w:val="22"/>
          <w:szCs w:val="22"/>
        </w:rPr>
        <w:t xml:space="preserve">2.8. </w:t>
      </w:r>
      <w:r w:rsidR="002B732A" w:rsidRPr="00003680">
        <w:rPr>
          <w:rFonts w:ascii="Arial" w:hAnsi="Arial" w:cs="Arial"/>
          <w:b/>
          <w:bCs/>
          <w:iCs/>
          <w:sz w:val="22"/>
          <w:szCs w:val="22"/>
        </w:rPr>
        <w:t>DESCRIÇÃO DOS SERVIÇOS A SEREM EXECUTADOS:</w:t>
      </w:r>
    </w:p>
    <w:p w14:paraId="1405E360" w14:textId="77777777" w:rsidR="002B732A" w:rsidRPr="00003680" w:rsidRDefault="002B732A" w:rsidP="00DB0216">
      <w:pPr>
        <w:pStyle w:val="PargrafodaLista"/>
        <w:numPr>
          <w:ilvl w:val="0"/>
          <w:numId w:val="21"/>
        </w:numPr>
        <w:overflowPunct w:val="0"/>
        <w:autoSpaceDE w:val="0"/>
        <w:autoSpaceDN w:val="0"/>
        <w:adjustRightInd w:val="0"/>
        <w:ind w:left="28" w:right="-1" w:firstLine="28"/>
        <w:jc w:val="both"/>
        <w:textAlignment w:val="baseline"/>
        <w:rPr>
          <w:rFonts w:ascii="Arial" w:hAnsi="Arial" w:cs="Arial"/>
          <w:bCs/>
          <w:iCs/>
          <w:sz w:val="22"/>
          <w:szCs w:val="22"/>
        </w:rPr>
      </w:pPr>
      <w:r w:rsidRPr="00003680">
        <w:rPr>
          <w:rFonts w:ascii="Arial" w:hAnsi="Arial" w:cs="Arial"/>
          <w:bCs/>
          <w:iCs/>
          <w:sz w:val="22"/>
          <w:szCs w:val="22"/>
        </w:rPr>
        <w:lastRenderedPageBreak/>
        <w:t xml:space="preserve">Varrição manual e mecanizada de vias e sarjetas consiste na varrição de vias e calçadas conforme definidos acima através da utilização de vassouras, pá de recolhimento e carrinho de mão para depósito temporário e transporte local dos materiais recolhido e com varredora recolhedora rebocável. </w:t>
      </w:r>
    </w:p>
    <w:p w14:paraId="40F08CFA" w14:textId="77777777" w:rsidR="002B732A" w:rsidRPr="00003680" w:rsidRDefault="002B732A" w:rsidP="002B732A">
      <w:pPr>
        <w:pStyle w:val="PargrafodaLista"/>
        <w:overflowPunct w:val="0"/>
        <w:autoSpaceDE w:val="0"/>
        <w:autoSpaceDN w:val="0"/>
        <w:adjustRightInd w:val="0"/>
        <w:ind w:left="28" w:right="-1" w:firstLine="28"/>
        <w:jc w:val="both"/>
        <w:textAlignment w:val="baseline"/>
        <w:rPr>
          <w:rFonts w:ascii="Arial" w:hAnsi="Arial" w:cs="Arial"/>
          <w:bCs/>
          <w:iCs/>
          <w:sz w:val="22"/>
          <w:szCs w:val="22"/>
        </w:rPr>
      </w:pPr>
    </w:p>
    <w:p w14:paraId="675D2803" w14:textId="77777777" w:rsidR="002B732A" w:rsidRPr="00003680" w:rsidRDefault="002B732A" w:rsidP="00DB0216">
      <w:pPr>
        <w:pStyle w:val="PargrafodaLista"/>
        <w:numPr>
          <w:ilvl w:val="0"/>
          <w:numId w:val="21"/>
        </w:numPr>
        <w:overflowPunct w:val="0"/>
        <w:autoSpaceDE w:val="0"/>
        <w:autoSpaceDN w:val="0"/>
        <w:adjustRightInd w:val="0"/>
        <w:ind w:left="28" w:right="-1" w:firstLine="28"/>
        <w:jc w:val="both"/>
        <w:textAlignment w:val="baseline"/>
        <w:rPr>
          <w:rFonts w:ascii="Arial" w:hAnsi="Arial" w:cs="Arial"/>
          <w:bCs/>
          <w:iCs/>
          <w:sz w:val="22"/>
          <w:szCs w:val="22"/>
        </w:rPr>
      </w:pPr>
      <w:r w:rsidRPr="00003680">
        <w:rPr>
          <w:rFonts w:ascii="Arial" w:hAnsi="Arial" w:cs="Arial"/>
          <w:bCs/>
          <w:iCs/>
          <w:sz w:val="22"/>
          <w:szCs w:val="22"/>
        </w:rPr>
        <w:t xml:space="preserve">As sarjetas deverão ser varridas até uma distância </w:t>
      </w:r>
      <w:r w:rsidRPr="00003680">
        <w:rPr>
          <w:rFonts w:ascii="Arial" w:hAnsi="Arial" w:cs="Arial"/>
          <w:b/>
          <w:i/>
          <w:sz w:val="22"/>
          <w:szCs w:val="22"/>
        </w:rPr>
        <w:t>mínima</w:t>
      </w:r>
      <w:r w:rsidRPr="00003680">
        <w:rPr>
          <w:rFonts w:ascii="Arial" w:hAnsi="Arial" w:cs="Arial"/>
          <w:bCs/>
          <w:iCs/>
          <w:sz w:val="22"/>
          <w:szCs w:val="22"/>
        </w:rPr>
        <w:t xml:space="preserve"> de 01 (um) metro a contar do meio fio da calçada.</w:t>
      </w:r>
    </w:p>
    <w:p w14:paraId="7BD4E915" w14:textId="77777777" w:rsidR="002B732A" w:rsidRPr="00003680" w:rsidRDefault="002B732A" w:rsidP="002B732A">
      <w:pPr>
        <w:overflowPunct w:val="0"/>
        <w:autoSpaceDE w:val="0"/>
        <w:autoSpaceDN w:val="0"/>
        <w:adjustRightInd w:val="0"/>
        <w:ind w:left="28" w:right="-1" w:firstLine="28"/>
        <w:jc w:val="both"/>
        <w:textAlignment w:val="baseline"/>
        <w:rPr>
          <w:rFonts w:ascii="Arial" w:hAnsi="Arial" w:cs="Arial"/>
          <w:bCs/>
          <w:iCs/>
          <w:sz w:val="22"/>
          <w:szCs w:val="22"/>
        </w:rPr>
      </w:pPr>
    </w:p>
    <w:p w14:paraId="31FEBD58" w14:textId="77777777" w:rsidR="002B732A" w:rsidRPr="00003680" w:rsidRDefault="002B732A" w:rsidP="00DB0216">
      <w:pPr>
        <w:pStyle w:val="PargrafodaLista"/>
        <w:numPr>
          <w:ilvl w:val="0"/>
          <w:numId w:val="21"/>
        </w:numPr>
        <w:overflowPunct w:val="0"/>
        <w:autoSpaceDE w:val="0"/>
        <w:autoSpaceDN w:val="0"/>
        <w:adjustRightInd w:val="0"/>
        <w:ind w:left="28" w:right="-1" w:firstLine="28"/>
        <w:jc w:val="both"/>
        <w:textAlignment w:val="baseline"/>
        <w:rPr>
          <w:rFonts w:ascii="Arial" w:hAnsi="Arial" w:cs="Arial"/>
          <w:bCs/>
          <w:iCs/>
          <w:sz w:val="22"/>
          <w:szCs w:val="22"/>
        </w:rPr>
      </w:pPr>
      <w:r w:rsidRPr="00003680">
        <w:rPr>
          <w:rFonts w:ascii="Arial" w:hAnsi="Arial" w:cs="Arial"/>
          <w:bCs/>
          <w:iCs/>
          <w:sz w:val="22"/>
          <w:szCs w:val="22"/>
        </w:rPr>
        <w:t>Raspagem das sarjetas consiste no recolhimento de todo material juntado e recolhidos através de carrinho de mão, enxadas, pás e retroescavadeira conforme a necessidade.</w:t>
      </w:r>
    </w:p>
    <w:p w14:paraId="14B2B668" w14:textId="77777777" w:rsidR="002B732A" w:rsidRPr="00003680" w:rsidRDefault="002B732A" w:rsidP="002B732A">
      <w:pPr>
        <w:overflowPunct w:val="0"/>
        <w:autoSpaceDE w:val="0"/>
        <w:autoSpaceDN w:val="0"/>
        <w:adjustRightInd w:val="0"/>
        <w:ind w:left="28" w:right="-1" w:firstLine="28"/>
        <w:jc w:val="both"/>
        <w:textAlignment w:val="baseline"/>
        <w:rPr>
          <w:rFonts w:ascii="Arial" w:hAnsi="Arial" w:cs="Arial"/>
          <w:bCs/>
          <w:iCs/>
          <w:sz w:val="22"/>
          <w:szCs w:val="22"/>
        </w:rPr>
      </w:pPr>
    </w:p>
    <w:p w14:paraId="270C7AAA" w14:textId="77777777" w:rsidR="002B732A" w:rsidRPr="00003680" w:rsidRDefault="002B732A" w:rsidP="00DB0216">
      <w:pPr>
        <w:pStyle w:val="PargrafodaLista"/>
        <w:numPr>
          <w:ilvl w:val="0"/>
          <w:numId w:val="21"/>
        </w:numPr>
        <w:overflowPunct w:val="0"/>
        <w:autoSpaceDE w:val="0"/>
        <w:autoSpaceDN w:val="0"/>
        <w:adjustRightInd w:val="0"/>
        <w:ind w:left="28" w:right="-1" w:firstLine="28"/>
        <w:jc w:val="both"/>
        <w:textAlignment w:val="baseline"/>
        <w:rPr>
          <w:rFonts w:ascii="Arial" w:hAnsi="Arial" w:cs="Arial"/>
          <w:bCs/>
          <w:iCs/>
          <w:sz w:val="22"/>
          <w:szCs w:val="22"/>
        </w:rPr>
      </w:pPr>
      <w:r w:rsidRPr="00003680">
        <w:rPr>
          <w:rFonts w:ascii="Arial" w:hAnsi="Arial" w:cs="Arial"/>
          <w:bCs/>
          <w:iCs/>
          <w:sz w:val="22"/>
          <w:szCs w:val="22"/>
        </w:rPr>
        <w:t>Capina manual da faixa de limpeza definida em itens anterior, consiste na utilização de enxadas, pás, foices, garfos e carrinho de mão para recolhimento do material.</w:t>
      </w:r>
    </w:p>
    <w:p w14:paraId="24CA9F28" w14:textId="77777777" w:rsidR="00D16801" w:rsidRPr="00003680" w:rsidRDefault="00D16801" w:rsidP="00D16801">
      <w:pPr>
        <w:overflowPunct w:val="0"/>
        <w:autoSpaceDE w:val="0"/>
        <w:autoSpaceDN w:val="0"/>
        <w:adjustRightInd w:val="0"/>
        <w:ind w:right="-1"/>
        <w:jc w:val="both"/>
        <w:textAlignment w:val="baseline"/>
        <w:rPr>
          <w:rFonts w:ascii="Arial" w:hAnsi="Arial" w:cs="Arial"/>
          <w:bCs/>
          <w:iCs/>
          <w:sz w:val="22"/>
          <w:szCs w:val="22"/>
        </w:rPr>
      </w:pPr>
    </w:p>
    <w:p w14:paraId="0C487B61" w14:textId="77777777" w:rsidR="002B732A" w:rsidRPr="00003680" w:rsidRDefault="00D16801" w:rsidP="00D16801">
      <w:pPr>
        <w:overflowPunct w:val="0"/>
        <w:autoSpaceDE w:val="0"/>
        <w:autoSpaceDN w:val="0"/>
        <w:adjustRightInd w:val="0"/>
        <w:ind w:right="-1"/>
        <w:jc w:val="both"/>
        <w:textAlignment w:val="baseline"/>
        <w:rPr>
          <w:rFonts w:ascii="Arial" w:hAnsi="Arial" w:cs="Arial"/>
          <w:b/>
          <w:bCs/>
          <w:iCs/>
          <w:color w:val="000000"/>
          <w:sz w:val="22"/>
          <w:szCs w:val="22"/>
        </w:rPr>
      </w:pPr>
      <w:r w:rsidRPr="00003680">
        <w:rPr>
          <w:rFonts w:ascii="Arial" w:hAnsi="Arial" w:cs="Arial"/>
          <w:b/>
          <w:bCs/>
          <w:iCs/>
          <w:sz w:val="22"/>
          <w:szCs w:val="22"/>
        </w:rPr>
        <w:t xml:space="preserve">2.9. </w:t>
      </w:r>
      <w:r w:rsidR="002B732A" w:rsidRPr="00003680">
        <w:rPr>
          <w:rFonts w:ascii="Arial" w:hAnsi="Arial" w:cs="Arial"/>
          <w:b/>
          <w:bCs/>
          <w:iCs/>
          <w:color w:val="000000"/>
          <w:sz w:val="22"/>
          <w:szCs w:val="22"/>
        </w:rPr>
        <w:t>DA ESTRUTURA FÍSICA, DE PESSOAL E EQUIPAMENTOS PARA MANUTENÇÃO</w:t>
      </w:r>
    </w:p>
    <w:p w14:paraId="53B1F468" w14:textId="77777777" w:rsidR="002B732A" w:rsidRPr="00003680" w:rsidRDefault="00D16801" w:rsidP="00D16801">
      <w:pPr>
        <w:pStyle w:val="PargrafodaLista"/>
        <w:overflowPunct w:val="0"/>
        <w:autoSpaceDE w:val="0"/>
        <w:autoSpaceDN w:val="0"/>
        <w:adjustRightInd w:val="0"/>
        <w:ind w:left="56" w:right="-1"/>
        <w:jc w:val="both"/>
        <w:textAlignment w:val="baseline"/>
        <w:rPr>
          <w:rFonts w:ascii="Arial" w:hAnsi="Arial" w:cs="Arial"/>
          <w:bCs/>
          <w:iCs/>
          <w:color w:val="000000"/>
          <w:sz w:val="22"/>
          <w:szCs w:val="22"/>
        </w:rPr>
      </w:pPr>
      <w:r w:rsidRPr="00003680">
        <w:rPr>
          <w:rFonts w:ascii="Arial" w:hAnsi="Arial" w:cs="Arial"/>
          <w:bCs/>
          <w:iCs/>
          <w:color w:val="000000"/>
          <w:sz w:val="22"/>
          <w:szCs w:val="22"/>
        </w:rPr>
        <w:t xml:space="preserve">A. </w:t>
      </w:r>
      <w:r w:rsidR="002B732A" w:rsidRPr="00003680">
        <w:rPr>
          <w:rFonts w:ascii="Arial" w:hAnsi="Arial" w:cs="Arial"/>
          <w:bCs/>
          <w:iCs/>
          <w:color w:val="000000"/>
          <w:sz w:val="22"/>
          <w:szCs w:val="22"/>
        </w:rPr>
        <w:t xml:space="preserve">Para assegurar a normalidade operacional da manutenção desejada pelo Município, a </w:t>
      </w:r>
      <w:r w:rsidR="002B732A" w:rsidRPr="00003680">
        <w:rPr>
          <w:rFonts w:ascii="Arial" w:hAnsi="Arial" w:cs="Arial"/>
          <w:b/>
          <w:iCs/>
          <w:color w:val="000000"/>
          <w:sz w:val="22"/>
          <w:szCs w:val="22"/>
        </w:rPr>
        <w:t>CONTRATADA</w:t>
      </w:r>
      <w:r w:rsidR="002B732A" w:rsidRPr="00003680">
        <w:rPr>
          <w:rFonts w:ascii="Arial" w:hAnsi="Arial" w:cs="Arial"/>
          <w:bCs/>
          <w:iCs/>
          <w:color w:val="000000"/>
          <w:sz w:val="22"/>
          <w:szCs w:val="22"/>
        </w:rPr>
        <w:t xml:space="preserve"> deverá disponibilizar máquinas, equipamentos e colaboradores capacitados para execução, conforme quantidade mínima definida abaixo:</w:t>
      </w:r>
    </w:p>
    <w:p w14:paraId="6CFA0E26" w14:textId="77777777" w:rsidR="002B732A" w:rsidRPr="00003680" w:rsidRDefault="002B732A" w:rsidP="002B732A">
      <w:pPr>
        <w:overflowPunct w:val="0"/>
        <w:autoSpaceDE w:val="0"/>
        <w:autoSpaceDN w:val="0"/>
        <w:adjustRightInd w:val="0"/>
        <w:ind w:left="28" w:right="-1" w:firstLine="28"/>
        <w:jc w:val="both"/>
        <w:textAlignment w:val="baseline"/>
        <w:rPr>
          <w:rFonts w:ascii="Arial" w:hAnsi="Arial" w:cs="Arial"/>
          <w:bCs/>
          <w:iCs/>
          <w:color w:val="000000"/>
          <w:sz w:val="22"/>
          <w:szCs w:val="22"/>
        </w:rPr>
      </w:pPr>
    </w:p>
    <w:p w14:paraId="14C89A30" w14:textId="330EC573" w:rsidR="002B732A" w:rsidRPr="00003680" w:rsidRDefault="00EE718C" w:rsidP="002B732A">
      <w:pPr>
        <w:overflowPunct w:val="0"/>
        <w:autoSpaceDE w:val="0"/>
        <w:autoSpaceDN w:val="0"/>
        <w:adjustRightInd w:val="0"/>
        <w:ind w:left="28" w:right="-1" w:firstLine="28"/>
        <w:jc w:val="both"/>
        <w:textAlignment w:val="baseline"/>
        <w:rPr>
          <w:rFonts w:ascii="Arial" w:hAnsi="Arial" w:cs="Arial"/>
          <w:iCs/>
          <w:color w:val="000000"/>
          <w:sz w:val="22"/>
          <w:szCs w:val="22"/>
        </w:rPr>
      </w:pPr>
      <w:r w:rsidRPr="00003680">
        <w:rPr>
          <w:rFonts w:ascii="Arial" w:hAnsi="Arial" w:cs="Arial"/>
          <w:iCs/>
          <w:color w:val="000000"/>
          <w:sz w:val="22"/>
          <w:szCs w:val="22"/>
        </w:rPr>
        <w:t>De acordo com Termo de Referência – Anexo, planilhas.</w:t>
      </w:r>
    </w:p>
    <w:p w14:paraId="4AD3B04F" w14:textId="77777777" w:rsidR="00EE718C" w:rsidRPr="00003680" w:rsidRDefault="00EE718C" w:rsidP="002B732A">
      <w:pPr>
        <w:overflowPunct w:val="0"/>
        <w:autoSpaceDE w:val="0"/>
        <w:autoSpaceDN w:val="0"/>
        <w:adjustRightInd w:val="0"/>
        <w:ind w:left="28" w:right="-1" w:firstLine="28"/>
        <w:jc w:val="both"/>
        <w:textAlignment w:val="baseline"/>
        <w:rPr>
          <w:rFonts w:ascii="Arial" w:hAnsi="Arial" w:cs="Arial"/>
          <w:b/>
          <w:iCs/>
          <w:color w:val="000000"/>
          <w:sz w:val="22"/>
          <w:szCs w:val="22"/>
        </w:rPr>
      </w:pPr>
    </w:p>
    <w:p w14:paraId="6ECFD20A" w14:textId="77777777" w:rsidR="002B732A" w:rsidRPr="00003680" w:rsidRDefault="002B732A" w:rsidP="002B732A">
      <w:pPr>
        <w:overflowPunct w:val="0"/>
        <w:autoSpaceDE w:val="0"/>
        <w:autoSpaceDN w:val="0"/>
        <w:adjustRightInd w:val="0"/>
        <w:ind w:left="28" w:right="-1" w:firstLine="28"/>
        <w:jc w:val="both"/>
        <w:textAlignment w:val="baseline"/>
        <w:rPr>
          <w:rFonts w:ascii="Arial" w:hAnsi="Arial" w:cs="Arial"/>
          <w:iCs/>
          <w:color w:val="000000"/>
          <w:sz w:val="22"/>
          <w:szCs w:val="22"/>
        </w:rPr>
      </w:pPr>
      <w:r w:rsidRPr="00003680">
        <w:rPr>
          <w:rFonts w:ascii="Arial" w:hAnsi="Arial" w:cs="Arial"/>
          <w:b/>
          <w:iCs/>
          <w:color w:val="000000"/>
          <w:sz w:val="22"/>
          <w:szCs w:val="22"/>
        </w:rPr>
        <w:t xml:space="preserve">PARAGRAFO ÚNICO: </w:t>
      </w:r>
      <w:r w:rsidRPr="00003680">
        <w:rPr>
          <w:rFonts w:ascii="Arial" w:hAnsi="Arial" w:cs="Arial"/>
          <w:iCs/>
          <w:color w:val="000000"/>
          <w:sz w:val="22"/>
          <w:szCs w:val="22"/>
        </w:rPr>
        <w:t>Os materiais e/ou equipamentos para realização dos serviços serão de responsabilidade da CONTRATADA.</w:t>
      </w:r>
    </w:p>
    <w:p w14:paraId="35B9C916" w14:textId="77777777" w:rsidR="002B732A" w:rsidRPr="00003680" w:rsidRDefault="002B732A" w:rsidP="002B732A">
      <w:pPr>
        <w:pStyle w:val="PargrafodaLista"/>
        <w:overflowPunct w:val="0"/>
        <w:autoSpaceDE w:val="0"/>
        <w:autoSpaceDN w:val="0"/>
        <w:adjustRightInd w:val="0"/>
        <w:ind w:left="28" w:right="-1" w:firstLine="28"/>
        <w:jc w:val="both"/>
        <w:textAlignment w:val="baseline"/>
        <w:rPr>
          <w:rFonts w:ascii="Arial" w:hAnsi="Arial" w:cs="Arial"/>
          <w:bCs/>
          <w:iCs/>
          <w:color w:val="000000"/>
          <w:sz w:val="22"/>
          <w:szCs w:val="22"/>
        </w:rPr>
      </w:pPr>
    </w:p>
    <w:p w14:paraId="336429C9" w14:textId="77777777" w:rsidR="002B732A" w:rsidRPr="00003680" w:rsidRDefault="00D16801" w:rsidP="00D16801">
      <w:pPr>
        <w:overflowPunct w:val="0"/>
        <w:autoSpaceDE w:val="0"/>
        <w:autoSpaceDN w:val="0"/>
        <w:adjustRightInd w:val="0"/>
        <w:ind w:right="-1"/>
        <w:jc w:val="both"/>
        <w:textAlignment w:val="baseline"/>
        <w:rPr>
          <w:rFonts w:ascii="Arial" w:hAnsi="Arial" w:cs="Arial"/>
          <w:bCs/>
          <w:iCs/>
          <w:color w:val="000000"/>
          <w:sz w:val="22"/>
          <w:szCs w:val="22"/>
        </w:rPr>
      </w:pPr>
      <w:r w:rsidRPr="00003680">
        <w:rPr>
          <w:rFonts w:ascii="Arial" w:hAnsi="Arial" w:cs="Arial"/>
          <w:b/>
          <w:bCs/>
          <w:iCs/>
          <w:color w:val="000000"/>
          <w:sz w:val="22"/>
          <w:szCs w:val="22"/>
        </w:rPr>
        <w:t xml:space="preserve">2.10. </w:t>
      </w:r>
      <w:r w:rsidR="002B732A" w:rsidRPr="00003680">
        <w:rPr>
          <w:rFonts w:ascii="Arial" w:hAnsi="Arial" w:cs="Arial"/>
          <w:b/>
          <w:bCs/>
          <w:iCs/>
          <w:color w:val="000000"/>
          <w:sz w:val="22"/>
          <w:szCs w:val="22"/>
        </w:rPr>
        <w:t>DO TRANSPORTE E DESCARTE DOS MATERIAIS</w:t>
      </w:r>
    </w:p>
    <w:p w14:paraId="24A3C0DD" w14:textId="77777777" w:rsidR="002B732A" w:rsidRPr="00003680" w:rsidRDefault="00D16801" w:rsidP="00D16801">
      <w:pPr>
        <w:overflowPunct w:val="0"/>
        <w:autoSpaceDE w:val="0"/>
        <w:autoSpaceDN w:val="0"/>
        <w:adjustRightInd w:val="0"/>
        <w:ind w:right="-1"/>
        <w:contextualSpacing/>
        <w:jc w:val="both"/>
        <w:textAlignment w:val="baseline"/>
        <w:rPr>
          <w:rFonts w:ascii="Arial" w:hAnsi="Arial" w:cs="Arial"/>
          <w:bCs/>
          <w:iCs/>
          <w:color w:val="000000"/>
          <w:sz w:val="22"/>
          <w:szCs w:val="22"/>
        </w:rPr>
      </w:pPr>
      <w:r w:rsidRPr="00003680">
        <w:rPr>
          <w:rFonts w:ascii="Arial" w:hAnsi="Arial" w:cs="Arial"/>
          <w:b/>
          <w:iCs/>
          <w:color w:val="000000"/>
          <w:sz w:val="22"/>
          <w:szCs w:val="22"/>
        </w:rPr>
        <w:t xml:space="preserve">2.10.1. </w:t>
      </w:r>
      <w:r w:rsidR="002B732A" w:rsidRPr="00003680">
        <w:rPr>
          <w:rFonts w:ascii="Arial" w:hAnsi="Arial" w:cs="Arial"/>
          <w:b/>
          <w:iCs/>
          <w:color w:val="000000"/>
          <w:sz w:val="22"/>
          <w:szCs w:val="22"/>
        </w:rPr>
        <w:t xml:space="preserve">A CONTRATANTE </w:t>
      </w:r>
      <w:r w:rsidR="002B732A" w:rsidRPr="00003680">
        <w:rPr>
          <w:rFonts w:ascii="Arial" w:hAnsi="Arial" w:cs="Arial"/>
          <w:bCs/>
          <w:iCs/>
          <w:color w:val="000000"/>
          <w:sz w:val="22"/>
          <w:szCs w:val="22"/>
        </w:rPr>
        <w:t xml:space="preserve">tem a obrigação de efetuar os transportes e descartes de materiais recolhidos como terra, areia, folhas, pequenos galhos, papeis, plásticos e outros que forem retirados dos pontos de limpeza, até o local apropriado, indicado pelo </w:t>
      </w:r>
      <w:r w:rsidR="002B732A" w:rsidRPr="00003680">
        <w:rPr>
          <w:rFonts w:ascii="Arial" w:hAnsi="Arial" w:cs="Arial"/>
          <w:b/>
          <w:iCs/>
          <w:color w:val="000000"/>
          <w:sz w:val="22"/>
          <w:szCs w:val="22"/>
        </w:rPr>
        <w:t>CONTRATANTE</w:t>
      </w:r>
      <w:r w:rsidR="002B732A" w:rsidRPr="00003680">
        <w:rPr>
          <w:rFonts w:ascii="Arial" w:hAnsi="Arial" w:cs="Arial"/>
          <w:bCs/>
          <w:iCs/>
          <w:color w:val="000000"/>
          <w:sz w:val="22"/>
          <w:szCs w:val="22"/>
        </w:rPr>
        <w:t xml:space="preserve">, sendo </w:t>
      </w:r>
      <w:r w:rsidR="002B732A" w:rsidRPr="00003680">
        <w:rPr>
          <w:rFonts w:ascii="Arial" w:hAnsi="Arial" w:cs="Arial"/>
          <w:b/>
          <w:bCs/>
          <w:iCs/>
          <w:color w:val="000000"/>
          <w:sz w:val="22"/>
          <w:szCs w:val="22"/>
        </w:rPr>
        <w:t>PROIBIDO</w:t>
      </w:r>
      <w:r w:rsidR="002B732A" w:rsidRPr="00003680">
        <w:rPr>
          <w:rFonts w:ascii="Arial" w:hAnsi="Arial" w:cs="Arial"/>
          <w:bCs/>
          <w:iCs/>
          <w:color w:val="000000"/>
          <w:sz w:val="22"/>
          <w:szCs w:val="22"/>
        </w:rPr>
        <w:t xml:space="preserve"> o descarte em terrenos baldios, rios, córregos ou outros lugares não autorizados. O local indicado para descarte dos materiais será de no máximo 10 Km da sede do município.</w:t>
      </w:r>
    </w:p>
    <w:p w14:paraId="392AA4A5" w14:textId="77777777" w:rsidR="002B732A" w:rsidRPr="00003680" w:rsidRDefault="002B732A" w:rsidP="002B732A">
      <w:pPr>
        <w:pStyle w:val="PargrafodaLista"/>
        <w:ind w:left="28" w:right="-1" w:firstLine="28"/>
        <w:rPr>
          <w:rFonts w:ascii="Arial" w:hAnsi="Arial" w:cs="Arial"/>
          <w:bCs/>
          <w:iCs/>
          <w:color w:val="000000"/>
          <w:sz w:val="22"/>
          <w:szCs w:val="22"/>
        </w:rPr>
      </w:pPr>
    </w:p>
    <w:p w14:paraId="33FB16EC" w14:textId="77777777" w:rsidR="002B732A" w:rsidRPr="00003680" w:rsidRDefault="00D16801" w:rsidP="00D16801">
      <w:pPr>
        <w:overflowPunct w:val="0"/>
        <w:autoSpaceDE w:val="0"/>
        <w:autoSpaceDN w:val="0"/>
        <w:adjustRightInd w:val="0"/>
        <w:ind w:right="-1"/>
        <w:jc w:val="both"/>
        <w:textAlignment w:val="baseline"/>
        <w:rPr>
          <w:rFonts w:ascii="Arial" w:hAnsi="Arial" w:cs="Arial"/>
          <w:b/>
          <w:bCs/>
          <w:iCs/>
          <w:color w:val="000000"/>
          <w:sz w:val="22"/>
          <w:szCs w:val="22"/>
        </w:rPr>
      </w:pPr>
      <w:r w:rsidRPr="00003680">
        <w:rPr>
          <w:rFonts w:ascii="Arial" w:hAnsi="Arial" w:cs="Arial"/>
          <w:b/>
          <w:bCs/>
          <w:iCs/>
          <w:color w:val="000000"/>
          <w:sz w:val="22"/>
          <w:szCs w:val="22"/>
        </w:rPr>
        <w:t xml:space="preserve">2.11. </w:t>
      </w:r>
      <w:r w:rsidR="002B732A" w:rsidRPr="00003680">
        <w:rPr>
          <w:rFonts w:ascii="Arial" w:hAnsi="Arial" w:cs="Arial"/>
          <w:b/>
          <w:bCs/>
          <w:iCs/>
          <w:color w:val="000000"/>
          <w:sz w:val="22"/>
          <w:szCs w:val="22"/>
        </w:rPr>
        <w:t xml:space="preserve">SERVIÇOS CONGÊNERES: </w:t>
      </w:r>
      <w:r w:rsidR="002B732A" w:rsidRPr="00003680">
        <w:rPr>
          <w:rFonts w:ascii="Arial" w:hAnsi="Arial" w:cs="Arial"/>
          <w:b/>
          <w:bCs/>
          <w:i/>
          <w:color w:val="000000"/>
          <w:sz w:val="22"/>
          <w:szCs w:val="22"/>
          <w:u w:val="single"/>
        </w:rPr>
        <w:t>PODA DE ÁRVORES</w:t>
      </w:r>
    </w:p>
    <w:p w14:paraId="42AB326D" w14:textId="77777777" w:rsidR="002B732A" w:rsidRPr="00003680" w:rsidRDefault="002B732A" w:rsidP="00DB0216">
      <w:pPr>
        <w:pStyle w:val="PargrafodaLista"/>
        <w:numPr>
          <w:ilvl w:val="0"/>
          <w:numId w:val="32"/>
        </w:numPr>
        <w:overflowPunct w:val="0"/>
        <w:autoSpaceDE w:val="0"/>
        <w:autoSpaceDN w:val="0"/>
        <w:adjustRightInd w:val="0"/>
        <w:ind w:left="426" w:right="-1"/>
        <w:contextualSpacing/>
        <w:jc w:val="both"/>
        <w:textAlignment w:val="baseline"/>
        <w:rPr>
          <w:rFonts w:ascii="Arial" w:hAnsi="Arial" w:cs="Arial"/>
          <w:bCs/>
          <w:iCs/>
          <w:color w:val="000000"/>
          <w:sz w:val="22"/>
          <w:szCs w:val="22"/>
        </w:rPr>
      </w:pPr>
      <w:r w:rsidRPr="00003680">
        <w:rPr>
          <w:rFonts w:ascii="Arial" w:hAnsi="Arial" w:cs="Arial"/>
          <w:bCs/>
          <w:iCs/>
          <w:color w:val="000000"/>
          <w:sz w:val="22"/>
          <w:szCs w:val="22"/>
        </w:rPr>
        <w:t xml:space="preserve">A poda das arvores de pequeno, médio e grande porte e o recolhimento até o destino final, será executado a partir de ordem de serviços emitida pela Secretaria Municipal de Serviços Urbanos, devidamente autorizado por autoridade competente, com base em observação “in loco” pelo responsável designado. Toda e qualquer responsabilidade sobre a execução dos serviços será da </w:t>
      </w:r>
      <w:r w:rsidRPr="00003680">
        <w:rPr>
          <w:rFonts w:ascii="Arial" w:hAnsi="Arial" w:cs="Arial"/>
          <w:b/>
          <w:iCs/>
          <w:color w:val="000000"/>
          <w:sz w:val="22"/>
          <w:szCs w:val="22"/>
        </w:rPr>
        <w:t>CONTRATADA</w:t>
      </w:r>
      <w:r w:rsidRPr="00003680">
        <w:rPr>
          <w:rFonts w:ascii="Arial" w:hAnsi="Arial" w:cs="Arial"/>
          <w:bCs/>
          <w:iCs/>
          <w:color w:val="000000"/>
          <w:sz w:val="22"/>
          <w:szCs w:val="22"/>
        </w:rPr>
        <w:t>.</w:t>
      </w:r>
    </w:p>
    <w:p w14:paraId="3CBA5F82" w14:textId="77777777" w:rsidR="002B732A" w:rsidRPr="00003680" w:rsidRDefault="002B732A" w:rsidP="00D16801">
      <w:pPr>
        <w:pStyle w:val="PargrafodaLista"/>
        <w:overflowPunct w:val="0"/>
        <w:autoSpaceDE w:val="0"/>
        <w:autoSpaceDN w:val="0"/>
        <w:adjustRightInd w:val="0"/>
        <w:ind w:left="426" w:right="-1" w:firstLine="28"/>
        <w:contextualSpacing/>
        <w:jc w:val="both"/>
        <w:textAlignment w:val="baseline"/>
        <w:rPr>
          <w:rFonts w:ascii="Arial" w:hAnsi="Arial" w:cs="Arial"/>
          <w:bCs/>
          <w:iCs/>
          <w:color w:val="000000"/>
          <w:sz w:val="22"/>
          <w:szCs w:val="22"/>
        </w:rPr>
      </w:pPr>
    </w:p>
    <w:p w14:paraId="54EEC4E2" w14:textId="77777777" w:rsidR="002B732A" w:rsidRPr="00003680" w:rsidRDefault="002B732A" w:rsidP="00DB0216">
      <w:pPr>
        <w:pStyle w:val="PargrafodaLista"/>
        <w:numPr>
          <w:ilvl w:val="0"/>
          <w:numId w:val="32"/>
        </w:numPr>
        <w:overflowPunct w:val="0"/>
        <w:autoSpaceDE w:val="0"/>
        <w:autoSpaceDN w:val="0"/>
        <w:adjustRightInd w:val="0"/>
        <w:ind w:left="426" w:right="-1"/>
        <w:contextualSpacing/>
        <w:jc w:val="both"/>
        <w:textAlignment w:val="baseline"/>
        <w:rPr>
          <w:rFonts w:ascii="Arial" w:hAnsi="Arial" w:cs="Arial"/>
          <w:bCs/>
          <w:iCs/>
          <w:color w:val="000000"/>
          <w:sz w:val="22"/>
          <w:szCs w:val="22"/>
        </w:rPr>
      </w:pPr>
      <w:r w:rsidRPr="00003680">
        <w:rPr>
          <w:rFonts w:ascii="Arial" w:hAnsi="Arial" w:cs="Arial"/>
          <w:bCs/>
          <w:iCs/>
          <w:color w:val="000000"/>
          <w:sz w:val="22"/>
          <w:szCs w:val="22"/>
        </w:rPr>
        <w:t>Fica aqui definida que árvores de pequeno e médio porte são aquela com diâmetro do seu tronco menor ou igual a 0,40 m e árvores de grande porte aquelas com diâmetro do seu tronco maior do que 0,40 m.</w:t>
      </w:r>
    </w:p>
    <w:p w14:paraId="6703F6F4" w14:textId="77777777" w:rsidR="002B732A" w:rsidRPr="00003680" w:rsidRDefault="002B732A" w:rsidP="00D16801">
      <w:pPr>
        <w:overflowPunct w:val="0"/>
        <w:autoSpaceDE w:val="0"/>
        <w:autoSpaceDN w:val="0"/>
        <w:adjustRightInd w:val="0"/>
        <w:ind w:left="426" w:right="-1" w:firstLine="28"/>
        <w:contextualSpacing/>
        <w:jc w:val="both"/>
        <w:textAlignment w:val="baseline"/>
        <w:rPr>
          <w:rFonts w:ascii="Arial" w:hAnsi="Arial" w:cs="Arial"/>
          <w:bCs/>
          <w:iCs/>
          <w:color w:val="000000"/>
          <w:sz w:val="22"/>
          <w:szCs w:val="22"/>
        </w:rPr>
      </w:pPr>
    </w:p>
    <w:p w14:paraId="1E25DB37" w14:textId="73F95685" w:rsidR="002B732A" w:rsidRPr="00003680" w:rsidRDefault="002B732A" w:rsidP="00DB0216">
      <w:pPr>
        <w:pStyle w:val="PargrafodaLista"/>
        <w:numPr>
          <w:ilvl w:val="0"/>
          <w:numId w:val="32"/>
        </w:numPr>
        <w:overflowPunct w:val="0"/>
        <w:autoSpaceDE w:val="0"/>
        <w:autoSpaceDN w:val="0"/>
        <w:adjustRightInd w:val="0"/>
        <w:ind w:left="426" w:right="-1"/>
        <w:contextualSpacing/>
        <w:jc w:val="both"/>
        <w:textAlignment w:val="baseline"/>
        <w:rPr>
          <w:rFonts w:ascii="Arial" w:hAnsi="Arial" w:cs="Arial"/>
          <w:bCs/>
          <w:iCs/>
          <w:color w:val="000000"/>
          <w:sz w:val="22"/>
          <w:szCs w:val="22"/>
        </w:rPr>
      </w:pPr>
      <w:r w:rsidRPr="00003680">
        <w:rPr>
          <w:rFonts w:ascii="Arial" w:hAnsi="Arial" w:cs="Arial"/>
          <w:sz w:val="22"/>
          <w:szCs w:val="22"/>
        </w:rPr>
        <w:lastRenderedPageBreak/>
        <w:t>A quantidade média anual de Podas de Árvores é de</w:t>
      </w:r>
      <w:r w:rsidRPr="00003680">
        <w:rPr>
          <w:rFonts w:ascii="Arial" w:hAnsi="Arial" w:cs="Arial"/>
          <w:b/>
          <w:sz w:val="22"/>
          <w:szCs w:val="22"/>
        </w:rPr>
        <w:t xml:space="preserve"> </w:t>
      </w:r>
      <w:r w:rsidR="00F53A24" w:rsidRPr="00003680">
        <w:rPr>
          <w:rFonts w:ascii="Arial" w:hAnsi="Arial" w:cs="Arial"/>
          <w:b/>
          <w:sz w:val="22"/>
          <w:szCs w:val="22"/>
        </w:rPr>
        <w:t>250</w:t>
      </w:r>
      <w:r w:rsidRPr="00003680">
        <w:rPr>
          <w:rFonts w:ascii="Arial" w:hAnsi="Arial" w:cs="Arial"/>
          <w:b/>
          <w:sz w:val="22"/>
          <w:szCs w:val="22"/>
        </w:rPr>
        <w:t xml:space="preserve"> (</w:t>
      </w:r>
      <w:r w:rsidR="00F53A24" w:rsidRPr="00003680">
        <w:rPr>
          <w:rFonts w:ascii="Arial" w:hAnsi="Arial" w:cs="Arial"/>
          <w:b/>
          <w:sz w:val="22"/>
          <w:szCs w:val="22"/>
        </w:rPr>
        <w:t>duzentas e cinquenta</w:t>
      </w:r>
      <w:r w:rsidRPr="00003680">
        <w:rPr>
          <w:rFonts w:ascii="Arial" w:hAnsi="Arial" w:cs="Arial"/>
          <w:b/>
          <w:sz w:val="22"/>
          <w:szCs w:val="22"/>
        </w:rPr>
        <w:t xml:space="preserve">) unidades, </w:t>
      </w:r>
      <w:r w:rsidRPr="00003680">
        <w:rPr>
          <w:rFonts w:ascii="Arial" w:hAnsi="Arial" w:cs="Arial"/>
          <w:sz w:val="22"/>
          <w:szCs w:val="22"/>
        </w:rPr>
        <w:t xml:space="preserve">sendo </w:t>
      </w:r>
      <w:r w:rsidR="00F53A24" w:rsidRPr="00003680">
        <w:rPr>
          <w:rFonts w:ascii="Arial" w:hAnsi="Arial" w:cs="Arial"/>
          <w:sz w:val="22"/>
          <w:szCs w:val="22"/>
        </w:rPr>
        <w:t>150</w:t>
      </w:r>
      <w:r w:rsidRPr="00003680">
        <w:rPr>
          <w:rFonts w:ascii="Arial" w:hAnsi="Arial" w:cs="Arial"/>
          <w:sz w:val="22"/>
          <w:szCs w:val="22"/>
        </w:rPr>
        <w:t xml:space="preserve"> (</w:t>
      </w:r>
      <w:r w:rsidR="00F53A24" w:rsidRPr="00003680">
        <w:rPr>
          <w:rFonts w:ascii="Arial" w:hAnsi="Arial" w:cs="Arial"/>
          <w:sz w:val="22"/>
          <w:szCs w:val="22"/>
        </w:rPr>
        <w:t>cento e cinquenta</w:t>
      </w:r>
      <w:r w:rsidRPr="00003680">
        <w:rPr>
          <w:rFonts w:ascii="Arial" w:hAnsi="Arial" w:cs="Arial"/>
          <w:sz w:val="22"/>
          <w:szCs w:val="22"/>
        </w:rPr>
        <w:t xml:space="preserve">) unidades de pequeno e médio porte e </w:t>
      </w:r>
      <w:r w:rsidR="00F53A24" w:rsidRPr="00003680">
        <w:rPr>
          <w:rFonts w:ascii="Arial" w:hAnsi="Arial" w:cs="Arial"/>
          <w:sz w:val="22"/>
          <w:szCs w:val="22"/>
        </w:rPr>
        <w:t>100</w:t>
      </w:r>
      <w:r w:rsidRPr="00003680">
        <w:rPr>
          <w:rFonts w:ascii="Arial" w:hAnsi="Arial" w:cs="Arial"/>
          <w:sz w:val="22"/>
          <w:szCs w:val="22"/>
        </w:rPr>
        <w:t xml:space="preserve"> (</w:t>
      </w:r>
      <w:r w:rsidR="00F53A24" w:rsidRPr="00003680">
        <w:rPr>
          <w:rFonts w:ascii="Arial" w:hAnsi="Arial" w:cs="Arial"/>
          <w:sz w:val="22"/>
          <w:szCs w:val="22"/>
        </w:rPr>
        <w:t>cem</w:t>
      </w:r>
      <w:r w:rsidRPr="00003680">
        <w:rPr>
          <w:rFonts w:ascii="Arial" w:hAnsi="Arial" w:cs="Arial"/>
          <w:sz w:val="22"/>
          <w:szCs w:val="22"/>
        </w:rPr>
        <w:t>) unidades de grande porte, sendo suas podas realizadas parceladamente e conforme a necessidade.</w:t>
      </w:r>
    </w:p>
    <w:p w14:paraId="2D578807" w14:textId="77777777" w:rsidR="00E639C9" w:rsidRPr="00003680" w:rsidRDefault="00E639C9" w:rsidP="00341779">
      <w:pPr>
        <w:spacing w:line="280" w:lineRule="atLeast"/>
        <w:ind w:right="1"/>
        <w:jc w:val="both"/>
        <w:rPr>
          <w:rFonts w:ascii="Arial" w:hAnsi="Arial" w:cs="Arial"/>
          <w:sz w:val="22"/>
          <w:szCs w:val="22"/>
        </w:rPr>
      </w:pPr>
    </w:p>
    <w:p w14:paraId="120A2D1E" w14:textId="77777777" w:rsidR="00E639C9" w:rsidRPr="00003680" w:rsidRDefault="00E639C9" w:rsidP="00341779">
      <w:pPr>
        <w:pBdr>
          <w:top w:val="single" w:sz="4" w:space="1" w:color="auto"/>
          <w:bottom w:val="single" w:sz="4" w:space="1" w:color="auto"/>
        </w:pBdr>
        <w:shd w:val="clear" w:color="auto" w:fill="E6E6E6"/>
        <w:autoSpaceDE w:val="0"/>
        <w:autoSpaceDN w:val="0"/>
        <w:adjustRightInd w:val="0"/>
        <w:spacing w:line="280" w:lineRule="atLeast"/>
        <w:ind w:right="1"/>
        <w:jc w:val="both"/>
        <w:rPr>
          <w:rFonts w:ascii="Arial" w:hAnsi="Arial" w:cs="Arial"/>
          <w:b/>
          <w:bCs/>
          <w:sz w:val="22"/>
          <w:szCs w:val="22"/>
        </w:rPr>
      </w:pPr>
      <w:r w:rsidRPr="00003680">
        <w:rPr>
          <w:rFonts w:ascii="Arial" w:hAnsi="Arial" w:cs="Arial"/>
          <w:b/>
          <w:bCs/>
          <w:sz w:val="22"/>
          <w:szCs w:val="22"/>
        </w:rPr>
        <w:t>CLÁUSULA TERCEIRA - DA FISCALIZAÇÃO:</w:t>
      </w:r>
    </w:p>
    <w:p w14:paraId="2B7190B2" w14:textId="77777777" w:rsidR="00E639C9" w:rsidRPr="00003680" w:rsidRDefault="00E639C9" w:rsidP="00341779">
      <w:pPr>
        <w:spacing w:line="280" w:lineRule="atLeast"/>
        <w:ind w:right="1"/>
        <w:jc w:val="both"/>
        <w:rPr>
          <w:rFonts w:ascii="Arial" w:hAnsi="Arial" w:cs="Arial"/>
          <w:sz w:val="22"/>
          <w:szCs w:val="22"/>
        </w:rPr>
      </w:pPr>
      <w:r w:rsidRPr="00003680">
        <w:rPr>
          <w:rFonts w:ascii="Arial" w:hAnsi="Arial" w:cs="Arial"/>
          <w:sz w:val="22"/>
          <w:szCs w:val="22"/>
        </w:rPr>
        <w:t xml:space="preserve">3.1. A </w:t>
      </w:r>
      <w:r w:rsidRPr="00003680">
        <w:rPr>
          <w:rFonts w:ascii="Arial" w:hAnsi="Arial" w:cs="Arial"/>
          <w:b/>
          <w:sz w:val="22"/>
          <w:szCs w:val="22"/>
        </w:rPr>
        <w:t xml:space="preserve">CONTRATANTE </w:t>
      </w:r>
      <w:r w:rsidRPr="00003680">
        <w:rPr>
          <w:rFonts w:ascii="Arial" w:hAnsi="Arial" w:cs="Arial"/>
          <w:sz w:val="22"/>
          <w:szCs w:val="22"/>
        </w:rPr>
        <w:t xml:space="preserve">designará servidor para o acompanhamento e a fiscalização do fornecimento do objeto deste </w:t>
      </w:r>
      <w:r w:rsidRPr="00003680">
        <w:rPr>
          <w:rFonts w:ascii="Arial" w:hAnsi="Arial" w:cs="Arial"/>
          <w:b/>
          <w:sz w:val="22"/>
          <w:szCs w:val="22"/>
        </w:rPr>
        <w:t xml:space="preserve">CONTRATO </w:t>
      </w:r>
      <w:r w:rsidRPr="00003680">
        <w:rPr>
          <w:rFonts w:ascii="Arial" w:hAnsi="Arial" w:cs="Arial"/>
          <w:sz w:val="22"/>
          <w:szCs w:val="22"/>
        </w:rPr>
        <w:t>conforme exigência do artigo 67 da Lei 8666/93, mediante publicação de Portaria, conforme determina o Decreto Municipal nº: 4561/2017</w:t>
      </w:r>
      <w:r w:rsidR="002B732A" w:rsidRPr="00003680">
        <w:rPr>
          <w:rFonts w:ascii="Arial" w:hAnsi="Arial" w:cs="Arial"/>
          <w:sz w:val="22"/>
          <w:szCs w:val="22"/>
        </w:rPr>
        <w:t>.</w:t>
      </w:r>
    </w:p>
    <w:p w14:paraId="3EC8CA5D" w14:textId="77777777" w:rsidR="00E639C9" w:rsidRPr="00003680" w:rsidRDefault="00E639C9" w:rsidP="00341779">
      <w:pPr>
        <w:spacing w:line="280" w:lineRule="atLeast"/>
        <w:ind w:right="1"/>
        <w:jc w:val="both"/>
        <w:rPr>
          <w:rFonts w:ascii="Arial" w:hAnsi="Arial" w:cs="Arial"/>
          <w:color w:val="FF0000"/>
          <w:sz w:val="22"/>
          <w:szCs w:val="22"/>
        </w:rPr>
      </w:pPr>
    </w:p>
    <w:p w14:paraId="3808397D" w14:textId="77777777" w:rsidR="00E639C9" w:rsidRPr="00003680" w:rsidRDefault="00E639C9" w:rsidP="00341779">
      <w:pPr>
        <w:spacing w:line="280" w:lineRule="atLeast"/>
        <w:ind w:right="1"/>
        <w:jc w:val="both"/>
        <w:rPr>
          <w:rFonts w:ascii="Arial" w:hAnsi="Arial" w:cs="Arial"/>
          <w:sz w:val="22"/>
          <w:szCs w:val="22"/>
        </w:rPr>
      </w:pPr>
      <w:r w:rsidRPr="00003680">
        <w:rPr>
          <w:rFonts w:ascii="Arial" w:hAnsi="Arial" w:cs="Arial"/>
          <w:sz w:val="22"/>
          <w:szCs w:val="22"/>
        </w:rPr>
        <w:t xml:space="preserve">3.2. A fiscalização pela </w:t>
      </w:r>
      <w:r w:rsidRPr="00003680">
        <w:rPr>
          <w:rFonts w:ascii="Arial" w:hAnsi="Arial" w:cs="Arial"/>
          <w:b/>
          <w:sz w:val="22"/>
          <w:szCs w:val="22"/>
        </w:rPr>
        <w:t>CONTRATANTE</w:t>
      </w:r>
      <w:r w:rsidRPr="00003680">
        <w:rPr>
          <w:rFonts w:ascii="Arial" w:hAnsi="Arial" w:cs="Arial"/>
          <w:sz w:val="22"/>
          <w:szCs w:val="22"/>
        </w:rPr>
        <w:t xml:space="preserve"> não desobriga a </w:t>
      </w:r>
      <w:r w:rsidRPr="00003680">
        <w:rPr>
          <w:rFonts w:ascii="Arial" w:hAnsi="Arial" w:cs="Arial"/>
          <w:b/>
          <w:sz w:val="22"/>
          <w:szCs w:val="22"/>
        </w:rPr>
        <w:t>CONTRATADA</w:t>
      </w:r>
      <w:r w:rsidRPr="00003680">
        <w:rPr>
          <w:rFonts w:ascii="Arial" w:hAnsi="Arial" w:cs="Arial"/>
          <w:sz w:val="22"/>
          <w:szCs w:val="22"/>
        </w:rPr>
        <w:t xml:space="preserve"> de sua responsabilidade quanto à perfeita execução do objeto deste </w:t>
      </w:r>
      <w:r w:rsidRPr="00003680">
        <w:rPr>
          <w:rFonts w:ascii="Arial" w:hAnsi="Arial" w:cs="Arial"/>
          <w:b/>
          <w:sz w:val="22"/>
          <w:szCs w:val="22"/>
        </w:rPr>
        <w:t>CONTRATO</w:t>
      </w:r>
      <w:r w:rsidRPr="00003680">
        <w:rPr>
          <w:rFonts w:ascii="Arial" w:hAnsi="Arial" w:cs="Arial"/>
          <w:sz w:val="22"/>
          <w:szCs w:val="22"/>
        </w:rPr>
        <w:t>.</w:t>
      </w:r>
    </w:p>
    <w:p w14:paraId="2E9232DF" w14:textId="77777777" w:rsidR="00E639C9" w:rsidRPr="00003680" w:rsidRDefault="00E639C9" w:rsidP="00341779">
      <w:pPr>
        <w:spacing w:line="280" w:lineRule="atLeast"/>
        <w:ind w:right="1"/>
        <w:jc w:val="both"/>
        <w:rPr>
          <w:rFonts w:ascii="Arial" w:hAnsi="Arial" w:cs="Arial"/>
          <w:sz w:val="22"/>
          <w:szCs w:val="22"/>
        </w:rPr>
      </w:pPr>
    </w:p>
    <w:p w14:paraId="39B67346" w14:textId="77777777" w:rsidR="00E639C9" w:rsidRPr="00003680" w:rsidRDefault="00E639C9" w:rsidP="00341779">
      <w:pPr>
        <w:spacing w:line="280" w:lineRule="atLeast"/>
        <w:ind w:right="1"/>
        <w:jc w:val="both"/>
        <w:rPr>
          <w:rFonts w:ascii="Arial" w:hAnsi="Arial" w:cs="Arial"/>
          <w:sz w:val="22"/>
          <w:szCs w:val="22"/>
        </w:rPr>
      </w:pPr>
      <w:r w:rsidRPr="00003680">
        <w:rPr>
          <w:rFonts w:ascii="Arial" w:hAnsi="Arial" w:cs="Arial"/>
          <w:sz w:val="22"/>
          <w:szCs w:val="22"/>
        </w:rPr>
        <w:t xml:space="preserve">3.3. A ausência de comunicação por parte da </w:t>
      </w:r>
      <w:r w:rsidRPr="00003680">
        <w:rPr>
          <w:rFonts w:ascii="Arial" w:hAnsi="Arial" w:cs="Arial"/>
          <w:b/>
          <w:sz w:val="22"/>
          <w:szCs w:val="22"/>
        </w:rPr>
        <w:t>CONTRATANTE</w:t>
      </w:r>
      <w:r w:rsidRPr="00003680">
        <w:rPr>
          <w:rFonts w:ascii="Arial" w:hAnsi="Arial" w:cs="Arial"/>
          <w:sz w:val="22"/>
          <w:szCs w:val="22"/>
        </w:rPr>
        <w:t xml:space="preserve">, referente a irregularidades, ou falhas, não exime a </w:t>
      </w:r>
      <w:r w:rsidRPr="00003680">
        <w:rPr>
          <w:rFonts w:ascii="Arial" w:hAnsi="Arial" w:cs="Arial"/>
          <w:b/>
          <w:sz w:val="22"/>
          <w:szCs w:val="22"/>
        </w:rPr>
        <w:t>CONTRATADA</w:t>
      </w:r>
      <w:r w:rsidRPr="00003680">
        <w:rPr>
          <w:rFonts w:ascii="Arial" w:hAnsi="Arial" w:cs="Arial"/>
          <w:sz w:val="22"/>
          <w:szCs w:val="22"/>
        </w:rPr>
        <w:t xml:space="preserve"> das responsabilidades determinadas para a execução do objeto deste </w:t>
      </w:r>
      <w:r w:rsidRPr="00003680">
        <w:rPr>
          <w:rFonts w:ascii="Arial" w:hAnsi="Arial" w:cs="Arial"/>
          <w:b/>
          <w:sz w:val="22"/>
          <w:szCs w:val="22"/>
        </w:rPr>
        <w:t>CONTRATO</w:t>
      </w:r>
      <w:r w:rsidRPr="00003680">
        <w:rPr>
          <w:rFonts w:ascii="Arial" w:hAnsi="Arial" w:cs="Arial"/>
          <w:sz w:val="22"/>
          <w:szCs w:val="22"/>
        </w:rPr>
        <w:t>.</w:t>
      </w:r>
    </w:p>
    <w:p w14:paraId="27710B3D" w14:textId="77777777" w:rsidR="00D16801" w:rsidRPr="00003680" w:rsidRDefault="00D16801" w:rsidP="00341779">
      <w:pPr>
        <w:spacing w:line="280" w:lineRule="atLeast"/>
        <w:ind w:right="1"/>
        <w:jc w:val="both"/>
        <w:rPr>
          <w:rFonts w:ascii="Arial" w:hAnsi="Arial" w:cs="Arial"/>
          <w:sz w:val="22"/>
          <w:szCs w:val="22"/>
        </w:rPr>
      </w:pPr>
    </w:p>
    <w:p w14:paraId="36C8EF97" w14:textId="77777777" w:rsidR="00E639C9" w:rsidRPr="00003680" w:rsidRDefault="00E639C9" w:rsidP="00341779">
      <w:pPr>
        <w:spacing w:line="280" w:lineRule="atLeast"/>
        <w:ind w:right="1"/>
        <w:jc w:val="both"/>
        <w:rPr>
          <w:rFonts w:ascii="Arial" w:hAnsi="Arial" w:cs="Arial"/>
          <w:sz w:val="22"/>
          <w:szCs w:val="22"/>
        </w:rPr>
      </w:pPr>
      <w:r w:rsidRPr="00003680">
        <w:rPr>
          <w:rFonts w:ascii="Arial" w:hAnsi="Arial" w:cs="Arial"/>
          <w:sz w:val="22"/>
          <w:szCs w:val="22"/>
        </w:rPr>
        <w:t xml:space="preserve">3.4. A </w:t>
      </w:r>
      <w:r w:rsidRPr="00003680">
        <w:rPr>
          <w:rFonts w:ascii="Arial" w:hAnsi="Arial" w:cs="Arial"/>
          <w:b/>
          <w:sz w:val="22"/>
          <w:szCs w:val="22"/>
        </w:rPr>
        <w:t>CONTRATADA</w:t>
      </w:r>
      <w:r w:rsidRPr="00003680">
        <w:rPr>
          <w:rFonts w:ascii="Arial" w:hAnsi="Arial" w:cs="Arial"/>
          <w:sz w:val="22"/>
          <w:szCs w:val="22"/>
        </w:rPr>
        <w:t xml:space="preserve"> permitirá e oferecerá condições para a mais ampla e completa fiscalização, fornecendo informações, propiciando o acesso à documentação pertinente e atendendo às observações e exigências apresentadas pela fiscalização.</w:t>
      </w:r>
    </w:p>
    <w:p w14:paraId="559C31D2" w14:textId="77777777" w:rsidR="00E639C9" w:rsidRPr="00003680" w:rsidRDefault="00E639C9" w:rsidP="00341779">
      <w:pPr>
        <w:spacing w:line="280" w:lineRule="atLeast"/>
        <w:ind w:right="1"/>
        <w:jc w:val="both"/>
        <w:rPr>
          <w:rFonts w:ascii="Arial" w:hAnsi="Arial" w:cs="Arial"/>
          <w:sz w:val="22"/>
          <w:szCs w:val="22"/>
        </w:rPr>
      </w:pPr>
    </w:p>
    <w:p w14:paraId="64302771" w14:textId="77777777" w:rsidR="00E639C9" w:rsidRPr="00003680" w:rsidRDefault="00E639C9" w:rsidP="00341779">
      <w:pPr>
        <w:autoSpaceDE w:val="0"/>
        <w:autoSpaceDN w:val="0"/>
        <w:adjustRightInd w:val="0"/>
        <w:spacing w:line="280" w:lineRule="atLeast"/>
        <w:ind w:right="1"/>
        <w:jc w:val="both"/>
        <w:rPr>
          <w:rFonts w:ascii="Arial" w:hAnsi="Arial" w:cs="Arial"/>
          <w:sz w:val="22"/>
          <w:szCs w:val="22"/>
        </w:rPr>
      </w:pPr>
      <w:r w:rsidRPr="00003680">
        <w:rPr>
          <w:rFonts w:ascii="Arial" w:hAnsi="Arial" w:cs="Arial"/>
          <w:sz w:val="22"/>
          <w:szCs w:val="22"/>
        </w:rPr>
        <w:t>3.5. Conforme indicação da Contratada, o Preposto que irá representar a mesma neste instrumento contratual será o Sr.(a) *********, portador do CPF ********, ocupante do cargo de *******.</w:t>
      </w:r>
    </w:p>
    <w:p w14:paraId="2666184F" w14:textId="77777777" w:rsidR="00E639C9" w:rsidRPr="00003680" w:rsidRDefault="00E639C9" w:rsidP="00341779">
      <w:pPr>
        <w:autoSpaceDE w:val="0"/>
        <w:autoSpaceDN w:val="0"/>
        <w:adjustRightInd w:val="0"/>
        <w:spacing w:line="280" w:lineRule="atLeast"/>
        <w:ind w:right="1"/>
        <w:jc w:val="both"/>
        <w:rPr>
          <w:rFonts w:ascii="Arial" w:hAnsi="Arial" w:cs="Arial"/>
          <w:snapToGrid w:val="0"/>
          <w:sz w:val="22"/>
          <w:szCs w:val="22"/>
        </w:rPr>
      </w:pPr>
    </w:p>
    <w:p w14:paraId="35BF44A6" w14:textId="77777777" w:rsidR="00E639C9" w:rsidRPr="00003680" w:rsidRDefault="00E639C9" w:rsidP="00341779">
      <w:pPr>
        <w:pBdr>
          <w:top w:val="single" w:sz="4" w:space="1" w:color="auto"/>
          <w:bottom w:val="single" w:sz="4" w:space="1" w:color="auto"/>
        </w:pBdr>
        <w:shd w:val="clear" w:color="auto" w:fill="E6E6E6"/>
        <w:autoSpaceDE w:val="0"/>
        <w:autoSpaceDN w:val="0"/>
        <w:adjustRightInd w:val="0"/>
        <w:spacing w:line="280" w:lineRule="atLeast"/>
        <w:ind w:right="1"/>
        <w:jc w:val="both"/>
        <w:rPr>
          <w:rFonts w:ascii="Arial" w:hAnsi="Arial" w:cs="Arial"/>
          <w:b/>
          <w:bCs/>
          <w:sz w:val="22"/>
          <w:szCs w:val="22"/>
        </w:rPr>
      </w:pPr>
      <w:r w:rsidRPr="00003680">
        <w:rPr>
          <w:rFonts w:ascii="Arial" w:hAnsi="Arial" w:cs="Arial"/>
          <w:b/>
          <w:bCs/>
          <w:sz w:val="22"/>
          <w:szCs w:val="22"/>
        </w:rPr>
        <w:t>CLÁUSULA QUARTA – DAS CONDIÇÕES DE FORNECIMENTO E PRAZO DE ENTREGA:</w:t>
      </w:r>
    </w:p>
    <w:p w14:paraId="05B965C1" w14:textId="77777777" w:rsidR="00E639C9" w:rsidRPr="00003680" w:rsidRDefault="00E639C9" w:rsidP="006177A3">
      <w:pPr>
        <w:pStyle w:val="Ttulo3"/>
        <w:spacing w:line="280" w:lineRule="atLeast"/>
        <w:ind w:right="1"/>
        <w:jc w:val="both"/>
        <w:rPr>
          <w:rFonts w:ascii="Arial" w:hAnsi="Arial" w:cs="Arial"/>
          <w:b w:val="0"/>
          <w:bCs w:val="0"/>
          <w:color w:val="000000"/>
          <w:sz w:val="22"/>
          <w:szCs w:val="22"/>
          <w:lang w:eastAsia="en-US"/>
        </w:rPr>
      </w:pPr>
      <w:r w:rsidRPr="00003680">
        <w:rPr>
          <w:rFonts w:ascii="Arial" w:hAnsi="Arial" w:cs="Arial"/>
          <w:b w:val="0"/>
          <w:bCs w:val="0"/>
          <w:color w:val="000000"/>
          <w:sz w:val="22"/>
          <w:szCs w:val="22"/>
          <w:lang w:eastAsia="en-US"/>
        </w:rPr>
        <w:t xml:space="preserve">4.1. Os </w:t>
      </w:r>
      <w:r w:rsidR="00341779" w:rsidRPr="00003680">
        <w:rPr>
          <w:rFonts w:ascii="Arial" w:hAnsi="Arial" w:cs="Arial"/>
          <w:b w:val="0"/>
          <w:bCs w:val="0"/>
          <w:color w:val="000000"/>
          <w:sz w:val="22"/>
          <w:szCs w:val="22"/>
          <w:lang w:eastAsia="en-US"/>
        </w:rPr>
        <w:t>serviços</w:t>
      </w:r>
      <w:r w:rsidR="00D16801" w:rsidRPr="00003680">
        <w:rPr>
          <w:rFonts w:ascii="Arial" w:hAnsi="Arial" w:cs="Arial"/>
          <w:b w:val="0"/>
          <w:bCs w:val="0"/>
          <w:color w:val="000000"/>
          <w:sz w:val="22"/>
          <w:szCs w:val="22"/>
          <w:lang w:eastAsia="en-US"/>
        </w:rPr>
        <w:t xml:space="preserve"> </w:t>
      </w:r>
      <w:r w:rsidR="006177A3" w:rsidRPr="00003680">
        <w:rPr>
          <w:rFonts w:ascii="Arial" w:hAnsi="Arial" w:cs="Arial"/>
          <w:b w:val="0"/>
          <w:bCs w:val="0"/>
          <w:color w:val="000000"/>
          <w:sz w:val="22"/>
          <w:szCs w:val="22"/>
          <w:lang w:eastAsia="en-US"/>
        </w:rPr>
        <w:t>a serem executados</w:t>
      </w:r>
      <w:r w:rsidRPr="00003680">
        <w:rPr>
          <w:rFonts w:ascii="Arial" w:hAnsi="Arial" w:cs="Arial"/>
          <w:b w:val="0"/>
          <w:bCs w:val="0"/>
          <w:color w:val="000000"/>
          <w:sz w:val="22"/>
          <w:szCs w:val="22"/>
          <w:lang w:eastAsia="en-US"/>
        </w:rPr>
        <w:t xml:space="preserve"> pela CONTRATANTE, mediante requisição devidamente carimbada e assinada pelo Secretário da Pasta ou por Servidor do Depar</w:t>
      </w:r>
      <w:r w:rsidR="006177A3" w:rsidRPr="00003680">
        <w:rPr>
          <w:rFonts w:ascii="Arial" w:hAnsi="Arial" w:cs="Arial"/>
          <w:b w:val="0"/>
          <w:bCs w:val="0"/>
          <w:color w:val="000000"/>
          <w:sz w:val="22"/>
          <w:szCs w:val="22"/>
          <w:lang w:eastAsia="en-US"/>
        </w:rPr>
        <w:t>tamento de Compras deverão ser realizados</w:t>
      </w:r>
      <w:r w:rsidRPr="00003680">
        <w:rPr>
          <w:rFonts w:ascii="Arial" w:hAnsi="Arial" w:cs="Arial"/>
          <w:b w:val="0"/>
          <w:bCs w:val="0"/>
          <w:color w:val="000000"/>
          <w:sz w:val="22"/>
          <w:szCs w:val="22"/>
          <w:lang w:eastAsia="en-US"/>
        </w:rPr>
        <w:t xml:space="preserve"> pela CONTRATADA</w:t>
      </w:r>
      <w:r w:rsidR="006177A3" w:rsidRPr="00003680">
        <w:rPr>
          <w:rFonts w:ascii="Arial" w:hAnsi="Arial" w:cs="Arial"/>
          <w:b w:val="0"/>
          <w:bCs w:val="0"/>
          <w:color w:val="000000"/>
          <w:sz w:val="22"/>
          <w:szCs w:val="22"/>
          <w:lang w:eastAsia="en-US"/>
        </w:rPr>
        <w:t xml:space="preserve"> obedecerão a planilha/cronograma de serviços. </w:t>
      </w:r>
    </w:p>
    <w:p w14:paraId="34816199" w14:textId="77777777" w:rsidR="006177A3" w:rsidRPr="00003680" w:rsidRDefault="006177A3" w:rsidP="006177A3">
      <w:pPr>
        <w:overflowPunct w:val="0"/>
        <w:autoSpaceDE w:val="0"/>
        <w:autoSpaceDN w:val="0"/>
        <w:adjustRightInd w:val="0"/>
        <w:ind w:right="-1"/>
        <w:jc w:val="both"/>
        <w:textAlignment w:val="baseline"/>
        <w:rPr>
          <w:rFonts w:ascii="Arial" w:hAnsi="Arial" w:cs="Arial"/>
          <w:color w:val="000000"/>
          <w:sz w:val="22"/>
          <w:szCs w:val="22"/>
          <w:lang w:eastAsia="en-US"/>
        </w:rPr>
      </w:pPr>
    </w:p>
    <w:p w14:paraId="628A052B" w14:textId="77777777" w:rsidR="006177A3" w:rsidRPr="00003680" w:rsidRDefault="006177A3" w:rsidP="006177A3">
      <w:pPr>
        <w:overflowPunct w:val="0"/>
        <w:autoSpaceDE w:val="0"/>
        <w:autoSpaceDN w:val="0"/>
        <w:adjustRightInd w:val="0"/>
        <w:ind w:right="-1"/>
        <w:jc w:val="both"/>
        <w:textAlignment w:val="baseline"/>
        <w:rPr>
          <w:rFonts w:ascii="Arial" w:hAnsi="Arial" w:cs="Arial"/>
          <w:color w:val="000000"/>
          <w:sz w:val="22"/>
          <w:szCs w:val="22"/>
          <w:lang w:eastAsia="en-US"/>
        </w:rPr>
      </w:pPr>
      <w:r w:rsidRPr="00003680">
        <w:rPr>
          <w:rFonts w:ascii="Arial" w:hAnsi="Arial" w:cs="Arial"/>
          <w:color w:val="000000"/>
          <w:sz w:val="22"/>
          <w:szCs w:val="22"/>
          <w:lang w:eastAsia="en-US"/>
        </w:rPr>
        <w:t>4.1.2. Os serviços serão realizados de segunda à sábado em um período diário de 8 horas de segunda a sexta feira e 4 horas no sábado, totalizando 44 horas semanais, conforme legislação de trabalho vigente:</w:t>
      </w:r>
    </w:p>
    <w:tbl>
      <w:tblPr>
        <w:tblW w:w="89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2"/>
        <w:gridCol w:w="3147"/>
        <w:gridCol w:w="1463"/>
        <w:gridCol w:w="1316"/>
        <w:gridCol w:w="1237"/>
      </w:tblGrid>
      <w:tr w:rsidR="006177A3" w:rsidRPr="00003680" w14:paraId="19D39836" w14:textId="77777777" w:rsidTr="006177A3">
        <w:tc>
          <w:tcPr>
            <w:tcW w:w="1847" w:type="dxa"/>
          </w:tcPr>
          <w:p w14:paraId="63F5339C" w14:textId="77777777" w:rsidR="006177A3" w:rsidRPr="00003680" w:rsidRDefault="006177A3" w:rsidP="005125F8">
            <w:pPr>
              <w:overflowPunct w:val="0"/>
              <w:autoSpaceDE w:val="0"/>
              <w:autoSpaceDN w:val="0"/>
              <w:adjustRightInd w:val="0"/>
              <w:ind w:right="-1"/>
              <w:jc w:val="both"/>
              <w:textAlignment w:val="baseline"/>
              <w:rPr>
                <w:rFonts w:ascii="Arial" w:hAnsi="Arial" w:cs="Arial"/>
                <w:color w:val="000000"/>
                <w:sz w:val="22"/>
                <w:szCs w:val="22"/>
                <w:lang w:eastAsia="en-US"/>
              </w:rPr>
            </w:pPr>
            <w:r w:rsidRPr="00003680">
              <w:rPr>
                <w:rFonts w:ascii="Arial" w:hAnsi="Arial" w:cs="Arial"/>
                <w:color w:val="000000"/>
                <w:sz w:val="22"/>
                <w:szCs w:val="22"/>
                <w:lang w:eastAsia="en-US"/>
              </w:rPr>
              <w:t xml:space="preserve">DIAS </w:t>
            </w:r>
          </w:p>
        </w:tc>
        <w:tc>
          <w:tcPr>
            <w:tcW w:w="3256" w:type="dxa"/>
          </w:tcPr>
          <w:p w14:paraId="50C9E494" w14:textId="77777777" w:rsidR="006177A3" w:rsidRPr="00003680" w:rsidRDefault="006177A3" w:rsidP="005125F8">
            <w:pPr>
              <w:overflowPunct w:val="0"/>
              <w:autoSpaceDE w:val="0"/>
              <w:autoSpaceDN w:val="0"/>
              <w:adjustRightInd w:val="0"/>
              <w:ind w:right="-1"/>
              <w:jc w:val="both"/>
              <w:textAlignment w:val="baseline"/>
              <w:rPr>
                <w:rFonts w:ascii="Arial" w:hAnsi="Arial" w:cs="Arial"/>
                <w:color w:val="000000"/>
                <w:sz w:val="22"/>
                <w:szCs w:val="22"/>
                <w:lang w:eastAsia="en-US"/>
              </w:rPr>
            </w:pPr>
            <w:r w:rsidRPr="00003680">
              <w:rPr>
                <w:rFonts w:ascii="Arial" w:hAnsi="Arial" w:cs="Arial"/>
                <w:color w:val="000000"/>
                <w:sz w:val="22"/>
                <w:szCs w:val="22"/>
                <w:lang w:eastAsia="en-US"/>
              </w:rPr>
              <w:t>INÍCIO</w:t>
            </w:r>
          </w:p>
        </w:tc>
        <w:tc>
          <w:tcPr>
            <w:tcW w:w="1387" w:type="dxa"/>
          </w:tcPr>
          <w:p w14:paraId="6C52D3BC" w14:textId="77777777" w:rsidR="006177A3" w:rsidRPr="00003680" w:rsidRDefault="006177A3" w:rsidP="005125F8">
            <w:pPr>
              <w:overflowPunct w:val="0"/>
              <w:autoSpaceDE w:val="0"/>
              <w:autoSpaceDN w:val="0"/>
              <w:adjustRightInd w:val="0"/>
              <w:ind w:right="-1"/>
              <w:jc w:val="both"/>
              <w:textAlignment w:val="baseline"/>
              <w:rPr>
                <w:rFonts w:ascii="Arial" w:hAnsi="Arial" w:cs="Arial"/>
                <w:color w:val="000000"/>
                <w:sz w:val="22"/>
                <w:szCs w:val="22"/>
                <w:lang w:eastAsia="en-US"/>
              </w:rPr>
            </w:pPr>
            <w:r w:rsidRPr="00003680">
              <w:rPr>
                <w:rFonts w:ascii="Arial" w:hAnsi="Arial" w:cs="Arial"/>
                <w:color w:val="000000"/>
                <w:sz w:val="22"/>
                <w:szCs w:val="22"/>
                <w:lang w:eastAsia="en-US"/>
              </w:rPr>
              <w:t xml:space="preserve">INTERVALO </w:t>
            </w:r>
          </w:p>
        </w:tc>
        <w:tc>
          <w:tcPr>
            <w:tcW w:w="1248" w:type="dxa"/>
          </w:tcPr>
          <w:p w14:paraId="4091C88F" w14:textId="77777777" w:rsidR="006177A3" w:rsidRPr="00003680" w:rsidRDefault="006177A3" w:rsidP="005125F8">
            <w:pPr>
              <w:overflowPunct w:val="0"/>
              <w:autoSpaceDE w:val="0"/>
              <w:autoSpaceDN w:val="0"/>
              <w:adjustRightInd w:val="0"/>
              <w:ind w:right="-1"/>
              <w:jc w:val="both"/>
              <w:textAlignment w:val="baseline"/>
              <w:rPr>
                <w:rFonts w:ascii="Arial" w:hAnsi="Arial" w:cs="Arial"/>
                <w:color w:val="000000"/>
                <w:sz w:val="22"/>
                <w:szCs w:val="22"/>
                <w:lang w:eastAsia="en-US"/>
              </w:rPr>
            </w:pPr>
            <w:r w:rsidRPr="00003680">
              <w:rPr>
                <w:rFonts w:ascii="Arial" w:hAnsi="Arial" w:cs="Arial"/>
                <w:color w:val="000000"/>
                <w:sz w:val="22"/>
                <w:szCs w:val="22"/>
                <w:lang w:eastAsia="en-US"/>
              </w:rPr>
              <w:t>RETORNO</w:t>
            </w:r>
          </w:p>
        </w:tc>
        <w:tc>
          <w:tcPr>
            <w:tcW w:w="1237" w:type="dxa"/>
          </w:tcPr>
          <w:p w14:paraId="33C7FA21" w14:textId="77777777" w:rsidR="006177A3" w:rsidRPr="00003680" w:rsidRDefault="006177A3" w:rsidP="005125F8">
            <w:pPr>
              <w:overflowPunct w:val="0"/>
              <w:autoSpaceDE w:val="0"/>
              <w:autoSpaceDN w:val="0"/>
              <w:adjustRightInd w:val="0"/>
              <w:ind w:right="-1"/>
              <w:jc w:val="both"/>
              <w:textAlignment w:val="baseline"/>
              <w:rPr>
                <w:rFonts w:ascii="Arial" w:hAnsi="Arial" w:cs="Arial"/>
                <w:color w:val="000000"/>
                <w:sz w:val="22"/>
                <w:szCs w:val="22"/>
                <w:lang w:eastAsia="en-US"/>
              </w:rPr>
            </w:pPr>
            <w:r w:rsidRPr="00003680">
              <w:rPr>
                <w:rFonts w:ascii="Arial" w:hAnsi="Arial" w:cs="Arial"/>
                <w:color w:val="000000"/>
                <w:sz w:val="22"/>
                <w:szCs w:val="22"/>
                <w:lang w:eastAsia="en-US"/>
              </w:rPr>
              <w:t>TÉRMINO</w:t>
            </w:r>
          </w:p>
        </w:tc>
      </w:tr>
      <w:tr w:rsidR="006177A3" w:rsidRPr="00003680" w14:paraId="700FD041" w14:textId="77777777" w:rsidTr="006177A3">
        <w:tc>
          <w:tcPr>
            <w:tcW w:w="1847" w:type="dxa"/>
          </w:tcPr>
          <w:p w14:paraId="65830963" w14:textId="77777777" w:rsidR="006177A3" w:rsidRPr="00003680" w:rsidRDefault="006177A3" w:rsidP="005125F8">
            <w:pPr>
              <w:overflowPunct w:val="0"/>
              <w:autoSpaceDE w:val="0"/>
              <w:autoSpaceDN w:val="0"/>
              <w:adjustRightInd w:val="0"/>
              <w:ind w:right="-1"/>
              <w:jc w:val="both"/>
              <w:textAlignment w:val="baseline"/>
              <w:rPr>
                <w:rFonts w:ascii="Arial" w:hAnsi="Arial" w:cs="Arial"/>
                <w:color w:val="000000"/>
                <w:sz w:val="22"/>
                <w:szCs w:val="22"/>
                <w:lang w:eastAsia="en-US"/>
              </w:rPr>
            </w:pPr>
            <w:r w:rsidRPr="00003680">
              <w:rPr>
                <w:rFonts w:ascii="Arial" w:hAnsi="Arial" w:cs="Arial"/>
                <w:color w:val="000000"/>
                <w:sz w:val="22"/>
                <w:szCs w:val="22"/>
                <w:lang w:eastAsia="en-US"/>
              </w:rPr>
              <w:t xml:space="preserve">Segunda a sexta </w:t>
            </w:r>
          </w:p>
        </w:tc>
        <w:tc>
          <w:tcPr>
            <w:tcW w:w="3256" w:type="dxa"/>
          </w:tcPr>
          <w:p w14:paraId="6F0BF686" w14:textId="77777777" w:rsidR="006177A3" w:rsidRPr="00003680" w:rsidRDefault="006177A3" w:rsidP="005125F8">
            <w:pPr>
              <w:overflowPunct w:val="0"/>
              <w:autoSpaceDE w:val="0"/>
              <w:autoSpaceDN w:val="0"/>
              <w:adjustRightInd w:val="0"/>
              <w:ind w:right="-1"/>
              <w:jc w:val="both"/>
              <w:textAlignment w:val="baseline"/>
              <w:rPr>
                <w:rFonts w:ascii="Arial" w:hAnsi="Arial" w:cs="Arial"/>
                <w:color w:val="000000"/>
                <w:sz w:val="22"/>
                <w:szCs w:val="22"/>
                <w:lang w:eastAsia="en-US"/>
              </w:rPr>
            </w:pPr>
            <w:r w:rsidRPr="00003680">
              <w:rPr>
                <w:rFonts w:ascii="Arial" w:hAnsi="Arial" w:cs="Arial"/>
                <w:color w:val="000000"/>
                <w:sz w:val="22"/>
                <w:szCs w:val="22"/>
                <w:lang w:eastAsia="en-US"/>
              </w:rPr>
              <w:t>02:00</w:t>
            </w:r>
          </w:p>
        </w:tc>
        <w:tc>
          <w:tcPr>
            <w:tcW w:w="1387" w:type="dxa"/>
          </w:tcPr>
          <w:p w14:paraId="38FD7189" w14:textId="77777777" w:rsidR="006177A3" w:rsidRPr="00003680" w:rsidRDefault="006177A3" w:rsidP="005125F8">
            <w:pPr>
              <w:overflowPunct w:val="0"/>
              <w:autoSpaceDE w:val="0"/>
              <w:autoSpaceDN w:val="0"/>
              <w:adjustRightInd w:val="0"/>
              <w:ind w:right="-1"/>
              <w:jc w:val="both"/>
              <w:textAlignment w:val="baseline"/>
              <w:rPr>
                <w:rFonts w:ascii="Arial" w:hAnsi="Arial" w:cs="Arial"/>
                <w:color w:val="000000"/>
                <w:sz w:val="22"/>
                <w:szCs w:val="22"/>
                <w:lang w:eastAsia="en-US"/>
              </w:rPr>
            </w:pPr>
            <w:r w:rsidRPr="00003680">
              <w:rPr>
                <w:rFonts w:ascii="Arial" w:hAnsi="Arial" w:cs="Arial"/>
                <w:color w:val="000000"/>
                <w:sz w:val="22"/>
                <w:szCs w:val="22"/>
                <w:lang w:eastAsia="en-US"/>
              </w:rPr>
              <w:t>06:00</w:t>
            </w:r>
          </w:p>
        </w:tc>
        <w:tc>
          <w:tcPr>
            <w:tcW w:w="1248" w:type="dxa"/>
          </w:tcPr>
          <w:p w14:paraId="6DF95C2C" w14:textId="77777777" w:rsidR="006177A3" w:rsidRPr="00003680" w:rsidRDefault="006177A3" w:rsidP="005125F8">
            <w:pPr>
              <w:overflowPunct w:val="0"/>
              <w:autoSpaceDE w:val="0"/>
              <w:autoSpaceDN w:val="0"/>
              <w:adjustRightInd w:val="0"/>
              <w:ind w:right="-1"/>
              <w:jc w:val="both"/>
              <w:textAlignment w:val="baseline"/>
              <w:rPr>
                <w:rFonts w:ascii="Arial" w:hAnsi="Arial" w:cs="Arial"/>
                <w:color w:val="000000"/>
                <w:sz w:val="22"/>
                <w:szCs w:val="22"/>
                <w:lang w:eastAsia="en-US"/>
              </w:rPr>
            </w:pPr>
            <w:r w:rsidRPr="00003680">
              <w:rPr>
                <w:rFonts w:ascii="Arial" w:hAnsi="Arial" w:cs="Arial"/>
                <w:color w:val="000000"/>
                <w:sz w:val="22"/>
                <w:szCs w:val="22"/>
                <w:lang w:eastAsia="en-US"/>
              </w:rPr>
              <w:t>07:00</w:t>
            </w:r>
          </w:p>
        </w:tc>
        <w:tc>
          <w:tcPr>
            <w:tcW w:w="1237" w:type="dxa"/>
          </w:tcPr>
          <w:p w14:paraId="12520829" w14:textId="77777777" w:rsidR="006177A3" w:rsidRPr="00003680" w:rsidRDefault="006177A3" w:rsidP="005125F8">
            <w:pPr>
              <w:overflowPunct w:val="0"/>
              <w:autoSpaceDE w:val="0"/>
              <w:autoSpaceDN w:val="0"/>
              <w:adjustRightInd w:val="0"/>
              <w:ind w:right="-1"/>
              <w:jc w:val="both"/>
              <w:textAlignment w:val="baseline"/>
              <w:rPr>
                <w:rFonts w:ascii="Arial" w:hAnsi="Arial" w:cs="Arial"/>
                <w:color w:val="000000"/>
                <w:sz w:val="22"/>
                <w:szCs w:val="22"/>
                <w:lang w:eastAsia="en-US"/>
              </w:rPr>
            </w:pPr>
            <w:r w:rsidRPr="00003680">
              <w:rPr>
                <w:rFonts w:ascii="Arial" w:hAnsi="Arial" w:cs="Arial"/>
                <w:color w:val="000000"/>
                <w:sz w:val="22"/>
                <w:szCs w:val="22"/>
                <w:lang w:eastAsia="en-US"/>
              </w:rPr>
              <w:t>10:00</w:t>
            </w:r>
          </w:p>
        </w:tc>
      </w:tr>
      <w:tr w:rsidR="006177A3" w:rsidRPr="00003680" w14:paraId="0975D102" w14:textId="77777777" w:rsidTr="006177A3">
        <w:tc>
          <w:tcPr>
            <w:tcW w:w="1847" w:type="dxa"/>
          </w:tcPr>
          <w:p w14:paraId="29B532C5" w14:textId="77777777" w:rsidR="006177A3" w:rsidRPr="00003680" w:rsidRDefault="006177A3" w:rsidP="005125F8">
            <w:pPr>
              <w:overflowPunct w:val="0"/>
              <w:autoSpaceDE w:val="0"/>
              <w:autoSpaceDN w:val="0"/>
              <w:adjustRightInd w:val="0"/>
              <w:ind w:right="-1"/>
              <w:jc w:val="both"/>
              <w:textAlignment w:val="baseline"/>
              <w:rPr>
                <w:rFonts w:ascii="Arial" w:hAnsi="Arial" w:cs="Arial"/>
                <w:color w:val="000000"/>
                <w:sz w:val="22"/>
                <w:szCs w:val="22"/>
                <w:lang w:eastAsia="en-US"/>
              </w:rPr>
            </w:pPr>
            <w:r w:rsidRPr="00003680">
              <w:rPr>
                <w:rFonts w:ascii="Arial" w:hAnsi="Arial" w:cs="Arial"/>
                <w:color w:val="000000"/>
                <w:sz w:val="22"/>
                <w:szCs w:val="22"/>
                <w:lang w:eastAsia="en-US"/>
              </w:rPr>
              <w:t xml:space="preserve">Sábado </w:t>
            </w:r>
          </w:p>
        </w:tc>
        <w:tc>
          <w:tcPr>
            <w:tcW w:w="3256" w:type="dxa"/>
          </w:tcPr>
          <w:p w14:paraId="27696B70" w14:textId="77777777" w:rsidR="006177A3" w:rsidRPr="00003680" w:rsidRDefault="006177A3" w:rsidP="005125F8">
            <w:pPr>
              <w:overflowPunct w:val="0"/>
              <w:autoSpaceDE w:val="0"/>
              <w:autoSpaceDN w:val="0"/>
              <w:adjustRightInd w:val="0"/>
              <w:ind w:right="-1"/>
              <w:jc w:val="both"/>
              <w:textAlignment w:val="baseline"/>
              <w:rPr>
                <w:rFonts w:ascii="Arial" w:hAnsi="Arial" w:cs="Arial"/>
                <w:color w:val="000000"/>
                <w:sz w:val="22"/>
                <w:szCs w:val="22"/>
                <w:lang w:eastAsia="en-US"/>
              </w:rPr>
            </w:pPr>
            <w:r w:rsidRPr="00003680">
              <w:rPr>
                <w:rFonts w:ascii="Arial" w:hAnsi="Arial" w:cs="Arial"/>
                <w:color w:val="000000"/>
                <w:sz w:val="22"/>
                <w:szCs w:val="22"/>
                <w:lang w:eastAsia="en-US"/>
              </w:rPr>
              <w:t>02:00</w:t>
            </w:r>
          </w:p>
        </w:tc>
        <w:tc>
          <w:tcPr>
            <w:tcW w:w="1387" w:type="dxa"/>
          </w:tcPr>
          <w:p w14:paraId="124B6030" w14:textId="77777777" w:rsidR="006177A3" w:rsidRPr="00003680" w:rsidRDefault="006177A3" w:rsidP="005125F8">
            <w:pPr>
              <w:overflowPunct w:val="0"/>
              <w:autoSpaceDE w:val="0"/>
              <w:autoSpaceDN w:val="0"/>
              <w:adjustRightInd w:val="0"/>
              <w:ind w:right="-1"/>
              <w:jc w:val="both"/>
              <w:textAlignment w:val="baseline"/>
              <w:rPr>
                <w:rFonts w:ascii="Arial" w:hAnsi="Arial" w:cs="Arial"/>
                <w:color w:val="000000"/>
                <w:sz w:val="22"/>
                <w:szCs w:val="22"/>
                <w:lang w:eastAsia="en-US"/>
              </w:rPr>
            </w:pPr>
            <w:r w:rsidRPr="00003680">
              <w:rPr>
                <w:rFonts w:ascii="Arial" w:hAnsi="Arial" w:cs="Arial"/>
                <w:color w:val="000000"/>
                <w:sz w:val="22"/>
                <w:szCs w:val="22"/>
                <w:lang w:eastAsia="en-US"/>
              </w:rPr>
              <w:t>***********</w:t>
            </w:r>
          </w:p>
        </w:tc>
        <w:tc>
          <w:tcPr>
            <w:tcW w:w="1248" w:type="dxa"/>
          </w:tcPr>
          <w:p w14:paraId="70B5C343" w14:textId="77777777" w:rsidR="006177A3" w:rsidRPr="00003680" w:rsidRDefault="006177A3" w:rsidP="005125F8">
            <w:pPr>
              <w:overflowPunct w:val="0"/>
              <w:autoSpaceDE w:val="0"/>
              <w:autoSpaceDN w:val="0"/>
              <w:adjustRightInd w:val="0"/>
              <w:ind w:right="-1"/>
              <w:jc w:val="both"/>
              <w:textAlignment w:val="baseline"/>
              <w:rPr>
                <w:rFonts w:ascii="Arial" w:hAnsi="Arial" w:cs="Arial"/>
                <w:color w:val="000000"/>
                <w:sz w:val="22"/>
                <w:szCs w:val="22"/>
                <w:lang w:eastAsia="en-US"/>
              </w:rPr>
            </w:pPr>
            <w:r w:rsidRPr="00003680">
              <w:rPr>
                <w:rFonts w:ascii="Arial" w:hAnsi="Arial" w:cs="Arial"/>
                <w:color w:val="000000"/>
                <w:sz w:val="22"/>
                <w:szCs w:val="22"/>
                <w:lang w:eastAsia="en-US"/>
              </w:rPr>
              <w:t>*********</w:t>
            </w:r>
          </w:p>
        </w:tc>
        <w:tc>
          <w:tcPr>
            <w:tcW w:w="1237" w:type="dxa"/>
          </w:tcPr>
          <w:p w14:paraId="0810D987" w14:textId="77777777" w:rsidR="006177A3" w:rsidRPr="00003680" w:rsidRDefault="006177A3" w:rsidP="005125F8">
            <w:pPr>
              <w:overflowPunct w:val="0"/>
              <w:autoSpaceDE w:val="0"/>
              <w:autoSpaceDN w:val="0"/>
              <w:adjustRightInd w:val="0"/>
              <w:ind w:right="-1"/>
              <w:jc w:val="both"/>
              <w:textAlignment w:val="baseline"/>
              <w:rPr>
                <w:rFonts w:ascii="Arial" w:hAnsi="Arial" w:cs="Arial"/>
                <w:color w:val="000000"/>
                <w:sz w:val="22"/>
                <w:szCs w:val="22"/>
                <w:lang w:eastAsia="en-US"/>
              </w:rPr>
            </w:pPr>
            <w:r w:rsidRPr="00003680">
              <w:rPr>
                <w:rFonts w:ascii="Arial" w:hAnsi="Arial" w:cs="Arial"/>
                <w:color w:val="000000"/>
                <w:sz w:val="22"/>
                <w:szCs w:val="22"/>
                <w:lang w:eastAsia="en-US"/>
              </w:rPr>
              <w:t>06:00</w:t>
            </w:r>
          </w:p>
        </w:tc>
      </w:tr>
      <w:tr w:rsidR="006177A3" w:rsidRPr="00003680" w14:paraId="61DF4C09" w14:textId="77777777" w:rsidTr="006177A3">
        <w:tc>
          <w:tcPr>
            <w:tcW w:w="1847" w:type="dxa"/>
          </w:tcPr>
          <w:p w14:paraId="07DFFFB7" w14:textId="77777777" w:rsidR="006177A3" w:rsidRPr="00003680" w:rsidRDefault="006177A3" w:rsidP="005125F8">
            <w:pPr>
              <w:overflowPunct w:val="0"/>
              <w:autoSpaceDE w:val="0"/>
              <w:autoSpaceDN w:val="0"/>
              <w:adjustRightInd w:val="0"/>
              <w:ind w:right="-1"/>
              <w:jc w:val="both"/>
              <w:textAlignment w:val="baseline"/>
              <w:rPr>
                <w:rFonts w:ascii="Arial" w:hAnsi="Arial" w:cs="Arial"/>
                <w:color w:val="000000"/>
                <w:sz w:val="22"/>
                <w:szCs w:val="22"/>
                <w:lang w:eastAsia="en-US"/>
              </w:rPr>
            </w:pPr>
            <w:r w:rsidRPr="00003680">
              <w:rPr>
                <w:rFonts w:ascii="Arial" w:hAnsi="Arial" w:cs="Arial"/>
                <w:color w:val="000000"/>
                <w:sz w:val="22"/>
                <w:szCs w:val="22"/>
                <w:lang w:eastAsia="en-US"/>
              </w:rPr>
              <w:t>festividade</w:t>
            </w:r>
          </w:p>
        </w:tc>
        <w:tc>
          <w:tcPr>
            <w:tcW w:w="3256" w:type="dxa"/>
          </w:tcPr>
          <w:p w14:paraId="3761B59F" w14:textId="77777777" w:rsidR="006177A3" w:rsidRPr="00003680" w:rsidRDefault="006177A3" w:rsidP="005125F8">
            <w:pPr>
              <w:overflowPunct w:val="0"/>
              <w:autoSpaceDE w:val="0"/>
              <w:autoSpaceDN w:val="0"/>
              <w:adjustRightInd w:val="0"/>
              <w:ind w:right="-1"/>
              <w:jc w:val="both"/>
              <w:textAlignment w:val="baseline"/>
              <w:rPr>
                <w:rFonts w:ascii="Arial" w:hAnsi="Arial" w:cs="Arial"/>
                <w:color w:val="000000"/>
                <w:sz w:val="22"/>
                <w:szCs w:val="22"/>
                <w:lang w:eastAsia="en-US"/>
              </w:rPr>
            </w:pPr>
            <w:r w:rsidRPr="00003680">
              <w:rPr>
                <w:rFonts w:ascii="Arial" w:hAnsi="Arial" w:cs="Arial"/>
                <w:color w:val="000000"/>
                <w:sz w:val="22"/>
                <w:szCs w:val="22"/>
                <w:lang w:eastAsia="en-US"/>
              </w:rPr>
              <w:t>Conforme necessidade do município</w:t>
            </w:r>
          </w:p>
        </w:tc>
        <w:tc>
          <w:tcPr>
            <w:tcW w:w="1387" w:type="dxa"/>
          </w:tcPr>
          <w:p w14:paraId="3A8159B2" w14:textId="77777777" w:rsidR="006177A3" w:rsidRPr="00003680" w:rsidRDefault="006177A3" w:rsidP="005125F8">
            <w:pPr>
              <w:overflowPunct w:val="0"/>
              <w:autoSpaceDE w:val="0"/>
              <w:autoSpaceDN w:val="0"/>
              <w:adjustRightInd w:val="0"/>
              <w:ind w:right="-1"/>
              <w:jc w:val="both"/>
              <w:textAlignment w:val="baseline"/>
              <w:rPr>
                <w:rFonts w:ascii="Arial" w:hAnsi="Arial" w:cs="Arial"/>
                <w:color w:val="000000"/>
                <w:sz w:val="22"/>
                <w:szCs w:val="22"/>
                <w:lang w:eastAsia="en-US"/>
              </w:rPr>
            </w:pPr>
            <w:r w:rsidRPr="00003680">
              <w:rPr>
                <w:rFonts w:ascii="Arial" w:hAnsi="Arial" w:cs="Arial"/>
                <w:color w:val="000000"/>
                <w:sz w:val="22"/>
                <w:szCs w:val="22"/>
                <w:lang w:eastAsia="en-US"/>
              </w:rPr>
              <w:t>***********</w:t>
            </w:r>
          </w:p>
        </w:tc>
        <w:tc>
          <w:tcPr>
            <w:tcW w:w="1248" w:type="dxa"/>
          </w:tcPr>
          <w:p w14:paraId="0F5ADFB4" w14:textId="77777777" w:rsidR="006177A3" w:rsidRPr="00003680" w:rsidRDefault="006177A3" w:rsidP="005125F8">
            <w:pPr>
              <w:overflowPunct w:val="0"/>
              <w:autoSpaceDE w:val="0"/>
              <w:autoSpaceDN w:val="0"/>
              <w:adjustRightInd w:val="0"/>
              <w:ind w:right="-1"/>
              <w:jc w:val="both"/>
              <w:textAlignment w:val="baseline"/>
              <w:rPr>
                <w:rFonts w:ascii="Arial" w:hAnsi="Arial" w:cs="Arial"/>
                <w:color w:val="000000"/>
                <w:sz w:val="22"/>
                <w:szCs w:val="22"/>
                <w:lang w:eastAsia="en-US"/>
              </w:rPr>
            </w:pPr>
            <w:r w:rsidRPr="00003680">
              <w:rPr>
                <w:rFonts w:ascii="Arial" w:hAnsi="Arial" w:cs="Arial"/>
                <w:color w:val="000000"/>
                <w:sz w:val="22"/>
                <w:szCs w:val="22"/>
                <w:lang w:eastAsia="en-US"/>
              </w:rPr>
              <w:t>*********</w:t>
            </w:r>
          </w:p>
        </w:tc>
        <w:tc>
          <w:tcPr>
            <w:tcW w:w="1237" w:type="dxa"/>
          </w:tcPr>
          <w:p w14:paraId="2C44AE4B" w14:textId="77777777" w:rsidR="006177A3" w:rsidRPr="00003680" w:rsidRDefault="006177A3" w:rsidP="005125F8">
            <w:pPr>
              <w:overflowPunct w:val="0"/>
              <w:autoSpaceDE w:val="0"/>
              <w:autoSpaceDN w:val="0"/>
              <w:adjustRightInd w:val="0"/>
              <w:ind w:right="-1"/>
              <w:jc w:val="both"/>
              <w:textAlignment w:val="baseline"/>
              <w:rPr>
                <w:rFonts w:ascii="Arial" w:hAnsi="Arial" w:cs="Arial"/>
                <w:color w:val="000000"/>
                <w:sz w:val="22"/>
                <w:szCs w:val="22"/>
                <w:lang w:eastAsia="en-US"/>
              </w:rPr>
            </w:pPr>
            <w:r w:rsidRPr="00003680">
              <w:rPr>
                <w:rFonts w:ascii="Arial" w:hAnsi="Arial" w:cs="Arial"/>
                <w:color w:val="000000"/>
                <w:sz w:val="22"/>
                <w:szCs w:val="22"/>
                <w:lang w:eastAsia="en-US"/>
              </w:rPr>
              <w:t>*********</w:t>
            </w:r>
          </w:p>
        </w:tc>
      </w:tr>
    </w:tbl>
    <w:p w14:paraId="4E74D879" w14:textId="77777777" w:rsidR="006177A3" w:rsidRPr="00003680" w:rsidRDefault="006177A3" w:rsidP="006177A3">
      <w:pPr>
        <w:rPr>
          <w:rFonts w:ascii="Arial" w:hAnsi="Arial" w:cs="Arial"/>
          <w:color w:val="000000"/>
          <w:sz w:val="22"/>
          <w:szCs w:val="22"/>
          <w:lang w:eastAsia="en-US"/>
        </w:rPr>
      </w:pPr>
    </w:p>
    <w:p w14:paraId="73A186AD" w14:textId="77777777" w:rsidR="00E639C9" w:rsidRPr="00003680" w:rsidRDefault="00E639C9" w:rsidP="00341779">
      <w:pPr>
        <w:autoSpaceDE w:val="0"/>
        <w:autoSpaceDN w:val="0"/>
        <w:adjustRightInd w:val="0"/>
        <w:spacing w:line="280" w:lineRule="atLeast"/>
        <w:ind w:right="1"/>
        <w:jc w:val="both"/>
        <w:rPr>
          <w:rFonts w:ascii="Arial" w:hAnsi="Arial" w:cs="Arial"/>
          <w:color w:val="000000"/>
          <w:sz w:val="22"/>
          <w:szCs w:val="22"/>
        </w:rPr>
      </w:pPr>
      <w:r w:rsidRPr="00003680">
        <w:rPr>
          <w:rFonts w:ascii="Arial" w:hAnsi="Arial" w:cs="Arial"/>
          <w:bCs/>
          <w:color w:val="000000"/>
          <w:sz w:val="22"/>
          <w:szCs w:val="22"/>
        </w:rPr>
        <w:lastRenderedPageBreak/>
        <w:t>4.2.</w:t>
      </w:r>
      <w:r w:rsidRPr="00003680">
        <w:rPr>
          <w:rFonts w:ascii="Arial" w:hAnsi="Arial" w:cs="Arial"/>
          <w:bCs/>
          <w:color w:val="000000"/>
          <w:sz w:val="22"/>
          <w:szCs w:val="22"/>
        </w:rPr>
        <w:tab/>
        <w:t>Todas</w:t>
      </w:r>
      <w:r w:rsidRPr="00003680">
        <w:rPr>
          <w:rFonts w:ascii="Arial" w:hAnsi="Arial" w:cs="Arial"/>
          <w:color w:val="000000"/>
          <w:sz w:val="22"/>
          <w:szCs w:val="22"/>
        </w:rPr>
        <w:t xml:space="preserve"> as despesas relativas a</w:t>
      </w:r>
      <w:r w:rsidR="006177A3" w:rsidRPr="00003680">
        <w:rPr>
          <w:rFonts w:ascii="Arial" w:hAnsi="Arial" w:cs="Arial"/>
          <w:color w:val="000000"/>
          <w:sz w:val="22"/>
          <w:szCs w:val="22"/>
        </w:rPr>
        <w:t xml:space="preserve"> seguros, </w:t>
      </w:r>
      <w:r w:rsidRPr="00003680">
        <w:rPr>
          <w:rFonts w:ascii="Arial" w:hAnsi="Arial" w:cs="Arial"/>
          <w:color w:val="000000"/>
          <w:sz w:val="22"/>
          <w:szCs w:val="22"/>
        </w:rPr>
        <w:t xml:space="preserve">transporte e entrega, encargos trabalhistas, </w:t>
      </w:r>
      <w:r w:rsidR="006177A3" w:rsidRPr="00003680">
        <w:rPr>
          <w:rFonts w:ascii="Arial" w:hAnsi="Arial" w:cs="Arial"/>
          <w:color w:val="000000"/>
          <w:sz w:val="22"/>
          <w:szCs w:val="22"/>
        </w:rPr>
        <w:t xml:space="preserve">previdenciária, sociais, </w:t>
      </w:r>
      <w:r w:rsidRPr="00003680">
        <w:rPr>
          <w:rFonts w:ascii="Arial" w:hAnsi="Arial" w:cs="Arial"/>
          <w:color w:val="000000"/>
          <w:sz w:val="22"/>
          <w:szCs w:val="22"/>
        </w:rPr>
        <w:t xml:space="preserve">bem como todos os impostos, taxas e demais despesas decorrentes desta contratação correrão por conta exclusiva da </w:t>
      </w:r>
      <w:r w:rsidRPr="00003680">
        <w:rPr>
          <w:rFonts w:ascii="Arial" w:hAnsi="Arial" w:cs="Arial"/>
          <w:b/>
          <w:color w:val="000000"/>
          <w:sz w:val="22"/>
          <w:szCs w:val="22"/>
        </w:rPr>
        <w:t>CONTRATADA</w:t>
      </w:r>
      <w:r w:rsidRPr="00003680">
        <w:rPr>
          <w:rFonts w:ascii="Arial" w:hAnsi="Arial" w:cs="Arial"/>
          <w:color w:val="000000"/>
          <w:sz w:val="22"/>
          <w:szCs w:val="22"/>
        </w:rPr>
        <w:t>.</w:t>
      </w:r>
    </w:p>
    <w:p w14:paraId="16B88A32" w14:textId="77777777" w:rsidR="00E639C9" w:rsidRPr="00003680" w:rsidRDefault="00E639C9" w:rsidP="00341779">
      <w:pPr>
        <w:pStyle w:val="reservado3"/>
        <w:widowControl/>
        <w:tabs>
          <w:tab w:val="clear" w:pos="0"/>
          <w:tab w:val="clear" w:pos="566"/>
          <w:tab w:val="clear" w:pos="1133"/>
          <w:tab w:val="clear" w:pos="1699"/>
          <w:tab w:val="clear" w:pos="2266"/>
          <w:tab w:val="clear" w:pos="2832"/>
          <w:tab w:val="clear" w:pos="3398"/>
          <w:tab w:val="clear" w:pos="3965"/>
          <w:tab w:val="clear" w:pos="4531"/>
          <w:tab w:val="clear" w:pos="5098"/>
          <w:tab w:val="clear" w:pos="5664"/>
          <w:tab w:val="clear" w:pos="6230"/>
          <w:tab w:val="clear" w:pos="6797"/>
          <w:tab w:val="clear" w:pos="7363"/>
          <w:tab w:val="clear" w:pos="7930"/>
          <w:tab w:val="clear" w:pos="8496"/>
          <w:tab w:val="clear" w:pos="9000"/>
          <w:tab w:val="clear" w:pos="9062"/>
          <w:tab w:val="clear" w:pos="9360"/>
          <w:tab w:val="clear" w:pos="9629"/>
          <w:tab w:val="clear" w:pos="10195"/>
          <w:tab w:val="clear" w:pos="10762"/>
        </w:tabs>
        <w:suppressAutoHyphens w:val="0"/>
        <w:autoSpaceDE w:val="0"/>
        <w:autoSpaceDN w:val="0"/>
        <w:adjustRightInd w:val="0"/>
        <w:spacing w:line="280" w:lineRule="atLeast"/>
        <w:ind w:right="1"/>
        <w:rPr>
          <w:rFonts w:cs="Arial"/>
          <w:color w:val="000000"/>
          <w:spacing w:val="0"/>
          <w:sz w:val="22"/>
          <w:szCs w:val="22"/>
          <w:lang w:val="pt-BR"/>
        </w:rPr>
      </w:pPr>
    </w:p>
    <w:p w14:paraId="409A50A5" w14:textId="77777777" w:rsidR="00E639C9" w:rsidRPr="00003680" w:rsidRDefault="00E639C9" w:rsidP="00341779">
      <w:pPr>
        <w:spacing w:line="280" w:lineRule="atLeast"/>
        <w:ind w:right="1"/>
        <w:jc w:val="both"/>
        <w:rPr>
          <w:rFonts w:ascii="Arial" w:hAnsi="Arial" w:cs="Arial"/>
          <w:sz w:val="22"/>
          <w:szCs w:val="22"/>
        </w:rPr>
      </w:pPr>
      <w:r w:rsidRPr="00003680">
        <w:rPr>
          <w:rFonts w:ascii="Arial" w:hAnsi="Arial" w:cs="Arial"/>
          <w:color w:val="000000"/>
          <w:sz w:val="22"/>
          <w:szCs w:val="22"/>
        </w:rPr>
        <w:t>4.3.</w:t>
      </w:r>
      <w:r w:rsidRPr="00003680">
        <w:rPr>
          <w:rFonts w:ascii="Arial" w:hAnsi="Arial" w:cs="Arial"/>
          <w:color w:val="000000"/>
          <w:sz w:val="22"/>
          <w:szCs w:val="22"/>
        </w:rPr>
        <w:tab/>
      </w:r>
      <w:r w:rsidR="00772C74" w:rsidRPr="00003680">
        <w:rPr>
          <w:rFonts w:ascii="Arial" w:hAnsi="Arial" w:cs="Arial"/>
          <w:sz w:val="22"/>
          <w:szCs w:val="22"/>
        </w:rPr>
        <w:t>Os</w:t>
      </w:r>
      <w:r w:rsidR="00D16801" w:rsidRPr="00003680">
        <w:rPr>
          <w:rFonts w:ascii="Arial" w:hAnsi="Arial" w:cs="Arial"/>
          <w:sz w:val="22"/>
          <w:szCs w:val="22"/>
        </w:rPr>
        <w:t xml:space="preserve"> </w:t>
      </w:r>
      <w:r w:rsidR="00341779" w:rsidRPr="00003680">
        <w:rPr>
          <w:rFonts w:ascii="Arial" w:hAnsi="Arial" w:cs="Arial"/>
          <w:sz w:val="22"/>
          <w:szCs w:val="22"/>
        </w:rPr>
        <w:t>serviços</w:t>
      </w:r>
      <w:r w:rsidR="00772C74" w:rsidRPr="00003680">
        <w:rPr>
          <w:rFonts w:ascii="Arial" w:hAnsi="Arial" w:cs="Arial"/>
          <w:sz w:val="22"/>
          <w:szCs w:val="22"/>
        </w:rPr>
        <w:t xml:space="preserve"> executados quando da emissão da NF, estando de acordo com as especificações e </w:t>
      </w:r>
      <w:r w:rsidR="00671F79" w:rsidRPr="00003680">
        <w:rPr>
          <w:rFonts w:ascii="Arial" w:hAnsi="Arial" w:cs="Arial"/>
          <w:sz w:val="22"/>
          <w:szCs w:val="22"/>
        </w:rPr>
        <w:t>exigências</w:t>
      </w:r>
      <w:r w:rsidR="00772C74" w:rsidRPr="00003680">
        <w:rPr>
          <w:rFonts w:ascii="Arial" w:hAnsi="Arial" w:cs="Arial"/>
          <w:sz w:val="22"/>
          <w:szCs w:val="22"/>
        </w:rPr>
        <w:t xml:space="preserve">, </w:t>
      </w:r>
      <w:r w:rsidRPr="00003680">
        <w:rPr>
          <w:rFonts w:ascii="Arial" w:hAnsi="Arial" w:cs="Arial"/>
          <w:sz w:val="22"/>
          <w:szCs w:val="22"/>
        </w:rPr>
        <w:t>serão</w:t>
      </w:r>
      <w:r w:rsidR="00D16801" w:rsidRPr="00003680">
        <w:rPr>
          <w:rFonts w:ascii="Arial" w:hAnsi="Arial" w:cs="Arial"/>
          <w:sz w:val="22"/>
          <w:szCs w:val="22"/>
        </w:rPr>
        <w:t xml:space="preserve"> </w:t>
      </w:r>
      <w:r w:rsidR="00772C74" w:rsidRPr="00003680">
        <w:rPr>
          <w:rFonts w:ascii="Arial" w:hAnsi="Arial" w:cs="Arial"/>
          <w:sz w:val="22"/>
          <w:szCs w:val="22"/>
        </w:rPr>
        <w:t>atestados</w:t>
      </w:r>
      <w:r w:rsidRPr="00003680">
        <w:rPr>
          <w:rFonts w:ascii="Arial" w:hAnsi="Arial" w:cs="Arial"/>
          <w:sz w:val="22"/>
          <w:szCs w:val="22"/>
        </w:rPr>
        <w:t xml:space="preserve"> por funcionário do Setor responsável, que aferirá a sua conformidade com as especificações fornecidas.</w:t>
      </w:r>
    </w:p>
    <w:p w14:paraId="7B14916B" w14:textId="77777777" w:rsidR="00E639C9" w:rsidRPr="00003680" w:rsidRDefault="00E639C9" w:rsidP="00341779">
      <w:pPr>
        <w:spacing w:line="280" w:lineRule="atLeast"/>
        <w:ind w:right="1"/>
        <w:jc w:val="both"/>
        <w:rPr>
          <w:rFonts w:ascii="Arial" w:hAnsi="Arial" w:cs="Arial"/>
          <w:sz w:val="22"/>
          <w:szCs w:val="22"/>
        </w:rPr>
      </w:pPr>
    </w:p>
    <w:p w14:paraId="5F1BC103" w14:textId="77777777" w:rsidR="00E639C9" w:rsidRPr="00003680" w:rsidRDefault="00E639C9" w:rsidP="00341779">
      <w:pPr>
        <w:spacing w:line="280" w:lineRule="atLeast"/>
        <w:ind w:right="1"/>
        <w:jc w:val="both"/>
        <w:rPr>
          <w:rFonts w:ascii="Arial" w:hAnsi="Arial" w:cs="Arial"/>
          <w:sz w:val="22"/>
          <w:szCs w:val="22"/>
        </w:rPr>
      </w:pPr>
      <w:r w:rsidRPr="00003680">
        <w:rPr>
          <w:rFonts w:ascii="Arial" w:hAnsi="Arial" w:cs="Arial"/>
          <w:sz w:val="22"/>
          <w:szCs w:val="22"/>
        </w:rPr>
        <w:t>4.4.</w:t>
      </w:r>
      <w:r w:rsidRPr="00003680">
        <w:rPr>
          <w:rFonts w:ascii="Arial" w:hAnsi="Arial" w:cs="Arial"/>
          <w:sz w:val="22"/>
          <w:szCs w:val="22"/>
        </w:rPr>
        <w:tab/>
        <w:t xml:space="preserve">A CONTRATANTE poderá nos casos de constatação de irregularidades nos </w:t>
      </w:r>
      <w:r w:rsidR="00341779" w:rsidRPr="00003680">
        <w:rPr>
          <w:rFonts w:ascii="Arial" w:hAnsi="Arial" w:cs="Arial"/>
          <w:sz w:val="22"/>
          <w:szCs w:val="22"/>
        </w:rPr>
        <w:t>serviços</w:t>
      </w:r>
      <w:r w:rsidR="00D16801" w:rsidRPr="00003680">
        <w:rPr>
          <w:rFonts w:ascii="Arial" w:hAnsi="Arial" w:cs="Arial"/>
          <w:sz w:val="22"/>
          <w:szCs w:val="22"/>
        </w:rPr>
        <w:t xml:space="preserve"> </w:t>
      </w:r>
      <w:r w:rsidR="00772C74" w:rsidRPr="00003680">
        <w:rPr>
          <w:rFonts w:ascii="Arial" w:hAnsi="Arial" w:cs="Arial"/>
          <w:sz w:val="22"/>
          <w:szCs w:val="22"/>
        </w:rPr>
        <w:t xml:space="preserve">executados </w:t>
      </w:r>
      <w:r w:rsidRPr="00003680">
        <w:rPr>
          <w:rFonts w:ascii="Arial" w:hAnsi="Arial" w:cs="Arial"/>
          <w:sz w:val="22"/>
          <w:szCs w:val="22"/>
        </w:rPr>
        <w:t xml:space="preserve">pela </w:t>
      </w:r>
      <w:r w:rsidRPr="00003680">
        <w:rPr>
          <w:rFonts w:ascii="Arial" w:hAnsi="Arial" w:cs="Arial"/>
          <w:b/>
          <w:sz w:val="22"/>
          <w:szCs w:val="22"/>
        </w:rPr>
        <w:t>CONTRATADA</w:t>
      </w:r>
      <w:r w:rsidRPr="00003680">
        <w:rPr>
          <w:rFonts w:ascii="Arial" w:hAnsi="Arial" w:cs="Arial"/>
          <w:sz w:val="22"/>
          <w:szCs w:val="22"/>
        </w:rPr>
        <w:t>, sem prejuízo da aplicação de penalidades cabíveis:</w:t>
      </w:r>
    </w:p>
    <w:p w14:paraId="46C875C4" w14:textId="77777777" w:rsidR="00E639C9" w:rsidRPr="00003680" w:rsidRDefault="00E639C9" w:rsidP="00341779">
      <w:pPr>
        <w:spacing w:line="280" w:lineRule="atLeast"/>
        <w:ind w:right="1"/>
        <w:jc w:val="both"/>
        <w:rPr>
          <w:rFonts w:ascii="Arial" w:hAnsi="Arial" w:cs="Arial"/>
          <w:sz w:val="22"/>
          <w:szCs w:val="22"/>
        </w:rPr>
      </w:pPr>
    </w:p>
    <w:p w14:paraId="135ACCB4" w14:textId="77777777" w:rsidR="00772C74" w:rsidRPr="00003680" w:rsidRDefault="00E639C9" w:rsidP="00DB0216">
      <w:pPr>
        <w:pStyle w:val="PargrafodaLista"/>
        <w:numPr>
          <w:ilvl w:val="0"/>
          <w:numId w:val="27"/>
        </w:numPr>
        <w:spacing w:line="280" w:lineRule="atLeast"/>
        <w:ind w:right="1"/>
        <w:jc w:val="both"/>
        <w:rPr>
          <w:rFonts w:ascii="Arial" w:hAnsi="Arial" w:cs="Arial"/>
          <w:sz w:val="22"/>
          <w:szCs w:val="22"/>
        </w:rPr>
      </w:pPr>
      <w:r w:rsidRPr="00003680">
        <w:rPr>
          <w:rFonts w:ascii="Arial" w:hAnsi="Arial" w:cs="Arial"/>
          <w:sz w:val="22"/>
          <w:szCs w:val="22"/>
        </w:rPr>
        <w:t>Rejeitar total ou parcialmente o</w:t>
      </w:r>
      <w:r w:rsidR="00D16801" w:rsidRPr="00003680">
        <w:rPr>
          <w:rFonts w:ascii="Arial" w:hAnsi="Arial" w:cs="Arial"/>
          <w:sz w:val="22"/>
          <w:szCs w:val="22"/>
        </w:rPr>
        <w:t xml:space="preserve"> </w:t>
      </w:r>
      <w:r w:rsidR="00341779" w:rsidRPr="00003680">
        <w:rPr>
          <w:rFonts w:ascii="Arial" w:hAnsi="Arial" w:cs="Arial"/>
          <w:sz w:val="22"/>
          <w:szCs w:val="22"/>
        </w:rPr>
        <w:t>serviço</w:t>
      </w:r>
      <w:r w:rsidRPr="00003680">
        <w:rPr>
          <w:rFonts w:ascii="Arial" w:hAnsi="Arial" w:cs="Arial"/>
          <w:sz w:val="22"/>
          <w:szCs w:val="22"/>
        </w:rPr>
        <w:t>, caso a irregularidade esteja relacionada à sua especificação.</w:t>
      </w:r>
    </w:p>
    <w:p w14:paraId="1D6BC978" w14:textId="77777777" w:rsidR="00E639C9" w:rsidRPr="00003680" w:rsidRDefault="00E639C9" w:rsidP="00DB0216">
      <w:pPr>
        <w:pStyle w:val="PargrafodaLista"/>
        <w:numPr>
          <w:ilvl w:val="0"/>
          <w:numId w:val="27"/>
        </w:numPr>
        <w:spacing w:line="280" w:lineRule="atLeast"/>
        <w:ind w:right="1"/>
        <w:jc w:val="both"/>
        <w:rPr>
          <w:rFonts w:ascii="Arial" w:hAnsi="Arial" w:cs="Arial"/>
          <w:sz w:val="22"/>
          <w:szCs w:val="22"/>
        </w:rPr>
      </w:pPr>
      <w:r w:rsidRPr="00003680">
        <w:rPr>
          <w:rFonts w:ascii="Arial" w:hAnsi="Arial" w:cs="Arial"/>
          <w:color w:val="000000"/>
          <w:sz w:val="22"/>
          <w:szCs w:val="22"/>
        </w:rPr>
        <w:t xml:space="preserve">Relativamente ao disposto no presente tópico aplicam-se, subsidiariamente, no que </w:t>
      </w:r>
      <w:r w:rsidRPr="00003680">
        <w:rPr>
          <w:rFonts w:ascii="Arial" w:hAnsi="Arial" w:cs="Arial"/>
          <w:sz w:val="22"/>
          <w:szCs w:val="22"/>
        </w:rPr>
        <w:t>couberem, as disposições da Lei n° 8.078 de 11/09/90 – Código de Defesa do</w:t>
      </w:r>
      <w:r w:rsidRPr="00003680">
        <w:rPr>
          <w:rFonts w:ascii="Arial" w:hAnsi="Arial" w:cs="Arial"/>
          <w:color w:val="000000"/>
          <w:sz w:val="22"/>
          <w:szCs w:val="22"/>
        </w:rPr>
        <w:t xml:space="preserve"> Consumidor.</w:t>
      </w:r>
    </w:p>
    <w:p w14:paraId="4B1CBD49" w14:textId="77777777" w:rsidR="00671F79" w:rsidRPr="00003680" w:rsidRDefault="00671F79" w:rsidP="00671F79">
      <w:pPr>
        <w:spacing w:line="280" w:lineRule="atLeast"/>
        <w:ind w:right="1"/>
        <w:jc w:val="both"/>
        <w:rPr>
          <w:rFonts w:ascii="Arial" w:hAnsi="Arial" w:cs="Arial"/>
          <w:sz w:val="22"/>
          <w:szCs w:val="22"/>
        </w:rPr>
      </w:pPr>
    </w:p>
    <w:p w14:paraId="2896784E" w14:textId="385A2711" w:rsidR="00671F79" w:rsidRPr="00003680" w:rsidRDefault="00671F79" w:rsidP="00671F79">
      <w:pPr>
        <w:overflowPunct w:val="0"/>
        <w:autoSpaceDE w:val="0"/>
        <w:autoSpaceDN w:val="0"/>
        <w:adjustRightInd w:val="0"/>
        <w:ind w:right="-1"/>
        <w:contextualSpacing/>
        <w:jc w:val="both"/>
        <w:textAlignment w:val="baseline"/>
        <w:rPr>
          <w:rFonts w:ascii="Arial" w:hAnsi="Arial" w:cs="Arial"/>
          <w:sz w:val="22"/>
          <w:szCs w:val="22"/>
        </w:rPr>
      </w:pPr>
      <w:r w:rsidRPr="00003680">
        <w:rPr>
          <w:rFonts w:ascii="Arial" w:hAnsi="Arial" w:cs="Arial"/>
          <w:sz w:val="22"/>
          <w:szCs w:val="22"/>
        </w:rPr>
        <w:t xml:space="preserve">4.5. Os serviços serão executados pelo prestador conforme determinação da </w:t>
      </w:r>
      <w:r w:rsidRPr="00003680">
        <w:rPr>
          <w:rFonts w:ascii="Arial" w:hAnsi="Arial" w:cs="Arial"/>
          <w:bCs/>
          <w:iCs/>
          <w:color w:val="000000"/>
          <w:sz w:val="22"/>
          <w:szCs w:val="22"/>
        </w:rPr>
        <w:t xml:space="preserve">Secretaria </w:t>
      </w:r>
      <w:r w:rsidRPr="00003680">
        <w:rPr>
          <w:rFonts w:ascii="Arial" w:hAnsi="Arial" w:cs="Arial"/>
          <w:sz w:val="22"/>
          <w:szCs w:val="22"/>
        </w:rPr>
        <w:t xml:space="preserve">Municipal de </w:t>
      </w:r>
      <w:r w:rsidR="00F53A24" w:rsidRPr="00003680">
        <w:rPr>
          <w:rFonts w:ascii="Arial" w:hAnsi="Arial" w:cs="Arial"/>
          <w:sz w:val="22"/>
          <w:szCs w:val="22"/>
        </w:rPr>
        <w:t>Obras e Infraestrutura</w:t>
      </w:r>
      <w:r w:rsidRPr="00003680">
        <w:rPr>
          <w:rFonts w:ascii="Arial" w:hAnsi="Arial" w:cs="Arial"/>
          <w:sz w:val="22"/>
          <w:szCs w:val="22"/>
        </w:rPr>
        <w:t xml:space="preserve">, que indicará o local onde o mesmo será realizado. </w:t>
      </w:r>
    </w:p>
    <w:p w14:paraId="2F92198F" w14:textId="77777777" w:rsidR="00671F79" w:rsidRPr="00003680" w:rsidRDefault="00671F79" w:rsidP="00671F79">
      <w:pPr>
        <w:overflowPunct w:val="0"/>
        <w:autoSpaceDE w:val="0"/>
        <w:autoSpaceDN w:val="0"/>
        <w:adjustRightInd w:val="0"/>
        <w:ind w:left="-28" w:right="-1" w:hanging="28"/>
        <w:contextualSpacing/>
        <w:jc w:val="both"/>
        <w:textAlignment w:val="baseline"/>
        <w:rPr>
          <w:rFonts w:ascii="Arial" w:hAnsi="Arial" w:cs="Arial"/>
          <w:sz w:val="22"/>
          <w:szCs w:val="22"/>
        </w:rPr>
      </w:pPr>
    </w:p>
    <w:p w14:paraId="12EB58E5" w14:textId="77777777" w:rsidR="00671F79" w:rsidRPr="00003680" w:rsidRDefault="00671F79" w:rsidP="00671F79">
      <w:pPr>
        <w:pStyle w:val="PargrafodaLista"/>
        <w:overflowPunct w:val="0"/>
        <w:autoSpaceDE w:val="0"/>
        <w:autoSpaceDN w:val="0"/>
        <w:adjustRightInd w:val="0"/>
        <w:ind w:left="-28" w:right="-1"/>
        <w:contextualSpacing/>
        <w:jc w:val="both"/>
        <w:textAlignment w:val="baseline"/>
        <w:rPr>
          <w:rFonts w:ascii="Arial" w:hAnsi="Arial" w:cs="Arial"/>
          <w:sz w:val="22"/>
          <w:szCs w:val="22"/>
        </w:rPr>
      </w:pPr>
      <w:r w:rsidRPr="00003680">
        <w:rPr>
          <w:rFonts w:ascii="Arial" w:hAnsi="Arial" w:cs="Arial"/>
          <w:sz w:val="22"/>
          <w:szCs w:val="22"/>
        </w:rPr>
        <w:t xml:space="preserve">4.6. Os serviços serão fiscalizados por servidor designado pelo secretário da pasta e/ou por servidor por ele designado bem como avaliará se eles estão de acordo com o que fora solicitado. Não estando o serviço de acordo será em primeiro momento efetuado a comunicação verbal ao encarregado da empresa para que faça as devidas correções. Caso a primeira comunicação não seja atendida a CONTRATANTE efetuara a comunicação por escrito dando prazo de </w:t>
      </w:r>
      <w:r w:rsidRPr="00003680">
        <w:rPr>
          <w:rFonts w:ascii="Arial" w:hAnsi="Arial" w:cs="Arial"/>
          <w:b/>
          <w:bCs/>
          <w:i/>
          <w:iCs/>
          <w:sz w:val="22"/>
          <w:szCs w:val="22"/>
        </w:rPr>
        <w:t>2 horas</w:t>
      </w:r>
      <w:r w:rsidRPr="00003680">
        <w:rPr>
          <w:rFonts w:ascii="Arial" w:hAnsi="Arial" w:cs="Arial"/>
          <w:sz w:val="22"/>
          <w:szCs w:val="22"/>
        </w:rPr>
        <w:t xml:space="preserve"> para que os mesmos sejam corrigidos. </w:t>
      </w:r>
    </w:p>
    <w:p w14:paraId="69BE09C7" w14:textId="77777777" w:rsidR="00671F79" w:rsidRPr="00003680" w:rsidRDefault="00671F79" w:rsidP="00671F79">
      <w:pPr>
        <w:overflowPunct w:val="0"/>
        <w:autoSpaceDE w:val="0"/>
        <w:autoSpaceDN w:val="0"/>
        <w:adjustRightInd w:val="0"/>
        <w:ind w:left="-28" w:right="-1" w:hanging="28"/>
        <w:contextualSpacing/>
        <w:jc w:val="both"/>
        <w:textAlignment w:val="baseline"/>
        <w:rPr>
          <w:rFonts w:ascii="Arial" w:hAnsi="Arial" w:cs="Arial"/>
          <w:sz w:val="22"/>
          <w:szCs w:val="22"/>
        </w:rPr>
      </w:pPr>
    </w:p>
    <w:p w14:paraId="3A8A0729" w14:textId="77777777" w:rsidR="00671F79" w:rsidRPr="00003680" w:rsidRDefault="00671F79" w:rsidP="00671F79">
      <w:pPr>
        <w:pStyle w:val="PargrafodaLista"/>
        <w:overflowPunct w:val="0"/>
        <w:autoSpaceDE w:val="0"/>
        <w:autoSpaceDN w:val="0"/>
        <w:adjustRightInd w:val="0"/>
        <w:ind w:left="-28" w:right="-1"/>
        <w:contextualSpacing/>
        <w:jc w:val="both"/>
        <w:textAlignment w:val="baseline"/>
        <w:rPr>
          <w:rFonts w:ascii="Arial" w:hAnsi="Arial" w:cs="Arial"/>
          <w:sz w:val="22"/>
          <w:szCs w:val="22"/>
        </w:rPr>
      </w:pPr>
      <w:r w:rsidRPr="00003680">
        <w:rPr>
          <w:rFonts w:ascii="Arial" w:hAnsi="Arial" w:cs="Arial"/>
          <w:sz w:val="22"/>
          <w:szCs w:val="22"/>
        </w:rPr>
        <w:t xml:space="preserve">4.7. O não cumprimento dos serviços determinados ocasionará penalidades cabíveis. </w:t>
      </w:r>
    </w:p>
    <w:p w14:paraId="5C419100" w14:textId="77777777" w:rsidR="00671F79" w:rsidRPr="00003680" w:rsidRDefault="00671F79" w:rsidP="00671F79">
      <w:pPr>
        <w:overflowPunct w:val="0"/>
        <w:autoSpaceDE w:val="0"/>
        <w:autoSpaceDN w:val="0"/>
        <w:adjustRightInd w:val="0"/>
        <w:ind w:left="-28" w:right="-1" w:hanging="28"/>
        <w:contextualSpacing/>
        <w:jc w:val="both"/>
        <w:textAlignment w:val="baseline"/>
        <w:rPr>
          <w:rFonts w:ascii="Arial" w:hAnsi="Arial" w:cs="Arial"/>
          <w:sz w:val="22"/>
          <w:szCs w:val="22"/>
        </w:rPr>
      </w:pPr>
    </w:p>
    <w:p w14:paraId="5A64966C" w14:textId="1C88B8B8" w:rsidR="00671F79" w:rsidRPr="00003680" w:rsidRDefault="00671F79" w:rsidP="00671F79">
      <w:pPr>
        <w:overflowPunct w:val="0"/>
        <w:autoSpaceDE w:val="0"/>
        <w:autoSpaceDN w:val="0"/>
        <w:adjustRightInd w:val="0"/>
        <w:ind w:right="-1"/>
        <w:contextualSpacing/>
        <w:jc w:val="both"/>
        <w:textAlignment w:val="baseline"/>
        <w:rPr>
          <w:rFonts w:ascii="Arial" w:hAnsi="Arial" w:cs="Arial"/>
          <w:sz w:val="22"/>
          <w:szCs w:val="22"/>
        </w:rPr>
      </w:pPr>
      <w:r w:rsidRPr="00003680">
        <w:rPr>
          <w:rFonts w:ascii="Arial" w:hAnsi="Arial" w:cs="Arial"/>
          <w:sz w:val="22"/>
          <w:szCs w:val="22"/>
        </w:rPr>
        <w:t xml:space="preserve">4.8. A Solicitação de serviço será realizada pela Secretaria Municipal de </w:t>
      </w:r>
      <w:r w:rsidR="00F53A24" w:rsidRPr="00003680">
        <w:rPr>
          <w:rFonts w:ascii="Arial" w:hAnsi="Arial" w:cs="Arial"/>
          <w:sz w:val="22"/>
          <w:szCs w:val="22"/>
        </w:rPr>
        <w:t>Obras e Infraestrutura</w:t>
      </w:r>
      <w:r w:rsidRPr="00003680">
        <w:rPr>
          <w:rFonts w:ascii="Arial" w:hAnsi="Arial" w:cs="Arial"/>
          <w:sz w:val="22"/>
          <w:szCs w:val="22"/>
        </w:rPr>
        <w:t>.</w:t>
      </w:r>
    </w:p>
    <w:p w14:paraId="5FEB9CE0" w14:textId="77777777" w:rsidR="00E639C9" w:rsidRPr="00003680" w:rsidRDefault="00E639C9" w:rsidP="00341779">
      <w:pPr>
        <w:tabs>
          <w:tab w:val="left" w:pos="284"/>
        </w:tabs>
        <w:spacing w:line="280" w:lineRule="atLeast"/>
        <w:ind w:right="1"/>
        <w:jc w:val="both"/>
        <w:rPr>
          <w:rFonts w:ascii="Arial" w:hAnsi="Arial" w:cs="Arial"/>
          <w:color w:val="000000"/>
          <w:sz w:val="22"/>
          <w:szCs w:val="22"/>
        </w:rPr>
      </w:pPr>
    </w:p>
    <w:p w14:paraId="6CEE2FF0" w14:textId="77777777" w:rsidR="00E639C9" w:rsidRPr="00003680" w:rsidRDefault="00E639C9" w:rsidP="00341779">
      <w:pPr>
        <w:pBdr>
          <w:top w:val="single" w:sz="4" w:space="1" w:color="auto"/>
          <w:bottom w:val="single" w:sz="4" w:space="1" w:color="auto"/>
        </w:pBdr>
        <w:shd w:val="clear" w:color="auto" w:fill="E6E6E6"/>
        <w:autoSpaceDE w:val="0"/>
        <w:autoSpaceDN w:val="0"/>
        <w:adjustRightInd w:val="0"/>
        <w:spacing w:line="280" w:lineRule="atLeast"/>
        <w:ind w:right="1"/>
        <w:jc w:val="both"/>
        <w:rPr>
          <w:rFonts w:ascii="Arial" w:hAnsi="Arial" w:cs="Arial"/>
          <w:b/>
          <w:bCs/>
          <w:sz w:val="22"/>
          <w:szCs w:val="22"/>
        </w:rPr>
      </w:pPr>
      <w:r w:rsidRPr="00003680">
        <w:rPr>
          <w:rFonts w:ascii="Arial" w:hAnsi="Arial" w:cs="Arial"/>
          <w:b/>
          <w:bCs/>
          <w:sz w:val="22"/>
          <w:szCs w:val="22"/>
        </w:rPr>
        <w:t xml:space="preserve">CLÁUSULA QUINTA – DAS RESPONSABILIDADES E OBRIGAÇÕES DA CONTRATANTE: </w:t>
      </w:r>
    </w:p>
    <w:p w14:paraId="08B1FFFA" w14:textId="77777777" w:rsidR="00E639C9" w:rsidRPr="00003680" w:rsidRDefault="00E639C9" w:rsidP="00341779">
      <w:pPr>
        <w:spacing w:line="280" w:lineRule="atLeast"/>
        <w:ind w:right="1"/>
        <w:jc w:val="both"/>
        <w:rPr>
          <w:rFonts w:ascii="Arial" w:hAnsi="Arial" w:cs="Arial"/>
          <w:color w:val="000000"/>
          <w:sz w:val="22"/>
          <w:szCs w:val="22"/>
        </w:rPr>
      </w:pPr>
      <w:r w:rsidRPr="00003680">
        <w:rPr>
          <w:rFonts w:ascii="Arial" w:hAnsi="Arial" w:cs="Arial"/>
          <w:color w:val="000000"/>
          <w:sz w:val="22"/>
          <w:szCs w:val="22"/>
        </w:rPr>
        <w:t xml:space="preserve">5.1. Sem prejuízo das demais disposições deste </w:t>
      </w:r>
      <w:r w:rsidRPr="00003680">
        <w:rPr>
          <w:rFonts w:ascii="Arial" w:hAnsi="Arial" w:cs="Arial"/>
          <w:b/>
          <w:color w:val="000000"/>
          <w:sz w:val="22"/>
          <w:szCs w:val="22"/>
        </w:rPr>
        <w:t>CONTRATO</w:t>
      </w:r>
      <w:r w:rsidRPr="00003680">
        <w:rPr>
          <w:rFonts w:ascii="Arial" w:hAnsi="Arial" w:cs="Arial"/>
          <w:color w:val="000000"/>
          <w:sz w:val="22"/>
          <w:szCs w:val="22"/>
        </w:rPr>
        <w:t xml:space="preserve"> e dos termos do </w:t>
      </w:r>
      <w:r w:rsidRPr="00003680">
        <w:rPr>
          <w:rFonts w:ascii="Arial" w:hAnsi="Arial" w:cs="Arial"/>
          <w:bCs/>
          <w:sz w:val="22"/>
          <w:szCs w:val="22"/>
        </w:rPr>
        <w:t xml:space="preserve">PROCESSO LICITATÓRIO e PREGÃO </w:t>
      </w:r>
      <w:r w:rsidR="003C5A49" w:rsidRPr="00003680">
        <w:rPr>
          <w:rFonts w:ascii="Arial" w:hAnsi="Arial" w:cs="Arial"/>
          <w:bCs/>
          <w:sz w:val="22"/>
          <w:szCs w:val="22"/>
        </w:rPr>
        <w:t>supramencionados</w:t>
      </w:r>
      <w:r w:rsidRPr="00003680">
        <w:rPr>
          <w:rFonts w:ascii="Arial" w:hAnsi="Arial" w:cs="Arial"/>
          <w:sz w:val="22"/>
          <w:szCs w:val="22"/>
        </w:rPr>
        <w:t>,</w:t>
      </w:r>
      <w:r w:rsidRPr="00003680">
        <w:rPr>
          <w:rFonts w:ascii="Arial" w:hAnsi="Arial" w:cs="Arial"/>
          <w:color w:val="000000"/>
          <w:sz w:val="22"/>
          <w:szCs w:val="22"/>
        </w:rPr>
        <w:t xml:space="preserve"> constituem responsabilidades e obrigações da </w:t>
      </w:r>
      <w:r w:rsidRPr="00003680">
        <w:rPr>
          <w:rFonts w:ascii="Arial" w:hAnsi="Arial" w:cs="Arial"/>
          <w:b/>
          <w:color w:val="000000"/>
          <w:sz w:val="22"/>
          <w:szCs w:val="22"/>
        </w:rPr>
        <w:t xml:space="preserve">CONTRATANTE: </w:t>
      </w:r>
      <w:r w:rsidRPr="00003680">
        <w:rPr>
          <w:rFonts w:ascii="Arial" w:hAnsi="Arial" w:cs="Arial"/>
          <w:color w:val="000000"/>
          <w:sz w:val="22"/>
          <w:szCs w:val="22"/>
        </w:rPr>
        <w:t xml:space="preserve">Proporcionar à </w:t>
      </w:r>
      <w:r w:rsidRPr="00003680">
        <w:rPr>
          <w:rFonts w:ascii="Arial" w:hAnsi="Arial" w:cs="Arial"/>
          <w:b/>
          <w:color w:val="000000"/>
          <w:sz w:val="22"/>
          <w:szCs w:val="22"/>
        </w:rPr>
        <w:t>CONTRATADA</w:t>
      </w:r>
      <w:r w:rsidRPr="00003680">
        <w:rPr>
          <w:rFonts w:ascii="Arial" w:hAnsi="Arial" w:cs="Arial"/>
          <w:color w:val="000000"/>
          <w:sz w:val="22"/>
          <w:szCs w:val="22"/>
        </w:rPr>
        <w:t xml:space="preserve"> as facilidades necessárias a fim de que possa desempenhar normalmente o </w:t>
      </w:r>
      <w:r w:rsidRPr="00003680">
        <w:rPr>
          <w:rFonts w:ascii="Arial" w:hAnsi="Arial" w:cs="Arial"/>
          <w:b/>
          <w:color w:val="000000"/>
          <w:sz w:val="22"/>
          <w:szCs w:val="22"/>
        </w:rPr>
        <w:t>CONTRATO</w:t>
      </w:r>
      <w:r w:rsidRPr="00003680">
        <w:rPr>
          <w:rFonts w:ascii="Arial" w:hAnsi="Arial" w:cs="Arial"/>
          <w:color w:val="000000"/>
          <w:sz w:val="22"/>
          <w:szCs w:val="22"/>
        </w:rPr>
        <w:t>.</w:t>
      </w:r>
    </w:p>
    <w:p w14:paraId="2FB5E1FA" w14:textId="77777777" w:rsidR="00E639C9" w:rsidRPr="00003680" w:rsidRDefault="00E639C9" w:rsidP="00341779">
      <w:pPr>
        <w:spacing w:line="280" w:lineRule="atLeast"/>
        <w:ind w:right="1"/>
        <w:jc w:val="both"/>
        <w:rPr>
          <w:rFonts w:ascii="Arial" w:hAnsi="Arial" w:cs="Arial"/>
          <w:color w:val="000000"/>
          <w:sz w:val="22"/>
          <w:szCs w:val="22"/>
        </w:rPr>
      </w:pPr>
    </w:p>
    <w:p w14:paraId="6FAB0A96" w14:textId="77777777" w:rsidR="00E639C9" w:rsidRPr="00003680" w:rsidRDefault="00E639C9" w:rsidP="00341779">
      <w:pPr>
        <w:spacing w:line="280" w:lineRule="atLeast"/>
        <w:ind w:right="1"/>
        <w:jc w:val="both"/>
        <w:rPr>
          <w:rFonts w:ascii="Arial" w:hAnsi="Arial" w:cs="Arial"/>
          <w:b/>
          <w:sz w:val="22"/>
          <w:szCs w:val="22"/>
        </w:rPr>
      </w:pPr>
      <w:r w:rsidRPr="00003680">
        <w:rPr>
          <w:rFonts w:ascii="Arial" w:hAnsi="Arial" w:cs="Arial"/>
          <w:sz w:val="22"/>
          <w:szCs w:val="22"/>
        </w:rPr>
        <w:t xml:space="preserve">5.2. Cumprir todos os compromissos financeiros assumidos com a </w:t>
      </w:r>
      <w:r w:rsidRPr="00003680">
        <w:rPr>
          <w:rFonts w:ascii="Arial" w:hAnsi="Arial" w:cs="Arial"/>
          <w:b/>
          <w:sz w:val="22"/>
          <w:szCs w:val="22"/>
        </w:rPr>
        <w:t>CONTRATADA.</w:t>
      </w:r>
    </w:p>
    <w:p w14:paraId="0FC2035F" w14:textId="77777777" w:rsidR="00E639C9" w:rsidRPr="00003680" w:rsidRDefault="00E639C9" w:rsidP="00341779">
      <w:pPr>
        <w:spacing w:line="280" w:lineRule="atLeast"/>
        <w:ind w:right="1"/>
        <w:jc w:val="both"/>
        <w:rPr>
          <w:rFonts w:ascii="Arial" w:hAnsi="Arial" w:cs="Arial"/>
          <w:sz w:val="22"/>
          <w:szCs w:val="22"/>
        </w:rPr>
      </w:pPr>
    </w:p>
    <w:p w14:paraId="21081620" w14:textId="77777777" w:rsidR="00E639C9" w:rsidRPr="00003680" w:rsidRDefault="00E639C9" w:rsidP="00341779">
      <w:pPr>
        <w:spacing w:line="280" w:lineRule="atLeast"/>
        <w:ind w:right="1"/>
        <w:jc w:val="both"/>
        <w:rPr>
          <w:rFonts w:ascii="Arial" w:hAnsi="Arial" w:cs="Arial"/>
          <w:color w:val="000000"/>
          <w:sz w:val="22"/>
          <w:szCs w:val="22"/>
        </w:rPr>
      </w:pPr>
      <w:r w:rsidRPr="00003680">
        <w:rPr>
          <w:rFonts w:ascii="Arial" w:hAnsi="Arial" w:cs="Arial"/>
          <w:color w:val="000000"/>
          <w:sz w:val="22"/>
          <w:szCs w:val="22"/>
        </w:rPr>
        <w:t>5.3.</w:t>
      </w:r>
      <w:r w:rsidRPr="00003680">
        <w:rPr>
          <w:rFonts w:ascii="Arial" w:hAnsi="Arial" w:cs="Arial"/>
          <w:color w:val="000000"/>
          <w:sz w:val="22"/>
          <w:szCs w:val="22"/>
        </w:rPr>
        <w:tab/>
        <w:t xml:space="preserve">Prestar todas as informações e esclarecimentos atinentes ao objeto do </w:t>
      </w:r>
      <w:r w:rsidRPr="00003680">
        <w:rPr>
          <w:rFonts w:ascii="Arial" w:hAnsi="Arial" w:cs="Arial"/>
          <w:b/>
          <w:color w:val="000000"/>
          <w:sz w:val="22"/>
          <w:szCs w:val="22"/>
        </w:rPr>
        <w:t>CONTRATO</w:t>
      </w:r>
      <w:r w:rsidRPr="00003680">
        <w:rPr>
          <w:rFonts w:ascii="Arial" w:hAnsi="Arial" w:cs="Arial"/>
          <w:color w:val="000000"/>
          <w:sz w:val="22"/>
          <w:szCs w:val="22"/>
        </w:rPr>
        <w:t xml:space="preserve">, que sejam </w:t>
      </w:r>
      <w:r w:rsidRPr="00003680">
        <w:rPr>
          <w:rFonts w:ascii="Arial" w:hAnsi="Arial" w:cs="Arial"/>
          <w:sz w:val="22"/>
          <w:szCs w:val="22"/>
        </w:rPr>
        <w:t>solicitados pela</w:t>
      </w:r>
      <w:r w:rsidR="00D16801" w:rsidRPr="00003680">
        <w:rPr>
          <w:rFonts w:ascii="Arial" w:hAnsi="Arial" w:cs="Arial"/>
          <w:sz w:val="22"/>
          <w:szCs w:val="22"/>
        </w:rPr>
        <w:t xml:space="preserve"> </w:t>
      </w:r>
      <w:r w:rsidRPr="00003680">
        <w:rPr>
          <w:rFonts w:ascii="Arial" w:hAnsi="Arial" w:cs="Arial"/>
          <w:b/>
          <w:color w:val="000000"/>
          <w:sz w:val="22"/>
          <w:szCs w:val="22"/>
        </w:rPr>
        <w:t>CONTRATADA</w:t>
      </w:r>
      <w:r w:rsidRPr="00003680">
        <w:rPr>
          <w:rFonts w:ascii="Arial" w:hAnsi="Arial" w:cs="Arial"/>
          <w:color w:val="000000"/>
          <w:sz w:val="22"/>
          <w:szCs w:val="22"/>
        </w:rPr>
        <w:t>.</w:t>
      </w:r>
    </w:p>
    <w:p w14:paraId="4E458F75" w14:textId="77777777" w:rsidR="00E639C9" w:rsidRPr="00003680" w:rsidRDefault="00E639C9" w:rsidP="00341779">
      <w:pPr>
        <w:spacing w:line="280" w:lineRule="atLeast"/>
        <w:ind w:right="1"/>
        <w:jc w:val="both"/>
        <w:rPr>
          <w:rFonts w:ascii="Arial" w:hAnsi="Arial" w:cs="Arial"/>
          <w:color w:val="000000"/>
          <w:sz w:val="22"/>
          <w:szCs w:val="22"/>
        </w:rPr>
      </w:pPr>
    </w:p>
    <w:p w14:paraId="5D9D606E" w14:textId="77777777" w:rsidR="00E639C9" w:rsidRPr="00003680" w:rsidRDefault="00E639C9" w:rsidP="00341779">
      <w:pPr>
        <w:spacing w:line="280" w:lineRule="atLeast"/>
        <w:ind w:right="1"/>
        <w:jc w:val="both"/>
        <w:rPr>
          <w:rFonts w:ascii="Arial" w:hAnsi="Arial" w:cs="Arial"/>
          <w:color w:val="000000"/>
          <w:sz w:val="22"/>
          <w:szCs w:val="22"/>
        </w:rPr>
      </w:pPr>
      <w:r w:rsidRPr="00003680">
        <w:rPr>
          <w:rFonts w:ascii="Arial" w:hAnsi="Arial" w:cs="Arial"/>
          <w:color w:val="000000"/>
          <w:sz w:val="22"/>
          <w:szCs w:val="22"/>
        </w:rPr>
        <w:t>5.4.</w:t>
      </w:r>
      <w:r w:rsidRPr="00003680">
        <w:rPr>
          <w:rFonts w:ascii="Arial" w:hAnsi="Arial" w:cs="Arial"/>
          <w:color w:val="000000"/>
          <w:sz w:val="22"/>
          <w:szCs w:val="22"/>
        </w:rPr>
        <w:tab/>
        <w:t xml:space="preserve">Rejeitar o fornecimento dos materiais, objeto do </w:t>
      </w:r>
      <w:r w:rsidRPr="00003680">
        <w:rPr>
          <w:rFonts w:ascii="Arial" w:hAnsi="Arial" w:cs="Arial"/>
          <w:b/>
          <w:color w:val="000000"/>
          <w:sz w:val="22"/>
          <w:szCs w:val="22"/>
        </w:rPr>
        <w:t>CONTRATO</w:t>
      </w:r>
      <w:r w:rsidRPr="00003680">
        <w:rPr>
          <w:rFonts w:ascii="Arial" w:hAnsi="Arial" w:cs="Arial"/>
          <w:color w:val="000000"/>
          <w:sz w:val="22"/>
          <w:szCs w:val="22"/>
        </w:rPr>
        <w:t>, por terceiros sem autorização.</w:t>
      </w:r>
    </w:p>
    <w:p w14:paraId="79894F7F" w14:textId="77777777" w:rsidR="00E639C9" w:rsidRPr="00003680" w:rsidRDefault="00E639C9" w:rsidP="00341779">
      <w:pPr>
        <w:spacing w:line="280" w:lineRule="atLeast"/>
        <w:ind w:right="1"/>
        <w:jc w:val="both"/>
        <w:rPr>
          <w:rFonts w:ascii="Arial" w:hAnsi="Arial" w:cs="Arial"/>
          <w:color w:val="000000"/>
          <w:sz w:val="22"/>
          <w:szCs w:val="22"/>
        </w:rPr>
      </w:pPr>
    </w:p>
    <w:p w14:paraId="23BBBECA" w14:textId="77777777" w:rsidR="00E639C9" w:rsidRPr="00003680" w:rsidRDefault="00E639C9" w:rsidP="00341779">
      <w:pPr>
        <w:spacing w:line="280" w:lineRule="atLeast"/>
        <w:ind w:right="1"/>
        <w:jc w:val="both"/>
        <w:rPr>
          <w:rFonts w:ascii="Arial" w:hAnsi="Arial" w:cs="Arial"/>
          <w:color w:val="000000"/>
          <w:sz w:val="22"/>
          <w:szCs w:val="22"/>
        </w:rPr>
      </w:pPr>
      <w:r w:rsidRPr="00003680">
        <w:rPr>
          <w:rFonts w:ascii="Arial" w:hAnsi="Arial" w:cs="Arial"/>
          <w:color w:val="000000"/>
          <w:sz w:val="22"/>
          <w:szCs w:val="22"/>
        </w:rPr>
        <w:t>5.5.</w:t>
      </w:r>
      <w:r w:rsidRPr="00003680">
        <w:rPr>
          <w:rFonts w:ascii="Arial" w:hAnsi="Arial" w:cs="Arial"/>
          <w:color w:val="000000"/>
          <w:sz w:val="22"/>
          <w:szCs w:val="22"/>
        </w:rPr>
        <w:tab/>
        <w:t xml:space="preserve">Notificar a </w:t>
      </w:r>
      <w:r w:rsidRPr="00003680">
        <w:rPr>
          <w:rFonts w:ascii="Arial" w:hAnsi="Arial" w:cs="Arial"/>
          <w:b/>
          <w:color w:val="000000"/>
          <w:sz w:val="22"/>
          <w:szCs w:val="22"/>
        </w:rPr>
        <w:t>CONTRATADA</w:t>
      </w:r>
      <w:r w:rsidRPr="00003680">
        <w:rPr>
          <w:rFonts w:ascii="Arial" w:hAnsi="Arial" w:cs="Arial"/>
          <w:color w:val="000000"/>
          <w:sz w:val="22"/>
          <w:szCs w:val="22"/>
        </w:rPr>
        <w:t>, por escrito e com antecedência, sobre multas, penalidades e quaisquer débitos de sua responsabilidade.</w:t>
      </w:r>
    </w:p>
    <w:p w14:paraId="74930466" w14:textId="77777777" w:rsidR="002A7460" w:rsidRPr="00003680" w:rsidRDefault="002A7460" w:rsidP="00341779">
      <w:pPr>
        <w:spacing w:line="280" w:lineRule="atLeast"/>
        <w:ind w:right="1"/>
        <w:jc w:val="both"/>
        <w:rPr>
          <w:rFonts w:ascii="Arial" w:hAnsi="Arial" w:cs="Arial"/>
          <w:snapToGrid w:val="0"/>
          <w:color w:val="000000"/>
          <w:sz w:val="22"/>
          <w:szCs w:val="22"/>
        </w:rPr>
      </w:pPr>
    </w:p>
    <w:p w14:paraId="471CC606" w14:textId="77777777" w:rsidR="00E639C9" w:rsidRPr="00003680" w:rsidRDefault="00E639C9" w:rsidP="00341779">
      <w:pPr>
        <w:spacing w:line="280" w:lineRule="atLeast"/>
        <w:ind w:right="1"/>
        <w:jc w:val="both"/>
        <w:rPr>
          <w:rFonts w:ascii="Arial" w:hAnsi="Arial" w:cs="Arial"/>
          <w:snapToGrid w:val="0"/>
          <w:sz w:val="22"/>
          <w:szCs w:val="22"/>
        </w:rPr>
      </w:pPr>
      <w:r w:rsidRPr="00003680">
        <w:rPr>
          <w:rFonts w:ascii="Arial" w:hAnsi="Arial" w:cs="Arial"/>
          <w:snapToGrid w:val="0"/>
          <w:color w:val="000000"/>
          <w:sz w:val="22"/>
          <w:szCs w:val="22"/>
        </w:rPr>
        <w:t>5.6.</w:t>
      </w:r>
      <w:r w:rsidRPr="00003680">
        <w:rPr>
          <w:rFonts w:ascii="Arial" w:hAnsi="Arial" w:cs="Arial"/>
          <w:snapToGrid w:val="0"/>
          <w:color w:val="000000"/>
          <w:sz w:val="22"/>
          <w:szCs w:val="22"/>
        </w:rPr>
        <w:tab/>
        <w:t xml:space="preserve">Fiscalizar a execução do objeto </w:t>
      </w:r>
      <w:r w:rsidRPr="00003680">
        <w:rPr>
          <w:rFonts w:ascii="Arial" w:hAnsi="Arial" w:cs="Arial"/>
          <w:color w:val="000000"/>
          <w:sz w:val="22"/>
          <w:szCs w:val="22"/>
        </w:rPr>
        <w:t xml:space="preserve">do </w:t>
      </w:r>
      <w:r w:rsidRPr="00003680">
        <w:rPr>
          <w:rFonts w:ascii="Arial" w:hAnsi="Arial" w:cs="Arial"/>
          <w:b/>
          <w:color w:val="000000"/>
          <w:sz w:val="22"/>
          <w:szCs w:val="22"/>
        </w:rPr>
        <w:t>CONTRATO</w:t>
      </w:r>
      <w:r w:rsidRPr="00003680">
        <w:rPr>
          <w:rFonts w:ascii="Arial" w:hAnsi="Arial" w:cs="Arial"/>
          <w:snapToGrid w:val="0"/>
          <w:color w:val="000000"/>
          <w:sz w:val="22"/>
          <w:szCs w:val="22"/>
        </w:rPr>
        <w:t xml:space="preserve">, podendo intervir durante a sua execução, para fins de ajustes ou </w:t>
      </w:r>
      <w:r w:rsidRPr="00003680">
        <w:rPr>
          <w:rFonts w:ascii="Arial" w:hAnsi="Arial" w:cs="Arial"/>
          <w:snapToGrid w:val="0"/>
          <w:sz w:val="22"/>
          <w:szCs w:val="22"/>
        </w:rPr>
        <w:t>de sua suspensão.</w:t>
      </w:r>
    </w:p>
    <w:p w14:paraId="35E5AF85" w14:textId="77777777" w:rsidR="00671F79" w:rsidRPr="00003680" w:rsidRDefault="00671F79" w:rsidP="00341779">
      <w:pPr>
        <w:spacing w:line="280" w:lineRule="atLeast"/>
        <w:ind w:right="1"/>
        <w:jc w:val="both"/>
        <w:rPr>
          <w:rFonts w:ascii="Arial" w:hAnsi="Arial" w:cs="Arial"/>
          <w:snapToGrid w:val="0"/>
          <w:sz w:val="22"/>
          <w:szCs w:val="22"/>
        </w:rPr>
      </w:pPr>
    </w:p>
    <w:p w14:paraId="478B44E7" w14:textId="77777777" w:rsidR="00E639C9" w:rsidRPr="00003680" w:rsidRDefault="00E639C9" w:rsidP="00341779">
      <w:pPr>
        <w:pBdr>
          <w:top w:val="single" w:sz="4" w:space="1" w:color="auto"/>
          <w:bottom w:val="single" w:sz="4" w:space="1" w:color="auto"/>
        </w:pBdr>
        <w:shd w:val="clear" w:color="auto" w:fill="E6E6E6"/>
        <w:autoSpaceDE w:val="0"/>
        <w:autoSpaceDN w:val="0"/>
        <w:adjustRightInd w:val="0"/>
        <w:spacing w:line="280" w:lineRule="atLeast"/>
        <w:ind w:right="1"/>
        <w:jc w:val="both"/>
        <w:rPr>
          <w:rFonts w:ascii="Arial" w:hAnsi="Arial" w:cs="Arial"/>
          <w:b/>
          <w:bCs/>
          <w:sz w:val="22"/>
          <w:szCs w:val="22"/>
        </w:rPr>
      </w:pPr>
      <w:r w:rsidRPr="00003680">
        <w:rPr>
          <w:rFonts w:ascii="Arial" w:hAnsi="Arial" w:cs="Arial"/>
          <w:b/>
          <w:bCs/>
          <w:sz w:val="22"/>
          <w:szCs w:val="22"/>
        </w:rPr>
        <w:t xml:space="preserve">CLÁUSULA SEXTA – DAS RESPONSABILIDADES E OBRIGAÇÕES DA CONTRATADA: </w:t>
      </w:r>
    </w:p>
    <w:p w14:paraId="44DF259D" w14:textId="2581C0F7" w:rsidR="00E639C9" w:rsidRPr="00003680" w:rsidRDefault="00E639C9" w:rsidP="00341779">
      <w:pPr>
        <w:tabs>
          <w:tab w:val="left" w:pos="284"/>
        </w:tabs>
        <w:spacing w:line="280" w:lineRule="atLeast"/>
        <w:ind w:right="1"/>
        <w:jc w:val="both"/>
        <w:rPr>
          <w:rFonts w:ascii="Arial" w:hAnsi="Arial" w:cs="Arial"/>
          <w:snapToGrid w:val="0"/>
          <w:color w:val="000000"/>
          <w:sz w:val="22"/>
          <w:szCs w:val="22"/>
        </w:rPr>
      </w:pPr>
      <w:r w:rsidRPr="00003680">
        <w:rPr>
          <w:rFonts w:ascii="Arial" w:hAnsi="Arial" w:cs="Arial"/>
          <w:color w:val="000000"/>
          <w:sz w:val="22"/>
          <w:szCs w:val="22"/>
        </w:rPr>
        <w:t xml:space="preserve">6.1. Sem prejuízo das demais disposições deste </w:t>
      </w:r>
      <w:r w:rsidRPr="00003680">
        <w:rPr>
          <w:rFonts w:ascii="Arial" w:hAnsi="Arial" w:cs="Arial"/>
          <w:b/>
          <w:color w:val="000000"/>
          <w:sz w:val="22"/>
          <w:szCs w:val="22"/>
        </w:rPr>
        <w:t>CONTRATO</w:t>
      </w:r>
      <w:r w:rsidRPr="00003680">
        <w:rPr>
          <w:rFonts w:ascii="Arial" w:hAnsi="Arial" w:cs="Arial"/>
          <w:color w:val="000000"/>
          <w:sz w:val="22"/>
          <w:szCs w:val="22"/>
        </w:rPr>
        <w:t xml:space="preserve"> e dos termos do </w:t>
      </w:r>
      <w:r w:rsidRPr="00003680">
        <w:rPr>
          <w:rFonts w:ascii="Arial" w:hAnsi="Arial" w:cs="Arial"/>
          <w:bCs/>
          <w:sz w:val="22"/>
          <w:szCs w:val="22"/>
        </w:rPr>
        <w:t xml:space="preserve">PROCESSO LICITATÓRIO e PREGÃO supramencionado </w:t>
      </w:r>
      <w:r w:rsidRPr="00003680">
        <w:rPr>
          <w:rFonts w:ascii="Arial" w:hAnsi="Arial" w:cs="Arial"/>
          <w:sz w:val="22"/>
          <w:szCs w:val="22"/>
        </w:rPr>
        <w:t>constituem responsa</w:t>
      </w:r>
      <w:r w:rsidRPr="00003680">
        <w:rPr>
          <w:rFonts w:ascii="Arial" w:hAnsi="Arial" w:cs="Arial"/>
          <w:color w:val="000000"/>
          <w:sz w:val="22"/>
          <w:szCs w:val="22"/>
        </w:rPr>
        <w:t xml:space="preserve">bilidades e obrigações da </w:t>
      </w:r>
      <w:r w:rsidRPr="00003680">
        <w:rPr>
          <w:rFonts w:ascii="Arial" w:hAnsi="Arial" w:cs="Arial"/>
          <w:b/>
          <w:color w:val="000000"/>
          <w:sz w:val="22"/>
          <w:szCs w:val="22"/>
        </w:rPr>
        <w:t>CONTRATADA:</w:t>
      </w:r>
      <w:r w:rsidR="00445F3C" w:rsidRPr="00003680">
        <w:rPr>
          <w:rFonts w:ascii="Arial" w:hAnsi="Arial" w:cs="Arial"/>
          <w:b/>
          <w:color w:val="000000"/>
          <w:sz w:val="22"/>
          <w:szCs w:val="22"/>
        </w:rPr>
        <w:t xml:space="preserve"> </w:t>
      </w:r>
      <w:r w:rsidRPr="00003680">
        <w:rPr>
          <w:rFonts w:ascii="Arial" w:hAnsi="Arial" w:cs="Arial"/>
          <w:color w:val="000000"/>
          <w:sz w:val="22"/>
          <w:szCs w:val="22"/>
        </w:rPr>
        <w:t>Fornecer os quantitativos licitados acrescidos em até 25% (vinte e cinco por cento), em função do direito de acréscimo tratado no § 1º. do art. 65º, da Lei n. 8.666/93 e alterações, sob pena das sanções cabíveis.</w:t>
      </w:r>
    </w:p>
    <w:p w14:paraId="3FB2CDC1" w14:textId="77777777" w:rsidR="00E639C9" w:rsidRPr="00003680" w:rsidRDefault="00E639C9" w:rsidP="00341779">
      <w:pPr>
        <w:pStyle w:val="Corpodetexto"/>
        <w:widowControl w:val="0"/>
        <w:spacing w:line="280" w:lineRule="atLeast"/>
        <w:ind w:right="1"/>
        <w:rPr>
          <w:rFonts w:ascii="Arial" w:hAnsi="Arial" w:cs="Arial"/>
          <w:b w:val="0"/>
          <w:color w:val="000000"/>
          <w:sz w:val="22"/>
          <w:szCs w:val="22"/>
        </w:rPr>
      </w:pPr>
    </w:p>
    <w:p w14:paraId="498C3729" w14:textId="77777777" w:rsidR="00E639C9" w:rsidRPr="00003680" w:rsidRDefault="00E639C9" w:rsidP="00341779">
      <w:pPr>
        <w:spacing w:line="280" w:lineRule="atLeast"/>
        <w:ind w:right="1"/>
        <w:jc w:val="both"/>
        <w:rPr>
          <w:rFonts w:ascii="Arial" w:hAnsi="Arial" w:cs="Arial"/>
          <w:color w:val="000000"/>
          <w:sz w:val="22"/>
          <w:szCs w:val="22"/>
        </w:rPr>
      </w:pPr>
      <w:r w:rsidRPr="00003680">
        <w:rPr>
          <w:rFonts w:ascii="Arial" w:hAnsi="Arial" w:cs="Arial"/>
          <w:color w:val="000000"/>
          <w:sz w:val="22"/>
          <w:szCs w:val="22"/>
        </w:rPr>
        <w:t>6.2.</w:t>
      </w:r>
      <w:r w:rsidRPr="00003680">
        <w:rPr>
          <w:rFonts w:ascii="Arial" w:hAnsi="Arial" w:cs="Arial"/>
          <w:color w:val="000000"/>
          <w:sz w:val="22"/>
          <w:szCs w:val="22"/>
        </w:rPr>
        <w:tab/>
        <w:t xml:space="preserve">Assumir a </w:t>
      </w:r>
      <w:r w:rsidRPr="00003680">
        <w:rPr>
          <w:rFonts w:ascii="Arial" w:hAnsi="Arial" w:cs="Arial"/>
          <w:sz w:val="22"/>
          <w:szCs w:val="22"/>
        </w:rPr>
        <w:t xml:space="preserve">responsabilidade por quaisquer danos que venham a ocorrer a </w:t>
      </w:r>
      <w:r w:rsidRPr="00003680">
        <w:rPr>
          <w:rFonts w:ascii="Arial" w:hAnsi="Arial" w:cs="Arial"/>
          <w:b/>
          <w:sz w:val="22"/>
          <w:szCs w:val="22"/>
        </w:rPr>
        <w:t>CONTRATANTE</w:t>
      </w:r>
      <w:r w:rsidRPr="00003680">
        <w:rPr>
          <w:rFonts w:ascii="Arial" w:hAnsi="Arial" w:cs="Arial"/>
          <w:sz w:val="22"/>
          <w:szCs w:val="22"/>
        </w:rPr>
        <w:t xml:space="preserve"> ou a terceiros, decorrentes de sua</w:t>
      </w:r>
      <w:r w:rsidRPr="00003680">
        <w:rPr>
          <w:rFonts w:ascii="Arial" w:hAnsi="Arial" w:cs="Arial"/>
          <w:color w:val="000000"/>
          <w:sz w:val="22"/>
          <w:szCs w:val="22"/>
        </w:rPr>
        <w:t xml:space="preserve"> demora ou da sua omissão na execução do objeto deste </w:t>
      </w:r>
      <w:r w:rsidRPr="00003680">
        <w:rPr>
          <w:rFonts w:ascii="Arial" w:hAnsi="Arial" w:cs="Arial"/>
          <w:b/>
          <w:color w:val="000000"/>
          <w:sz w:val="22"/>
          <w:szCs w:val="22"/>
        </w:rPr>
        <w:t>CONTRATO</w:t>
      </w:r>
      <w:r w:rsidRPr="00003680">
        <w:rPr>
          <w:rFonts w:ascii="Arial" w:hAnsi="Arial" w:cs="Arial"/>
          <w:color w:val="000000"/>
          <w:sz w:val="22"/>
          <w:szCs w:val="22"/>
        </w:rPr>
        <w:t>.</w:t>
      </w:r>
    </w:p>
    <w:p w14:paraId="232CF5C4" w14:textId="77777777" w:rsidR="00E639C9" w:rsidRPr="00003680" w:rsidRDefault="00E639C9" w:rsidP="00341779">
      <w:pPr>
        <w:spacing w:line="280" w:lineRule="atLeast"/>
        <w:ind w:right="1"/>
        <w:jc w:val="both"/>
        <w:rPr>
          <w:rFonts w:ascii="Arial" w:hAnsi="Arial" w:cs="Arial"/>
          <w:color w:val="000000"/>
          <w:sz w:val="22"/>
          <w:szCs w:val="22"/>
        </w:rPr>
      </w:pPr>
    </w:p>
    <w:p w14:paraId="0EDD19D4" w14:textId="77777777" w:rsidR="00E639C9" w:rsidRPr="00003680" w:rsidRDefault="00E639C9" w:rsidP="00341779">
      <w:pPr>
        <w:spacing w:line="280" w:lineRule="atLeast"/>
        <w:ind w:right="1"/>
        <w:jc w:val="both"/>
        <w:rPr>
          <w:rFonts w:ascii="Arial" w:hAnsi="Arial" w:cs="Arial"/>
          <w:color w:val="000000"/>
          <w:sz w:val="22"/>
          <w:szCs w:val="22"/>
        </w:rPr>
      </w:pPr>
      <w:r w:rsidRPr="00003680">
        <w:rPr>
          <w:rFonts w:ascii="Arial" w:hAnsi="Arial" w:cs="Arial"/>
          <w:color w:val="000000"/>
          <w:sz w:val="22"/>
          <w:szCs w:val="22"/>
        </w:rPr>
        <w:t>6.3.</w:t>
      </w:r>
      <w:r w:rsidRPr="00003680">
        <w:rPr>
          <w:rFonts w:ascii="Arial" w:hAnsi="Arial" w:cs="Arial"/>
          <w:color w:val="000000"/>
          <w:sz w:val="22"/>
          <w:szCs w:val="22"/>
        </w:rPr>
        <w:tab/>
        <w:t xml:space="preserve">Executar o objeto deste </w:t>
      </w:r>
      <w:r w:rsidRPr="00003680">
        <w:rPr>
          <w:rFonts w:ascii="Arial" w:hAnsi="Arial" w:cs="Arial"/>
          <w:b/>
          <w:color w:val="000000"/>
          <w:sz w:val="22"/>
          <w:szCs w:val="22"/>
        </w:rPr>
        <w:t>CONTRATO</w:t>
      </w:r>
      <w:r w:rsidRPr="00003680">
        <w:rPr>
          <w:rFonts w:ascii="Arial" w:hAnsi="Arial" w:cs="Arial"/>
          <w:color w:val="000000"/>
          <w:sz w:val="22"/>
          <w:szCs w:val="22"/>
        </w:rPr>
        <w:t xml:space="preserve">, somente mediante autorizações escritas fornecidas pela </w:t>
      </w:r>
      <w:r w:rsidRPr="00003680">
        <w:rPr>
          <w:rFonts w:ascii="Arial" w:hAnsi="Arial" w:cs="Arial"/>
          <w:b/>
          <w:color w:val="000000"/>
          <w:sz w:val="22"/>
          <w:szCs w:val="22"/>
        </w:rPr>
        <w:t>CONTRATANTE</w:t>
      </w:r>
      <w:r w:rsidRPr="00003680">
        <w:rPr>
          <w:rFonts w:ascii="Arial" w:hAnsi="Arial" w:cs="Arial"/>
          <w:color w:val="000000"/>
          <w:sz w:val="22"/>
          <w:szCs w:val="22"/>
        </w:rPr>
        <w:t>.</w:t>
      </w:r>
    </w:p>
    <w:p w14:paraId="53348147" w14:textId="77777777" w:rsidR="00E639C9" w:rsidRPr="00003680" w:rsidRDefault="00E639C9" w:rsidP="00341779">
      <w:pPr>
        <w:spacing w:line="280" w:lineRule="atLeast"/>
        <w:ind w:right="1"/>
        <w:jc w:val="both"/>
        <w:rPr>
          <w:rFonts w:ascii="Arial" w:hAnsi="Arial" w:cs="Arial"/>
          <w:color w:val="000000"/>
          <w:sz w:val="22"/>
          <w:szCs w:val="22"/>
        </w:rPr>
      </w:pPr>
    </w:p>
    <w:p w14:paraId="20506187" w14:textId="77777777" w:rsidR="00E639C9" w:rsidRPr="00003680" w:rsidRDefault="00E639C9" w:rsidP="00341779">
      <w:pPr>
        <w:spacing w:line="280" w:lineRule="atLeast"/>
        <w:ind w:right="1"/>
        <w:jc w:val="both"/>
        <w:rPr>
          <w:rFonts w:ascii="Arial" w:hAnsi="Arial" w:cs="Arial"/>
          <w:color w:val="000000"/>
          <w:sz w:val="22"/>
          <w:szCs w:val="22"/>
        </w:rPr>
      </w:pPr>
      <w:r w:rsidRPr="00003680">
        <w:rPr>
          <w:rFonts w:ascii="Arial" w:hAnsi="Arial" w:cs="Arial"/>
          <w:color w:val="000000"/>
          <w:sz w:val="22"/>
          <w:szCs w:val="22"/>
        </w:rPr>
        <w:t>6.4.</w:t>
      </w:r>
      <w:r w:rsidRPr="00003680">
        <w:rPr>
          <w:rFonts w:ascii="Arial" w:hAnsi="Arial" w:cs="Arial"/>
          <w:color w:val="000000"/>
          <w:sz w:val="22"/>
          <w:szCs w:val="22"/>
        </w:rPr>
        <w:tab/>
        <w:t xml:space="preserve">Cumprir com todos os prazos e condições estabelecidos neste </w:t>
      </w:r>
      <w:r w:rsidRPr="00003680">
        <w:rPr>
          <w:rFonts w:ascii="Arial" w:hAnsi="Arial" w:cs="Arial"/>
          <w:b/>
          <w:color w:val="000000"/>
          <w:sz w:val="22"/>
          <w:szCs w:val="22"/>
        </w:rPr>
        <w:t>CONTRATO</w:t>
      </w:r>
      <w:r w:rsidRPr="00003680">
        <w:rPr>
          <w:rFonts w:ascii="Arial" w:hAnsi="Arial" w:cs="Arial"/>
          <w:color w:val="000000"/>
          <w:sz w:val="22"/>
          <w:szCs w:val="22"/>
        </w:rPr>
        <w:t>.</w:t>
      </w:r>
    </w:p>
    <w:p w14:paraId="46BA3EA0" w14:textId="77777777" w:rsidR="00E639C9" w:rsidRPr="00003680" w:rsidRDefault="00E639C9" w:rsidP="00341779">
      <w:pPr>
        <w:spacing w:line="280" w:lineRule="atLeast"/>
        <w:ind w:right="1"/>
        <w:jc w:val="both"/>
        <w:rPr>
          <w:rFonts w:ascii="Arial" w:hAnsi="Arial" w:cs="Arial"/>
          <w:color w:val="000000"/>
          <w:sz w:val="22"/>
          <w:szCs w:val="22"/>
        </w:rPr>
      </w:pPr>
    </w:p>
    <w:p w14:paraId="72015E02" w14:textId="77777777" w:rsidR="00E639C9" w:rsidRPr="00003680" w:rsidRDefault="00E639C9" w:rsidP="00341779">
      <w:pPr>
        <w:spacing w:line="280" w:lineRule="atLeast"/>
        <w:ind w:right="1"/>
        <w:jc w:val="both"/>
        <w:rPr>
          <w:rFonts w:ascii="Arial" w:hAnsi="Arial" w:cs="Arial"/>
          <w:color w:val="000000"/>
          <w:sz w:val="22"/>
          <w:szCs w:val="22"/>
        </w:rPr>
      </w:pPr>
      <w:r w:rsidRPr="00003680">
        <w:rPr>
          <w:rFonts w:ascii="Arial" w:hAnsi="Arial" w:cs="Arial"/>
          <w:color w:val="000000"/>
          <w:sz w:val="22"/>
          <w:szCs w:val="22"/>
        </w:rPr>
        <w:t>6.5.</w:t>
      </w:r>
      <w:r w:rsidRPr="00003680">
        <w:rPr>
          <w:rFonts w:ascii="Arial" w:hAnsi="Arial" w:cs="Arial"/>
          <w:color w:val="000000"/>
          <w:sz w:val="22"/>
          <w:szCs w:val="22"/>
        </w:rPr>
        <w:tab/>
        <w:t xml:space="preserve">Assumir, com exclusividade todos encargos, impostos e taxas que forem devidos em decorrência do objeto deste </w:t>
      </w:r>
      <w:r w:rsidRPr="00003680">
        <w:rPr>
          <w:rFonts w:ascii="Arial" w:hAnsi="Arial" w:cs="Arial"/>
          <w:b/>
          <w:color w:val="000000"/>
          <w:sz w:val="22"/>
          <w:szCs w:val="22"/>
        </w:rPr>
        <w:t>CONTRATO</w:t>
      </w:r>
      <w:r w:rsidRPr="00003680">
        <w:rPr>
          <w:rFonts w:ascii="Arial" w:hAnsi="Arial" w:cs="Arial"/>
          <w:color w:val="000000"/>
          <w:sz w:val="22"/>
          <w:szCs w:val="22"/>
        </w:rPr>
        <w:t>, bem como as contribuições devidas à Previdência Social, e outras despesas que se fizerem necessárias ao cumprimento do objeto pactuado.</w:t>
      </w:r>
    </w:p>
    <w:p w14:paraId="3980636B" w14:textId="77777777" w:rsidR="00671F79" w:rsidRPr="00003680" w:rsidRDefault="00671F79" w:rsidP="00341779">
      <w:pPr>
        <w:spacing w:line="280" w:lineRule="atLeast"/>
        <w:ind w:right="1"/>
        <w:jc w:val="both"/>
        <w:rPr>
          <w:rFonts w:ascii="Arial" w:hAnsi="Arial" w:cs="Arial"/>
          <w:color w:val="000000"/>
          <w:sz w:val="22"/>
          <w:szCs w:val="22"/>
        </w:rPr>
      </w:pPr>
    </w:p>
    <w:p w14:paraId="0D72E0E8" w14:textId="77777777" w:rsidR="00E639C9" w:rsidRPr="00003680" w:rsidRDefault="00E639C9" w:rsidP="00341779">
      <w:pPr>
        <w:widowControl w:val="0"/>
        <w:spacing w:line="280" w:lineRule="atLeast"/>
        <w:ind w:right="1"/>
        <w:jc w:val="both"/>
        <w:rPr>
          <w:rFonts w:ascii="Arial" w:hAnsi="Arial" w:cs="Arial"/>
          <w:sz w:val="22"/>
          <w:szCs w:val="22"/>
        </w:rPr>
      </w:pPr>
      <w:r w:rsidRPr="00003680">
        <w:rPr>
          <w:rFonts w:ascii="Arial" w:hAnsi="Arial" w:cs="Arial"/>
          <w:snapToGrid w:val="0"/>
          <w:color w:val="000000"/>
          <w:sz w:val="22"/>
          <w:szCs w:val="22"/>
        </w:rPr>
        <w:t>6.6.</w:t>
      </w:r>
      <w:r w:rsidRPr="00003680">
        <w:rPr>
          <w:rFonts w:ascii="Arial" w:hAnsi="Arial" w:cs="Arial"/>
          <w:snapToGrid w:val="0"/>
          <w:color w:val="000000"/>
          <w:sz w:val="22"/>
          <w:szCs w:val="22"/>
        </w:rPr>
        <w:tab/>
        <w:t xml:space="preserve">Cumprir todas as Leis e posturas Federais, Estaduais e Municipais pertinentes e responsabilizar-se </w:t>
      </w:r>
      <w:r w:rsidRPr="00003680">
        <w:rPr>
          <w:rFonts w:ascii="Arial" w:hAnsi="Arial" w:cs="Arial"/>
          <w:snapToGrid w:val="0"/>
          <w:sz w:val="22"/>
          <w:szCs w:val="22"/>
        </w:rPr>
        <w:t>por todos os prejuízos decorrentes de infrações a que houver dado causa.</w:t>
      </w:r>
    </w:p>
    <w:p w14:paraId="0B2AE061" w14:textId="77777777" w:rsidR="00E639C9" w:rsidRPr="00003680" w:rsidRDefault="00E639C9" w:rsidP="00341779">
      <w:pPr>
        <w:pStyle w:val="Recuodecorpodetexto"/>
        <w:spacing w:line="280" w:lineRule="atLeast"/>
        <w:ind w:right="1" w:firstLine="0"/>
        <w:rPr>
          <w:rFonts w:ascii="Arial" w:hAnsi="Arial" w:cs="Arial"/>
          <w:sz w:val="22"/>
          <w:szCs w:val="22"/>
        </w:rPr>
      </w:pPr>
    </w:p>
    <w:p w14:paraId="06EE9048" w14:textId="77777777" w:rsidR="00E639C9" w:rsidRPr="00003680" w:rsidRDefault="00E639C9" w:rsidP="00341779">
      <w:pPr>
        <w:spacing w:line="280" w:lineRule="atLeast"/>
        <w:ind w:right="1"/>
        <w:jc w:val="both"/>
        <w:rPr>
          <w:rFonts w:ascii="Arial" w:hAnsi="Arial" w:cs="Arial"/>
          <w:sz w:val="22"/>
          <w:szCs w:val="22"/>
        </w:rPr>
      </w:pPr>
      <w:r w:rsidRPr="00003680">
        <w:rPr>
          <w:rFonts w:ascii="Arial" w:hAnsi="Arial" w:cs="Arial"/>
          <w:sz w:val="22"/>
          <w:szCs w:val="22"/>
        </w:rPr>
        <w:t xml:space="preserve">6.7. </w:t>
      </w:r>
      <w:r w:rsidRPr="00003680">
        <w:rPr>
          <w:rFonts w:ascii="Arial" w:hAnsi="Arial" w:cs="Arial"/>
          <w:sz w:val="22"/>
          <w:szCs w:val="22"/>
        </w:rPr>
        <w:tab/>
        <w:t xml:space="preserve">Não transferir ou ceder, a qualquer título, os direitos e obrigações decorrentes deste </w:t>
      </w:r>
      <w:r w:rsidRPr="00003680">
        <w:rPr>
          <w:rFonts w:ascii="Arial" w:hAnsi="Arial" w:cs="Arial"/>
          <w:b/>
          <w:sz w:val="22"/>
          <w:szCs w:val="22"/>
        </w:rPr>
        <w:t>CONTRATO</w:t>
      </w:r>
      <w:r w:rsidRPr="00003680">
        <w:rPr>
          <w:rFonts w:ascii="Arial" w:hAnsi="Arial" w:cs="Arial"/>
          <w:sz w:val="22"/>
          <w:szCs w:val="22"/>
        </w:rPr>
        <w:t xml:space="preserve">, ou títulos de créditos emitidos e sem aceite, como garantia, fiança, ou outra </w:t>
      </w:r>
      <w:r w:rsidRPr="00003680">
        <w:rPr>
          <w:rFonts w:ascii="Arial" w:hAnsi="Arial" w:cs="Arial"/>
          <w:sz w:val="22"/>
          <w:szCs w:val="22"/>
        </w:rPr>
        <w:lastRenderedPageBreak/>
        <w:t xml:space="preserve">forma qualquer de ônus, sem anuência prévia e expressa da </w:t>
      </w:r>
      <w:r w:rsidRPr="00003680">
        <w:rPr>
          <w:rFonts w:ascii="Arial" w:hAnsi="Arial" w:cs="Arial"/>
          <w:b/>
          <w:sz w:val="22"/>
          <w:szCs w:val="22"/>
        </w:rPr>
        <w:t>CONTRATANTE</w:t>
      </w:r>
      <w:r w:rsidRPr="00003680">
        <w:rPr>
          <w:rFonts w:ascii="Arial" w:hAnsi="Arial" w:cs="Arial"/>
          <w:sz w:val="22"/>
          <w:szCs w:val="22"/>
        </w:rPr>
        <w:t xml:space="preserve">, sob pena de rescisão unilateral do </w:t>
      </w:r>
      <w:r w:rsidRPr="00003680">
        <w:rPr>
          <w:rFonts w:ascii="Arial" w:hAnsi="Arial" w:cs="Arial"/>
          <w:b/>
          <w:sz w:val="22"/>
          <w:szCs w:val="22"/>
        </w:rPr>
        <w:t>CONTRATO</w:t>
      </w:r>
      <w:r w:rsidRPr="00003680">
        <w:rPr>
          <w:rFonts w:ascii="Arial" w:hAnsi="Arial" w:cs="Arial"/>
          <w:sz w:val="22"/>
          <w:szCs w:val="22"/>
        </w:rPr>
        <w:t>.</w:t>
      </w:r>
    </w:p>
    <w:p w14:paraId="0921BFA0" w14:textId="77777777" w:rsidR="00E639C9" w:rsidRPr="00003680" w:rsidRDefault="00E639C9" w:rsidP="00341779">
      <w:pPr>
        <w:spacing w:line="280" w:lineRule="atLeast"/>
        <w:ind w:right="1"/>
        <w:jc w:val="both"/>
        <w:rPr>
          <w:rFonts w:ascii="Arial" w:hAnsi="Arial" w:cs="Arial"/>
          <w:bCs/>
          <w:sz w:val="22"/>
          <w:szCs w:val="22"/>
        </w:rPr>
      </w:pPr>
    </w:p>
    <w:p w14:paraId="6EC109B4" w14:textId="77777777" w:rsidR="00E639C9" w:rsidRPr="00003680" w:rsidRDefault="00E639C9" w:rsidP="00341779">
      <w:pPr>
        <w:spacing w:line="280" w:lineRule="atLeast"/>
        <w:ind w:right="1"/>
        <w:jc w:val="both"/>
        <w:rPr>
          <w:rFonts w:ascii="Arial" w:hAnsi="Arial" w:cs="Arial"/>
          <w:bCs/>
          <w:sz w:val="22"/>
          <w:szCs w:val="22"/>
        </w:rPr>
      </w:pPr>
      <w:r w:rsidRPr="00003680">
        <w:rPr>
          <w:rFonts w:ascii="Arial" w:hAnsi="Arial" w:cs="Arial"/>
          <w:bCs/>
          <w:sz w:val="22"/>
          <w:szCs w:val="22"/>
        </w:rPr>
        <w:t>6.8.</w:t>
      </w:r>
      <w:r w:rsidRPr="00003680">
        <w:rPr>
          <w:rFonts w:ascii="Arial" w:hAnsi="Arial" w:cs="Arial"/>
          <w:bCs/>
          <w:sz w:val="22"/>
          <w:szCs w:val="22"/>
        </w:rPr>
        <w:tab/>
        <w:t xml:space="preserve">Responsabilizar-se pelos ônus de quaisquer ações, demandas, custos e despesas decorrentes de danos causados por culpa ou dolo de seus empregados, prepostos e/ou contratados, bem como obrigar-se por quaisquer responsabilidades decorrentes de ações judiciais que lhe venham a ser atribuídas por força de lei, relacionadas ao cumprimento do presente </w:t>
      </w:r>
      <w:r w:rsidRPr="00003680">
        <w:rPr>
          <w:rFonts w:ascii="Arial" w:hAnsi="Arial" w:cs="Arial"/>
          <w:b/>
          <w:bCs/>
          <w:sz w:val="22"/>
          <w:szCs w:val="22"/>
        </w:rPr>
        <w:t>CONTRATO</w:t>
      </w:r>
      <w:r w:rsidRPr="00003680">
        <w:rPr>
          <w:rFonts w:ascii="Arial" w:hAnsi="Arial" w:cs="Arial"/>
          <w:bCs/>
          <w:sz w:val="22"/>
          <w:szCs w:val="22"/>
        </w:rPr>
        <w:t>;</w:t>
      </w:r>
    </w:p>
    <w:p w14:paraId="7E9E4183" w14:textId="77777777" w:rsidR="00E639C9" w:rsidRPr="00003680" w:rsidRDefault="00E639C9" w:rsidP="00341779">
      <w:pPr>
        <w:spacing w:line="280" w:lineRule="atLeast"/>
        <w:ind w:right="1"/>
        <w:jc w:val="both"/>
        <w:rPr>
          <w:rFonts w:ascii="Arial" w:hAnsi="Arial" w:cs="Arial"/>
          <w:bCs/>
          <w:sz w:val="22"/>
          <w:szCs w:val="22"/>
        </w:rPr>
      </w:pPr>
    </w:p>
    <w:p w14:paraId="18443A00" w14:textId="77777777" w:rsidR="00E639C9" w:rsidRPr="00003680" w:rsidRDefault="00E639C9" w:rsidP="00341779">
      <w:pPr>
        <w:spacing w:line="280" w:lineRule="atLeast"/>
        <w:ind w:right="1"/>
        <w:jc w:val="both"/>
        <w:rPr>
          <w:rFonts w:ascii="Arial" w:hAnsi="Arial" w:cs="Arial"/>
          <w:bCs/>
          <w:sz w:val="22"/>
          <w:szCs w:val="22"/>
        </w:rPr>
      </w:pPr>
      <w:r w:rsidRPr="00003680">
        <w:rPr>
          <w:rFonts w:ascii="Arial" w:hAnsi="Arial" w:cs="Arial"/>
          <w:bCs/>
          <w:sz w:val="22"/>
          <w:szCs w:val="22"/>
        </w:rPr>
        <w:t>6.9.</w:t>
      </w:r>
      <w:r w:rsidRPr="00003680">
        <w:rPr>
          <w:rFonts w:ascii="Arial" w:hAnsi="Arial" w:cs="Arial"/>
          <w:bCs/>
          <w:sz w:val="22"/>
          <w:szCs w:val="22"/>
        </w:rPr>
        <w:tab/>
        <w:t xml:space="preserve">Instruir o fornecimento do objeto do </w:t>
      </w:r>
      <w:r w:rsidRPr="00003680">
        <w:rPr>
          <w:rFonts w:ascii="Arial" w:hAnsi="Arial" w:cs="Arial"/>
          <w:b/>
          <w:bCs/>
          <w:sz w:val="22"/>
          <w:szCs w:val="22"/>
        </w:rPr>
        <w:t>CONTRATO</w:t>
      </w:r>
      <w:r w:rsidRPr="00003680">
        <w:rPr>
          <w:rFonts w:ascii="Arial" w:hAnsi="Arial" w:cs="Arial"/>
          <w:bCs/>
          <w:sz w:val="22"/>
          <w:szCs w:val="22"/>
        </w:rPr>
        <w:t>, com a nota fiscal correspondente, juntando cópia da solicitação do produto e do comprovante do respectivo recebimento.</w:t>
      </w:r>
    </w:p>
    <w:p w14:paraId="0C71CBC6" w14:textId="77777777" w:rsidR="00E639C9" w:rsidRPr="00003680" w:rsidRDefault="00E639C9" w:rsidP="00341779">
      <w:pPr>
        <w:pStyle w:val="Recuodecorpodetexto"/>
        <w:spacing w:line="280" w:lineRule="atLeast"/>
        <w:ind w:right="1" w:firstLine="0"/>
        <w:rPr>
          <w:rFonts w:ascii="Arial" w:hAnsi="Arial" w:cs="Arial"/>
          <w:sz w:val="22"/>
          <w:szCs w:val="22"/>
        </w:rPr>
      </w:pPr>
    </w:p>
    <w:p w14:paraId="04A32022" w14:textId="77777777" w:rsidR="00E639C9" w:rsidRPr="00003680" w:rsidRDefault="00E639C9" w:rsidP="00341779">
      <w:pPr>
        <w:pStyle w:val="Recuodecorpodetexto"/>
        <w:spacing w:line="280" w:lineRule="atLeast"/>
        <w:ind w:right="1" w:firstLine="0"/>
        <w:rPr>
          <w:rFonts w:ascii="Arial" w:hAnsi="Arial" w:cs="Arial"/>
          <w:sz w:val="22"/>
          <w:szCs w:val="22"/>
        </w:rPr>
      </w:pPr>
      <w:r w:rsidRPr="00003680">
        <w:rPr>
          <w:rFonts w:ascii="Arial" w:hAnsi="Arial" w:cs="Arial"/>
          <w:sz w:val="22"/>
          <w:szCs w:val="22"/>
        </w:rPr>
        <w:t>6.10.</w:t>
      </w:r>
      <w:r w:rsidRPr="00003680">
        <w:rPr>
          <w:rFonts w:ascii="Arial" w:hAnsi="Arial" w:cs="Arial"/>
          <w:sz w:val="22"/>
          <w:szCs w:val="22"/>
        </w:rPr>
        <w:tab/>
        <w:t>Manter, durante a vigência deste CONTRATO, em compatibilidade com as obrigações assumidas, todas</w:t>
      </w:r>
      <w:r w:rsidRPr="00003680">
        <w:rPr>
          <w:rFonts w:ascii="Arial" w:hAnsi="Arial" w:cs="Arial"/>
          <w:color w:val="000000"/>
          <w:sz w:val="22"/>
          <w:szCs w:val="22"/>
        </w:rPr>
        <w:t xml:space="preserve"> as condições de habilitação e qualificação exigidas no </w:t>
      </w:r>
      <w:r w:rsidRPr="00003680">
        <w:rPr>
          <w:rFonts w:ascii="Arial" w:hAnsi="Arial" w:cs="Arial"/>
          <w:sz w:val="22"/>
          <w:szCs w:val="22"/>
        </w:rPr>
        <w:t xml:space="preserve">processo licitatório e pregão </w:t>
      </w:r>
      <w:r w:rsidR="00671F79" w:rsidRPr="00003680">
        <w:rPr>
          <w:rFonts w:ascii="Arial" w:hAnsi="Arial" w:cs="Arial"/>
          <w:sz w:val="22"/>
          <w:szCs w:val="22"/>
        </w:rPr>
        <w:t>supramencionados</w:t>
      </w:r>
      <w:r w:rsidRPr="00003680">
        <w:rPr>
          <w:rFonts w:ascii="Arial" w:hAnsi="Arial" w:cs="Arial"/>
          <w:sz w:val="22"/>
          <w:szCs w:val="22"/>
        </w:rPr>
        <w:t>.</w:t>
      </w:r>
    </w:p>
    <w:p w14:paraId="01146A7C" w14:textId="77777777" w:rsidR="00E639C9" w:rsidRPr="00003680" w:rsidRDefault="00E639C9" w:rsidP="00341779">
      <w:pPr>
        <w:pStyle w:val="Recuodecorpodetexto"/>
        <w:spacing w:line="280" w:lineRule="atLeast"/>
        <w:ind w:right="1" w:firstLine="0"/>
        <w:rPr>
          <w:rFonts w:ascii="Arial" w:hAnsi="Arial" w:cs="Arial"/>
          <w:sz w:val="22"/>
          <w:szCs w:val="22"/>
        </w:rPr>
      </w:pPr>
    </w:p>
    <w:p w14:paraId="0745B805" w14:textId="77777777" w:rsidR="00E639C9" w:rsidRPr="00003680" w:rsidRDefault="00E639C9" w:rsidP="00341779">
      <w:pPr>
        <w:pStyle w:val="Recuodecorpodetexto"/>
        <w:spacing w:line="280" w:lineRule="atLeast"/>
        <w:ind w:right="1" w:firstLine="0"/>
        <w:rPr>
          <w:rFonts w:ascii="Arial" w:hAnsi="Arial" w:cs="Arial"/>
          <w:sz w:val="22"/>
          <w:szCs w:val="22"/>
        </w:rPr>
      </w:pPr>
      <w:r w:rsidRPr="00003680">
        <w:rPr>
          <w:rFonts w:ascii="Arial" w:hAnsi="Arial" w:cs="Arial"/>
          <w:sz w:val="22"/>
          <w:szCs w:val="22"/>
        </w:rPr>
        <w:t xml:space="preserve">6.11 Todas as despesas de transporte, tributos, frete, carregamento, descarregamento, encargos trabalhistas e previdenciários e outros custos decorrentes direta e indiretamente do fornecimento do objeto desta licitação, correrão por conta exclusiva da licitante. </w:t>
      </w:r>
    </w:p>
    <w:p w14:paraId="18B1484D" w14:textId="77777777" w:rsidR="00E639C9" w:rsidRPr="00003680" w:rsidRDefault="00E639C9" w:rsidP="00341779">
      <w:pPr>
        <w:pStyle w:val="Recuodecorpodetexto"/>
        <w:spacing w:line="280" w:lineRule="atLeast"/>
        <w:ind w:right="1" w:firstLine="0"/>
        <w:rPr>
          <w:rFonts w:ascii="Arial" w:hAnsi="Arial" w:cs="Arial"/>
          <w:b/>
          <w:sz w:val="22"/>
          <w:szCs w:val="22"/>
        </w:rPr>
      </w:pPr>
    </w:p>
    <w:p w14:paraId="642F5E97" w14:textId="77777777" w:rsidR="00E639C9" w:rsidRPr="00003680" w:rsidRDefault="00E639C9" w:rsidP="00341779">
      <w:pPr>
        <w:pBdr>
          <w:top w:val="single" w:sz="4" w:space="1" w:color="auto"/>
          <w:bottom w:val="single" w:sz="4" w:space="1" w:color="auto"/>
        </w:pBdr>
        <w:shd w:val="clear" w:color="auto" w:fill="E6E6E6"/>
        <w:autoSpaceDE w:val="0"/>
        <w:autoSpaceDN w:val="0"/>
        <w:adjustRightInd w:val="0"/>
        <w:spacing w:line="280" w:lineRule="atLeast"/>
        <w:ind w:right="1"/>
        <w:jc w:val="both"/>
        <w:rPr>
          <w:rFonts w:ascii="Arial" w:hAnsi="Arial" w:cs="Arial"/>
          <w:b/>
          <w:bCs/>
          <w:sz w:val="22"/>
          <w:szCs w:val="22"/>
        </w:rPr>
      </w:pPr>
      <w:r w:rsidRPr="00003680">
        <w:rPr>
          <w:rFonts w:ascii="Arial" w:hAnsi="Arial" w:cs="Arial"/>
          <w:b/>
          <w:bCs/>
          <w:sz w:val="22"/>
          <w:szCs w:val="22"/>
        </w:rPr>
        <w:t>CLÁUSULA SÉTIMA – DOS RECURSOS ORÇAMENTÁRIOS:</w:t>
      </w:r>
    </w:p>
    <w:p w14:paraId="084CBA49" w14:textId="77777777" w:rsidR="00E639C9" w:rsidRPr="00003680" w:rsidRDefault="00E639C9" w:rsidP="00341779">
      <w:pPr>
        <w:pStyle w:val="reservado3"/>
        <w:widowControl/>
        <w:tabs>
          <w:tab w:val="clear" w:pos="0"/>
          <w:tab w:val="clear" w:pos="566"/>
          <w:tab w:val="clear" w:pos="1133"/>
          <w:tab w:val="clear" w:pos="1699"/>
          <w:tab w:val="clear" w:pos="2266"/>
          <w:tab w:val="clear" w:pos="2832"/>
          <w:tab w:val="clear" w:pos="3398"/>
          <w:tab w:val="clear" w:pos="3965"/>
          <w:tab w:val="clear" w:pos="4531"/>
          <w:tab w:val="clear" w:pos="5098"/>
          <w:tab w:val="clear" w:pos="5664"/>
          <w:tab w:val="clear" w:pos="6230"/>
          <w:tab w:val="clear" w:pos="6797"/>
          <w:tab w:val="clear" w:pos="7363"/>
          <w:tab w:val="clear" w:pos="7930"/>
          <w:tab w:val="clear" w:pos="8496"/>
          <w:tab w:val="clear" w:pos="9000"/>
          <w:tab w:val="clear" w:pos="9062"/>
          <w:tab w:val="clear" w:pos="9360"/>
          <w:tab w:val="clear" w:pos="9629"/>
          <w:tab w:val="clear" w:pos="10195"/>
          <w:tab w:val="clear" w:pos="10762"/>
        </w:tabs>
        <w:suppressAutoHyphens w:val="0"/>
        <w:spacing w:line="280" w:lineRule="atLeast"/>
        <w:ind w:right="1"/>
        <w:rPr>
          <w:rFonts w:cs="Arial"/>
          <w:bCs/>
          <w:sz w:val="22"/>
          <w:szCs w:val="22"/>
          <w:lang w:val="pt-BR"/>
        </w:rPr>
      </w:pPr>
      <w:r w:rsidRPr="00003680">
        <w:rPr>
          <w:rFonts w:cs="Arial"/>
          <w:color w:val="000000"/>
          <w:spacing w:val="0"/>
          <w:sz w:val="22"/>
          <w:szCs w:val="22"/>
          <w:lang w:val="pt-BR"/>
        </w:rPr>
        <w:t>7.1.</w:t>
      </w:r>
      <w:r w:rsidRPr="00003680">
        <w:rPr>
          <w:rFonts w:cs="Arial"/>
          <w:color w:val="000000"/>
          <w:spacing w:val="0"/>
          <w:sz w:val="22"/>
          <w:szCs w:val="22"/>
          <w:lang w:val="pt-BR"/>
        </w:rPr>
        <w:tab/>
      </w:r>
      <w:r w:rsidRPr="00003680">
        <w:rPr>
          <w:rFonts w:cs="Arial"/>
          <w:color w:val="000000"/>
          <w:sz w:val="22"/>
          <w:szCs w:val="22"/>
          <w:lang w:val="pt-BR"/>
        </w:rPr>
        <w:t>A presente despesa orçamentária para sua efetivação ocorrerá na Dotação Orçamentária</w:t>
      </w:r>
      <w:r w:rsidRPr="00003680">
        <w:rPr>
          <w:rFonts w:cs="Arial"/>
          <w:bCs/>
          <w:color w:val="FF0000"/>
          <w:sz w:val="22"/>
          <w:szCs w:val="22"/>
          <w:lang w:val="pt-BR"/>
        </w:rPr>
        <w:t xml:space="preserve"> </w:t>
      </w:r>
      <w:r w:rsidRPr="00003680">
        <w:rPr>
          <w:rFonts w:cs="Arial"/>
          <w:bCs/>
          <w:sz w:val="22"/>
          <w:szCs w:val="22"/>
          <w:lang w:val="pt-BR"/>
        </w:rPr>
        <w:t>abaixo informada ou naquela(s) dotação(</w:t>
      </w:r>
      <w:proofErr w:type="spellStart"/>
      <w:r w:rsidRPr="00003680">
        <w:rPr>
          <w:rFonts w:cs="Arial"/>
          <w:bCs/>
          <w:sz w:val="22"/>
          <w:szCs w:val="22"/>
          <w:lang w:val="pt-BR"/>
        </w:rPr>
        <w:t>ões</w:t>
      </w:r>
      <w:proofErr w:type="spellEnd"/>
      <w:r w:rsidRPr="00003680">
        <w:rPr>
          <w:rFonts w:cs="Arial"/>
          <w:bCs/>
          <w:sz w:val="22"/>
          <w:szCs w:val="22"/>
          <w:lang w:val="pt-BR"/>
        </w:rPr>
        <w:t xml:space="preserve">) que vierem substituí-la no exercício posterior.  </w:t>
      </w:r>
    </w:p>
    <w:p w14:paraId="02934236" w14:textId="77777777" w:rsidR="00671F79" w:rsidRPr="00003680" w:rsidRDefault="00671F79" w:rsidP="00341779">
      <w:pPr>
        <w:pStyle w:val="reservado3"/>
        <w:widowControl/>
        <w:tabs>
          <w:tab w:val="clear" w:pos="0"/>
          <w:tab w:val="clear" w:pos="566"/>
          <w:tab w:val="clear" w:pos="1133"/>
          <w:tab w:val="clear" w:pos="1699"/>
          <w:tab w:val="clear" w:pos="2266"/>
          <w:tab w:val="clear" w:pos="2832"/>
          <w:tab w:val="clear" w:pos="3398"/>
          <w:tab w:val="clear" w:pos="3965"/>
          <w:tab w:val="clear" w:pos="4531"/>
          <w:tab w:val="clear" w:pos="5098"/>
          <w:tab w:val="clear" w:pos="5664"/>
          <w:tab w:val="clear" w:pos="6230"/>
          <w:tab w:val="clear" w:pos="6797"/>
          <w:tab w:val="clear" w:pos="7363"/>
          <w:tab w:val="clear" w:pos="7930"/>
          <w:tab w:val="clear" w:pos="8496"/>
          <w:tab w:val="clear" w:pos="9000"/>
          <w:tab w:val="clear" w:pos="9062"/>
          <w:tab w:val="clear" w:pos="9360"/>
          <w:tab w:val="clear" w:pos="9629"/>
          <w:tab w:val="clear" w:pos="10195"/>
          <w:tab w:val="clear" w:pos="10762"/>
        </w:tabs>
        <w:suppressAutoHyphens w:val="0"/>
        <w:spacing w:line="280" w:lineRule="atLeast"/>
        <w:ind w:right="1"/>
        <w:rPr>
          <w:rFonts w:cs="Arial"/>
          <w:sz w:val="22"/>
          <w:szCs w:val="22"/>
          <w:lang w:val="pt-BR"/>
        </w:rPr>
      </w:pPr>
    </w:p>
    <w:p w14:paraId="143ED3C3" w14:textId="77777777" w:rsidR="00502FD7" w:rsidRPr="00003680" w:rsidRDefault="00502FD7" w:rsidP="00502FD7">
      <w:pPr>
        <w:jc w:val="both"/>
        <w:rPr>
          <w:rFonts w:ascii="Arial" w:hAnsi="Arial" w:cs="Arial"/>
          <w:bCs/>
          <w:spacing w:val="-3"/>
          <w:sz w:val="22"/>
          <w:szCs w:val="22"/>
        </w:rPr>
      </w:pPr>
      <w:r w:rsidRPr="00003680">
        <w:rPr>
          <w:rFonts w:ascii="Arial" w:hAnsi="Arial" w:cs="Arial"/>
          <w:bCs/>
          <w:spacing w:val="-3"/>
          <w:sz w:val="22"/>
          <w:szCs w:val="22"/>
        </w:rPr>
        <w:t xml:space="preserve">Secretaria Municipal de Obras e Infraestrutura: </w:t>
      </w:r>
    </w:p>
    <w:p w14:paraId="494EA838" w14:textId="77777777" w:rsidR="00502FD7" w:rsidRPr="00003680" w:rsidRDefault="00502FD7" w:rsidP="00502FD7">
      <w:pPr>
        <w:autoSpaceDE w:val="0"/>
        <w:autoSpaceDN w:val="0"/>
        <w:adjustRightInd w:val="0"/>
        <w:jc w:val="both"/>
        <w:rPr>
          <w:rFonts w:ascii="Arial" w:hAnsi="Arial" w:cs="Arial"/>
          <w:bCs/>
          <w:spacing w:val="-3"/>
          <w:sz w:val="22"/>
          <w:szCs w:val="22"/>
        </w:rPr>
      </w:pPr>
      <w:r w:rsidRPr="00003680">
        <w:rPr>
          <w:rFonts w:ascii="Arial" w:hAnsi="Arial" w:cs="Arial"/>
          <w:bCs/>
          <w:spacing w:val="-3"/>
          <w:sz w:val="22"/>
          <w:szCs w:val="22"/>
        </w:rPr>
        <w:t xml:space="preserve">020208 – 15.452.0028.2261.0000 – </w:t>
      </w:r>
      <w:proofErr w:type="spellStart"/>
      <w:r w:rsidRPr="00003680">
        <w:rPr>
          <w:rFonts w:ascii="Arial" w:hAnsi="Arial" w:cs="Arial"/>
          <w:bCs/>
          <w:spacing w:val="-3"/>
          <w:sz w:val="22"/>
          <w:szCs w:val="22"/>
        </w:rPr>
        <w:t>Manunt</w:t>
      </w:r>
      <w:proofErr w:type="spellEnd"/>
      <w:r w:rsidRPr="00003680">
        <w:rPr>
          <w:rFonts w:ascii="Arial" w:hAnsi="Arial" w:cs="Arial"/>
          <w:bCs/>
          <w:spacing w:val="-3"/>
          <w:sz w:val="22"/>
          <w:szCs w:val="22"/>
        </w:rPr>
        <w:t xml:space="preserve"> e Oper dos serviços urbanos</w:t>
      </w:r>
    </w:p>
    <w:p w14:paraId="58789653" w14:textId="77777777" w:rsidR="00E639C9" w:rsidRPr="00003680" w:rsidRDefault="00E639C9" w:rsidP="00341779">
      <w:pPr>
        <w:spacing w:line="280" w:lineRule="atLeast"/>
        <w:ind w:right="1"/>
        <w:jc w:val="both"/>
        <w:rPr>
          <w:rFonts w:ascii="Arial" w:hAnsi="Arial" w:cs="Arial"/>
          <w:b/>
          <w:sz w:val="22"/>
          <w:szCs w:val="22"/>
        </w:rPr>
      </w:pPr>
    </w:p>
    <w:p w14:paraId="252BCC57" w14:textId="77777777" w:rsidR="00E639C9" w:rsidRPr="00003680" w:rsidRDefault="00E639C9" w:rsidP="00341779">
      <w:pPr>
        <w:pBdr>
          <w:top w:val="single" w:sz="4" w:space="1" w:color="auto"/>
          <w:bottom w:val="single" w:sz="4" w:space="1" w:color="auto"/>
        </w:pBdr>
        <w:shd w:val="clear" w:color="auto" w:fill="E6E6E6"/>
        <w:autoSpaceDE w:val="0"/>
        <w:autoSpaceDN w:val="0"/>
        <w:adjustRightInd w:val="0"/>
        <w:spacing w:line="280" w:lineRule="atLeast"/>
        <w:ind w:right="1"/>
        <w:jc w:val="both"/>
        <w:rPr>
          <w:rFonts w:ascii="Arial" w:hAnsi="Arial" w:cs="Arial"/>
          <w:b/>
          <w:bCs/>
          <w:sz w:val="22"/>
          <w:szCs w:val="22"/>
        </w:rPr>
      </w:pPr>
      <w:r w:rsidRPr="00003680">
        <w:rPr>
          <w:rFonts w:ascii="Arial" w:hAnsi="Arial" w:cs="Arial"/>
          <w:b/>
          <w:bCs/>
          <w:sz w:val="22"/>
          <w:szCs w:val="22"/>
        </w:rPr>
        <w:t xml:space="preserve">CLÁUSULA OITAVA – DOS PRAZO DE CONTRATO: </w:t>
      </w:r>
    </w:p>
    <w:p w14:paraId="1C4AE572" w14:textId="77777777" w:rsidR="00E639C9" w:rsidRPr="00003680" w:rsidRDefault="002A7460" w:rsidP="00341779">
      <w:pPr>
        <w:pStyle w:val="reservado3"/>
        <w:widowControl/>
        <w:tabs>
          <w:tab w:val="clear" w:pos="0"/>
          <w:tab w:val="clear" w:pos="566"/>
          <w:tab w:val="clear" w:pos="1133"/>
          <w:tab w:val="clear" w:pos="1699"/>
          <w:tab w:val="clear" w:pos="2266"/>
          <w:tab w:val="clear" w:pos="2832"/>
          <w:tab w:val="clear" w:pos="3398"/>
          <w:tab w:val="clear" w:pos="3965"/>
          <w:tab w:val="clear" w:pos="4531"/>
          <w:tab w:val="clear" w:pos="5098"/>
          <w:tab w:val="clear" w:pos="5664"/>
          <w:tab w:val="clear" w:pos="6230"/>
          <w:tab w:val="clear" w:pos="6797"/>
          <w:tab w:val="clear" w:pos="7363"/>
          <w:tab w:val="clear" w:pos="7930"/>
          <w:tab w:val="clear" w:pos="8496"/>
          <w:tab w:val="clear" w:pos="9000"/>
          <w:tab w:val="clear" w:pos="9062"/>
          <w:tab w:val="clear" w:pos="9360"/>
          <w:tab w:val="clear" w:pos="9629"/>
          <w:tab w:val="clear" w:pos="10195"/>
          <w:tab w:val="clear" w:pos="10762"/>
        </w:tabs>
        <w:suppressAutoHyphens w:val="0"/>
        <w:autoSpaceDE w:val="0"/>
        <w:autoSpaceDN w:val="0"/>
        <w:adjustRightInd w:val="0"/>
        <w:spacing w:line="280" w:lineRule="atLeast"/>
        <w:ind w:right="1"/>
        <w:rPr>
          <w:rFonts w:cs="Arial"/>
          <w:bCs/>
          <w:sz w:val="22"/>
          <w:szCs w:val="22"/>
          <w:lang w:val="pt-BR"/>
        </w:rPr>
      </w:pPr>
      <w:r w:rsidRPr="00003680">
        <w:rPr>
          <w:rFonts w:cs="Arial"/>
          <w:bCs/>
          <w:sz w:val="22"/>
          <w:szCs w:val="22"/>
          <w:lang w:val="pt-BR"/>
        </w:rPr>
        <w:t>8.1.</w:t>
      </w:r>
      <w:r w:rsidRPr="00003680">
        <w:rPr>
          <w:rFonts w:cs="Arial"/>
          <w:bCs/>
          <w:sz w:val="22"/>
          <w:szCs w:val="22"/>
          <w:lang w:val="pt-BR"/>
        </w:rPr>
        <w:tab/>
        <w:t xml:space="preserve">O prazo da Prestação de Serviços será de </w:t>
      </w:r>
      <w:proofErr w:type="spellStart"/>
      <w:r w:rsidRPr="00003680">
        <w:rPr>
          <w:rFonts w:cs="Arial"/>
          <w:bCs/>
          <w:sz w:val="22"/>
          <w:szCs w:val="22"/>
          <w:lang w:val="pt-BR"/>
        </w:rPr>
        <w:t>ate</w:t>
      </w:r>
      <w:proofErr w:type="spellEnd"/>
      <w:r w:rsidRPr="00003680">
        <w:rPr>
          <w:rFonts w:cs="Arial"/>
          <w:bCs/>
          <w:sz w:val="22"/>
          <w:szCs w:val="22"/>
          <w:lang w:val="pt-BR"/>
        </w:rPr>
        <w:t xml:space="preserve"> dia </w:t>
      </w:r>
      <w:r w:rsidRPr="00003680">
        <w:rPr>
          <w:rFonts w:cs="Arial"/>
          <w:bCs/>
          <w:color w:val="FF0000"/>
          <w:sz w:val="22"/>
          <w:szCs w:val="22"/>
          <w:lang w:val="pt-BR"/>
        </w:rPr>
        <w:t>********</w:t>
      </w:r>
      <w:r w:rsidRPr="00003680">
        <w:rPr>
          <w:rFonts w:cs="Arial"/>
          <w:bCs/>
          <w:sz w:val="22"/>
          <w:szCs w:val="22"/>
          <w:lang w:val="pt-BR"/>
        </w:rPr>
        <w:t>, podendo ser prorrogado de acordo com o disposto na Lei federal 8.666/93.</w:t>
      </w:r>
    </w:p>
    <w:p w14:paraId="005116F7" w14:textId="77777777" w:rsidR="002A7460" w:rsidRPr="00003680" w:rsidRDefault="002A7460" w:rsidP="00341779">
      <w:pPr>
        <w:pStyle w:val="reservado3"/>
        <w:widowControl/>
        <w:tabs>
          <w:tab w:val="clear" w:pos="0"/>
          <w:tab w:val="clear" w:pos="566"/>
          <w:tab w:val="clear" w:pos="1133"/>
          <w:tab w:val="clear" w:pos="1699"/>
          <w:tab w:val="clear" w:pos="2266"/>
          <w:tab w:val="clear" w:pos="2832"/>
          <w:tab w:val="clear" w:pos="3398"/>
          <w:tab w:val="clear" w:pos="3965"/>
          <w:tab w:val="clear" w:pos="4531"/>
          <w:tab w:val="clear" w:pos="5098"/>
          <w:tab w:val="clear" w:pos="5664"/>
          <w:tab w:val="clear" w:pos="6230"/>
          <w:tab w:val="clear" w:pos="6797"/>
          <w:tab w:val="clear" w:pos="7363"/>
          <w:tab w:val="clear" w:pos="7930"/>
          <w:tab w:val="clear" w:pos="8496"/>
          <w:tab w:val="clear" w:pos="9000"/>
          <w:tab w:val="clear" w:pos="9062"/>
          <w:tab w:val="clear" w:pos="9360"/>
          <w:tab w:val="clear" w:pos="9629"/>
          <w:tab w:val="clear" w:pos="10195"/>
          <w:tab w:val="clear" w:pos="10762"/>
        </w:tabs>
        <w:suppressAutoHyphens w:val="0"/>
        <w:autoSpaceDE w:val="0"/>
        <w:autoSpaceDN w:val="0"/>
        <w:adjustRightInd w:val="0"/>
        <w:spacing w:line="280" w:lineRule="atLeast"/>
        <w:ind w:right="1"/>
        <w:rPr>
          <w:rFonts w:cs="Arial"/>
          <w:color w:val="000000"/>
          <w:spacing w:val="0"/>
          <w:sz w:val="22"/>
          <w:szCs w:val="22"/>
          <w:lang w:val="pt-BR"/>
        </w:rPr>
      </w:pPr>
    </w:p>
    <w:p w14:paraId="41EABF52" w14:textId="77777777" w:rsidR="00E639C9" w:rsidRPr="00003680" w:rsidRDefault="00E639C9" w:rsidP="00341779">
      <w:pPr>
        <w:pBdr>
          <w:top w:val="single" w:sz="4" w:space="1" w:color="auto"/>
          <w:bottom w:val="single" w:sz="4" w:space="1" w:color="auto"/>
        </w:pBdr>
        <w:shd w:val="clear" w:color="auto" w:fill="E6E6E6"/>
        <w:autoSpaceDE w:val="0"/>
        <w:autoSpaceDN w:val="0"/>
        <w:adjustRightInd w:val="0"/>
        <w:spacing w:line="280" w:lineRule="atLeast"/>
        <w:ind w:right="1"/>
        <w:jc w:val="both"/>
        <w:rPr>
          <w:rFonts w:ascii="Arial" w:hAnsi="Arial" w:cs="Arial"/>
          <w:b/>
          <w:bCs/>
          <w:sz w:val="22"/>
          <w:szCs w:val="22"/>
        </w:rPr>
      </w:pPr>
      <w:r w:rsidRPr="00003680">
        <w:rPr>
          <w:rFonts w:ascii="Arial" w:hAnsi="Arial" w:cs="Arial"/>
          <w:b/>
          <w:bCs/>
          <w:sz w:val="22"/>
          <w:szCs w:val="22"/>
        </w:rPr>
        <w:t xml:space="preserve">CLAUSULA NONA – DO VALOR E DAS CONDIÇÕES DE PAGAMENTO: </w:t>
      </w:r>
    </w:p>
    <w:p w14:paraId="65BA9277" w14:textId="77777777" w:rsidR="00E639C9" w:rsidRPr="00003680" w:rsidRDefault="00E639C9" w:rsidP="00341779">
      <w:pPr>
        <w:spacing w:line="280" w:lineRule="atLeast"/>
        <w:ind w:right="1"/>
        <w:jc w:val="both"/>
        <w:rPr>
          <w:rFonts w:ascii="Arial" w:hAnsi="Arial" w:cs="Arial"/>
          <w:color w:val="FF0000"/>
          <w:sz w:val="22"/>
          <w:szCs w:val="22"/>
        </w:rPr>
      </w:pPr>
      <w:r w:rsidRPr="00003680">
        <w:rPr>
          <w:rFonts w:ascii="Arial" w:hAnsi="Arial" w:cs="Arial"/>
          <w:sz w:val="22"/>
          <w:szCs w:val="22"/>
        </w:rPr>
        <w:t xml:space="preserve">9.1. Fica fixado o Valor Total do presente Contrato em </w:t>
      </w:r>
      <w:r w:rsidRPr="00003680">
        <w:rPr>
          <w:rFonts w:ascii="Arial" w:hAnsi="Arial" w:cs="Arial"/>
          <w:b/>
          <w:color w:val="FF0000"/>
          <w:sz w:val="22"/>
          <w:szCs w:val="22"/>
        </w:rPr>
        <w:t>R$ ........... (..........................)</w:t>
      </w:r>
      <w:r w:rsidRPr="00003680">
        <w:rPr>
          <w:rFonts w:ascii="Arial" w:hAnsi="Arial" w:cs="Arial"/>
          <w:color w:val="FF0000"/>
          <w:sz w:val="22"/>
          <w:szCs w:val="22"/>
        </w:rPr>
        <w:t xml:space="preserve">. </w:t>
      </w:r>
    </w:p>
    <w:p w14:paraId="4191DA1D" w14:textId="77777777" w:rsidR="00671F79" w:rsidRPr="00003680" w:rsidRDefault="00671F79" w:rsidP="00341779">
      <w:pPr>
        <w:spacing w:line="280" w:lineRule="atLeast"/>
        <w:ind w:right="1"/>
        <w:jc w:val="both"/>
        <w:rPr>
          <w:rFonts w:ascii="Arial" w:hAnsi="Arial" w:cs="Arial"/>
          <w:sz w:val="22"/>
          <w:szCs w:val="22"/>
        </w:rPr>
      </w:pPr>
    </w:p>
    <w:p w14:paraId="1369602E" w14:textId="77777777" w:rsidR="00E639C9" w:rsidRPr="00003680" w:rsidRDefault="00E639C9" w:rsidP="00341779">
      <w:pPr>
        <w:autoSpaceDE w:val="0"/>
        <w:autoSpaceDN w:val="0"/>
        <w:adjustRightInd w:val="0"/>
        <w:spacing w:line="280" w:lineRule="atLeast"/>
        <w:ind w:right="1"/>
        <w:jc w:val="both"/>
        <w:rPr>
          <w:rFonts w:ascii="Arial" w:hAnsi="Arial" w:cs="Arial"/>
          <w:b/>
          <w:sz w:val="22"/>
          <w:szCs w:val="22"/>
        </w:rPr>
      </w:pPr>
      <w:r w:rsidRPr="00003680">
        <w:rPr>
          <w:rFonts w:ascii="Arial" w:hAnsi="Arial" w:cs="Arial"/>
          <w:color w:val="000000"/>
          <w:sz w:val="22"/>
          <w:szCs w:val="22"/>
        </w:rPr>
        <w:t xml:space="preserve">9.1.1: </w:t>
      </w:r>
      <w:r w:rsidRPr="00003680">
        <w:rPr>
          <w:rFonts w:ascii="Arial" w:hAnsi="Arial" w:cs="Arial"/>
          <w:b/>
          <w:sz w:val="22"/>
          <w:szCs w:val="22"/>
        </w:rPr>
        <w:t>Conta Corrente nº ___, da Agência nº ___, do Banco ___ nº ___, de Titularidade da CONTRATADA.</w:t>
      </w:r>
    </w:p>
    <w:p w14:paraId="06E81260" w14:textId="77777777" w:rsidR="00671F79" w:rsidRPr="00003680" w:rsidRDefault="00671F79" w:rsidP="00671F79">
      <w:pPr>
        <w:autoSpaceDE w:val="0"/>
        <w:autoSpaceDN w:val="0"/>
        <w:adjustRightInd w:val="0"/>
        <w:spacing w:line="280" w:lineRule="atLeast"/>
        <w:ind w:right="1"/>
        <w:jc w:val="both"/>
        <w:rPr>
          <w:rFonts w:ascii="Arial" w:hAnsi="Arial" w:cs="Arial"/>
          <w:bCs/>
          <w:iCs/>
          <w:sz w:val="22"/>
          <w:szCs w:val="22"/>
        </w:rPr>
      </w:pPr>
      <w:r w:rsidRPr="00003680">
        <w:rPr>
          <w:rFonts w:ascii="Arial" w:hAnsi="Arial" w:cs="Arial"/>
          <w:bCs/>
          <w:iCs/>
          <w:sz w:val="22"/>
          <w:szCs w:val="22"/>
        </w:rPr>
        <w:t xml:space="preserve">9.1.2. Mensalmente será emitido pela CONTRATADA e apresentado juntamente com a Nota Fiscal relatório de medição demonstrando o cumprimento dos locais onde eles foram </w:t>
      </w:r>
      <w:r w:rsidRPr="00003680">
        <w:rPr>
          <w:rFonts w:ascii="Arial" w:hAnsi="Arial" w:cs="Arial"/>
          <w:bCs/>
          <w:iCs/>
          <w:sz w:val="22"/>
          <w:szCs w:val="22"/>
        </w:rPr>
        <w:lastRenderedPageBreak/>
        <w:t>executados com as respectivas quantidades, o mesmo deve ser assinado pelo secretário municipal, pela empresa contratada e pelo fiscal de contrato.</w:t>
      </w:r>
    </w:p>
    <w:p w14:paraId="1015A620" w14:textId="77777777" w:rsidR="00E639C9" w:rsidRPr="00003680" w:rsidRDefault="00E639C9" w:rsidP="00671F79">
      <w:pPr>
        <w:autoSpaceDE w:val="0"/>
        <w:autoSpaceDN w:val="0"/>
        <w:adjustRightInd w:val="0"/>
        <w:spacing w:line="280" w:lineRule="atLeast"/>
        <w:ind w:right="1"/>
        <w:jc w:val="both"/>
        <w:rPr>
          <w:rFonts w:ascii="Arial" w:hAnsi="Arial" w:cs="Arial"/>
          <w:color w:val="000000"/>
          <w:sz w:val="22"/>
          <w:szCs w:val="22"/>
        </w:rPr>
      </w:pPr>
    </w:p>
    <w:p w14:paraId="2992C469" w14:textId="77777777" w:rsidR="00E639C9" w:rsidRPr="00003680" w:rsidRDefault="00E639C9" w:rsidP="00341779">
      <w:pPr>
        <w:autoSpaceDE w:val="0"/>
        <w:autoSpaceDN w:val="0"/>
        <w:adjustRightInd w:val="0"/>
        <w:spacing w:line="280" w:lineRule="atLeast"/>
        <w:ind w:right="1"/>
        <w:jc w:val="both"/>
        <w:rPr>
          <w:rFonts w:ascii="Arial" w:hAnsi="Arial" w:cs="Arial"/>
          <w:color w:val="000000"/>
          <w:sz w:val="22"/>
          <w:szCs w:val="22"/>
        </w:rPr>
      </w:pPr>
      <w:r w:rsidRPr="00003680">
        <w:rPr>
          <w:rFonts w:ascii="Arial" w:hAnsi="Arial" w:cs="Arial"/>
          <w:color w:val="000000"/>
          <w:sz w:val="22"/>
          <w:szCs w:val="22"/>
        </w:rPr>
        <w:t xml:space="preserve">9.2. O pagamento será parcelado de acordo com o fornecimento, efetuado, no prazo de até </w:t>
      </w:r>
      <w:r w:rsidRPr="00003680">
        <w:rPr>
          <w:rFonts w:ascii="Arial" w:hAnsi="Arial" w:cs="Arial"/>
          <w:b/>
          <w:sz w:val="22"/>
          <w:szCs w:val="22"/>
        </w:rPr>
        <w:t>30 (trinta) dias</w:t>
      </w:r>
      <w:r w:rsidRPr="00003680">
        <w:rPr>
          <w:rFonts w:ascii="Arial" w:hAnsi="Arial" w:cs="Arial"/>
          <w:sz w:val="22"/>
          <w:szCs w:val="22"/>
        </w:rPr>
        <w:t xml:space="preserve"> </w:t>
      </w:r>
      <w:r w:rsidRPr="00003680">
        <w:rPr>
          <w:rFonts w:ascii="Arial" w:hAnsi="Arial" w:cs="Arial"/>
          <w:color w:val="000000"/>
          <w:sz w:val="22"/>
          <w:szCs w:val="22"/>
        </w:rPr>
        <w:t>úteis mediante apresentação da Nota Fiscal ou Fatura devidamente atestada, em conformidade com a legislação vigente, ou seja, mediante apresentação da Nota Fiscal eletrônica.</w:t>
      </w:r>
    </w:p>
    <w:p w14:paraId="7E85BF1E" w14:textId="77777777" w:rsidR="00671F79" w:rsidRPr="00003680" w:rsidRDefault="00671F79" w:rsidP="00341779">
      <w:pPr>
        <w:autoSpaceDE w:val="0"/>
        <w:autoSpaceDN w:val="0"/>
        <w:adjustRightInd w:val="0"/>
        <w:spacing w:line="280" w:lineRule="atLeast"/>
        <w:ind w:right="1"/>
        <w:jc w:val="both"/>
        <w:rPr>
          <w:rFonts w:ascii="Arial" w:hAnsi="Arial" w:cs="Arial"/>
          <w:color w:val="000000"/>
          <w:sz w:val="22"/>
          <w:szCs w:val="22"/>
        </w:rPr>
      </w:pPr>
    </w:p>
    <w:p w14:paraId="6C01CCF8" w14:textId="77777777" w:rsidR="00E639C9" w:rsidRPr="00003680" w:rsidRDefault="00E639C9" w:rsidP="00341779">
      <w:pPr>
        <w:pStyle w:val="NormalWeb"/>
        <w:spacing w:before="0" w:beforeAutospacing="0" w:after="0" w:afterAutospacing="0" w:line="280" w:lineRule="atLeast"/>
        <w:ind w:right="1"/>
        <w:jc w:val="both"/>
        <w:rPr>
          <w:rFonts w:ascii="Arial" w:hAnsi="Arial" w:cs="Arial"/>
          <w:color w:val="000000"/>
          <w:sz w:val="22"/>
          <w:szCs w:val="22"/>
        </w:rPr>
      </w:pPr>
      <w:r w:rsidRPr="00003680">
        <w:rPr>
          <w:rFonts w:ascii="Arial" w:hAnsi="Arial" w:cs="Arial"/>
          <w:color w:val="000000"/>
          <w:sz w:val="22"/>
          <w:szCs w:val="22"/>
        </w:rPr>
        <w:t>9.2.1</w:t>
      </w:r>
      <w:r w:rsidR="00671F79" w:rsidRPr="00003680">
        <w:rPr>
          <w:rFonts w:ascii="Arial" w:hAnsi="Arial" w:cs="Arial"/>
          <w:color w:val="000000"/>
          <w:sz w:val="22"/>
          <w:szCs w:val="22"/>
        </w:rPr>
        <w:t xml:space="preserve">. </w:t>
      </w:r>
      <w:r w:rsidRPr="00003680">
        <w:rPr>
          <w:rFonts w:ascii="Arial" w:hAnsi="Arial" w:cs="Arial"/>
          <w:color w:val="000000"/>
          <w:sz w:val="22"/>
          <w:szCs w:val="22"/>
        </w:rPr>
        <w:t>A Nota Fiscal ou Fatura não poderá conter emendas, rasuras, acréscimos ou entrelinhas, e sempre que possível constar o número da solicitação de fornecimento, da licitação e do contrato firmado.</w:t>
      </w:r>
    </w:p>
    <w:p w14:paraId="41148011" w14:textId="77777777" w:rsidR="00E639C9" w:rsidRPr="00003680" w:rsidRDefault="00671F79" w:rsidP="00341779">
      <w:pPr>
        <w:spacing w:line="280" w:lineRule="atLeast"/>
        <w:ind w:right="1"/>
        <w:jc w:val="both"/>
        <w:rPr>
          <w:rFonts w:ascii="Arial" w:hAnsi="Arial" w:cs="Arial"/>
          <w:color w:val="000000"/>
          <w:sz w:val="22"/>
          <w:szCs w:val="22"/>
        </w:rPr>
      </w:pPr>
      <w:r w:rsidRPr="00003680">
        <w:rPr>
          <w:rFonts w:ascii="Arial" w:hAnsi="Arial" w:cs="Arial"/>
          <w:color w:val="000000"/>
          <w:sz w:val="22"/>
          <w:szCs w:val="22"/>
        </w:rPr>
        <w:t xml:space="preserve">9.2.2. </w:t>
      </w:r>
      <w:r w:rsidR="00E639C9" w:rsidRPr="00003680">
        <w:rPr>
          <w:rFonts w:ascii="Arial" w:hAnsi="Arial" w:cs="Arial"/>
          <w:color w:val="000000"/>
          <w:sz w:val="22"/>
          <w:szCs w:val="22"/>
        </w:rPr>
        <w:t xml:space="preserve">É vedada expressamente a realização de cobrança de forma diversa da estipulada neste </w:t>
      </w:r>
      <w:r w:rsidR="00E639C9" w:rsidRPr="00003680">
        <w:rPr>
          <w:rFonts w:ascii="Arial" w:hAnsi="Arial" w:cs="Arial"/>
          <w:b/>
          <w:color w:val="000000"/>
          <w:sz w:val="22"/>
          <w:szCs w:val="22"/>
        </w:rPr>
        <w:t>CONTRATO</w:t>
      </w:r>
      <w:r w:rsidR="00E639C9" w:rsidRPr="00003680">
        <w:rPr>
          <w:rFonts w:ascii="Arial" w:hAnsi="Arial" w:cs="Arial"/>
          <w:color w:val="000000"/>
          <w:sz w:val="22"/>
          <w:szCs w:val="22"/>
        </w:rPr>
        <w:t xml:space="preserve">, em especial, a cobrança bancária, mediante boleto ou mesmo o protesto de título, sob pena de aplicação das sanções previstas neste </w:t>
      </w:r>
      <w:r w:rsidR="00E639C9" w:rsidRPr="00003680">
        <w:rPr>
          <w:rFonts w:ascii="Arial" w:hAnsi="Arial" w:cs="Arial"/>
          <w:b/>
          <w:color w:val="000000"/>
          <w:sz w:val="22"/>
          <w:szCs w:val="22"/>
        </w:rPr>
        <w:t>CONTRATO</w:t>
      </w:r>
      <w:r w:rsidR="00E639C9" w:rsidRPr="00003680">
        <w:rPr>
          <w:rFonts w:ascii="Arial" w:hAnsi="Arial" w:cs="Arial"/>
          <w:color w:val="000000"/>
          <w:sz w:val="22"/>
          <w:szCs w:val="22"/>
        </w:rPr>
        <w:t xml:space="preserve"> e indenização pelos danos decorrentes.</w:t>
      </w:r>
    </w:p>
    <w:p w14:paraId="4A81E6B0" w14:textId="77777777" w:rsidR="00E639C9" w:rsidRPr="00003680" w:rsidRDefault="00E639C9" w:rsidP="00341779">
      <w:pPr>
        <w:spacing w:line="280" w:lineRule="atLeast"/>
        <w:ind w:right="1"/>
        <w:jc w:val="both"/>
        <w:rPr>
          <w:rFonts w:ascii="Arial" w:hAnsi="Arial" w:cs="Arial"/>
          <w:color w:val="000000"/>
          <w:sz w:val="22"/>
          <w:szCs w:val="22"/>
        </w:rPr>
      </w:pPr>
    </w:p>
    <w:p w14:paraId="747BD7F5" w14:textId="77777777" w:rsidR="00E639C9" w:rsidRPr="00003680" w:rsidRDefault="00E639C9" w:rsidP="00341779">
      <w:pPr>
        <w:autoSpaceDE w:val="0"/>
        <w:autoSpaceDN w:val="0"/>
        <w:adjustRightInd w:val="0"/>
        <w:spacing w:line="280" w:lineRule="atLeast"/>
        <w:ind w:right="1"/>
        <w:jc w:val="both"/>
        <w:rPr>
          <w:rFonts w:ascii="Arial" w:hAnsi="Arial" w:cs="Arial"/>
          <w:color w:val="000000"/>
          <w:sz w:val="22"/>
          <w:szCs w:val="22"/>
        </w:rPr>
      </w:pPr>
      <w:r w:rsidRPr="00003680">
        <w:rPr>
          <w:rFonts w:ascii="Arial" w:hAnsi="Arial" w:cs="Arial"/>
          <w:color w:val="000000"/>
          <w:sz w:val="22"/>
          <w:szCs w:val="22"/>
        </w:rPr>
        <w:t xml:space="preserve">9.3. Havendo erro na apresentação da Nota Fiscal/Fatura ou dos documentos pertinentes à contratação, ou, ainda, circunstância que impeça a liquidação da despesa, o pagamento ficará pendente até que a </w:t>
      </w:r>
      <w:r w:rsidRPr="00003680">
        <w:rPr>
          <w:rFonts w:ascii="Arial" w:hAnsi="Arial" w:cs="Arial"/>
          <w:b/>
          <w:color w:val="000000"/>
          <w:sz w:val="22"/>
          <w:szCs w:val="22"/>
        </w:rPr>
        <w:t>CONTRATADA</w:t>
      </w:r>
      <w:r w:rsidRPr="00003680">
        <w:rPr>
          <w:rFonts w:ascii="Arial" w:hAnsi="Arial" w:cs="Arial"/>
          <w:color w:val="000000"/>
          <w:sz w:val="22"/>
          <w:szCs w:val="22"/>
        </w:rPr>
        <w:t xml:space="preserve"> providencie as medidas saneadoras. Nesta hipótese, o prazo para pagamento iniciar-se-á após a regularização da situação, não acarretando qualquer ônus para a </w:t>
      </w:r>
      <w:r w:rsidRPr="00003680">
        <w:rPr>
          <w:rFonts w:ascii="Arial" w:hAnsi="Arial" w:cs="Arial"/>
          <w:b/>
          <w:color w:val="000000"/>
          <w:sz w:val="22"/>
          <w:szCs w:val="22"/>
        </w:rPr>
        <w:t>CONTRATANTE</w:t>
      </w:r>
      <w:r w:rsidRPr="00003680">
        <w:rPr>
          <w:rFonts w:ascii="Arial" w:hAnsi="Arial" w:cs="Arial"/>
          <w:color w:val="000000"/>
          <w:sz w:val="22"/>
          <w:szCs w:val="22"/>
        </w:rPr>
        <w:t xml:space="preserve">. </w:t>
      </w:r>
    </w:p>
    <w:p w14:paraId="4E18D308" w14:textId="77777777" w:rsidR="00E639C9" w:rsidRPr="00003680" w:rsidRDefault="00E639C9" w:rsidP="00341779">
      <w:pPr>
        <w:spacing w:line="280" w:lineRule="atLeast"/>
        <w:ind w:right="1"/>
        <w:jc w:val="both"/>
        <w:rPr>
          <w:rFonts w:ascii="Arial" w:hAnsi="Arial" w:cs="Arial"/>
          <w:bCs/>
          <w:color w:val="000000"/>
          <w:sz w:val="22"/>
          <w:szCs w:val="22"/>
        </w:rPr>
      </w:pPr>
    </w:p>
    <w:p w14:paraId="2964ABA8" w14:textId="77777777" w:rsidR="00E639C9" w:rsidRPr="00003680" w:rsidRDefault="00E639C9" w:rsidP="00341779">
      <w:pPr>
        <w:spacing w:line="280" w:lineRule="atLeast"/>
        <w:ind w:right="1"/>
        <w:jc w:val="both"/>
        <w:rPr>
          <w:rFonts w:ascii="Arial" w:hAnsi="Arial" w:cs="Arial"/>
          <w:color w:val="000000"/>
          <w:sz w:val="22"/>
          <w:szCs w:val="22"/>
        </w:rPr>
      </w:pPr>
      <w:r w:rsidRPr="00003680">
        <w:rPr>
          <w:rFonts w:ascii="Arial" w:hAnsi="Arial" w:cs="Arial"/>
          <w:bCs/>
          <w:color w:val="000000"/>
          <w:sz w:val="22"/>
          <w:szCs w:val="22"/>
        </w:rPr>
        <w:t xml:space="preserve">9.4. A </w:t>
      </w:r>
      <w:r w:rsidRPr="00003680">
        <w:rPr>
          <w:rFonts w:ascii="Arial" w:hAnsi="Arial" w:cs="Arial"/>
          <w:b/>
          <w:color w:val="000000"/>
          <w:sz w:val="22"/>
          <w:szCs w:val="22"/>
        </w:rPr>
        <w:t>CONTRATANTE</w:t>
      </w:r>
      <w:r w:rsidRPr="00003680">
        <w:rPr>
          <w:rFonts w:ascii="Arial" w:hAnsi="Arial" w:cs="Arial"/>
          <w:bCs/>
          <w:color w:val="000000"/>
          <w:sz w:val="22"/>
          <w:szCs w:val="22"/>
        </w:rPr>
        <w:t xml:space="preserve"> reserva-se o direito de recusar o pagamento se, no ato da atestação, for constatado que o fornecimento não </w:t>
      </w:r>
      <w:r w:rsidRPr="00003680">
        <w:rPr>
          <w:rFonts w:ascii="Arial" w:hAnsi="Arial" w:cs="Arial"/>
          <w:color w:val="000000"/>
          <w:sz w:val="22"/>
          <w:szCs w:val="22"/>
        </w:rPr>
        <w:t xml:space="preserve">obedeceu a todos os detalhes da proposta de preços da </w:t>
      </w:r>
      <w:r w:rsidRPr="00003680">
        <w:rPr>
          <w:rFonts w:ascii="Arial" w:hAnsi="Arial" w:cs="Arial"/>
          <w:b/>
          <w:color w:val="000000"/>
          <w:sz w:val="22"/>
          <w:szCs w:val="22"/>
        </w:rPr>
        <w:t>CONTRATADA</w:t>
      </w:r>
      <w:r w:rsidRPr="00003680">
        <w:rPr>
          <w:rFonts w:ascii="Arial" w:hAnsi="Arial" w:cs="Arial"/>
          <w:color w:val="000000"/>
          <w:sz w:val="22"/>
          <w:szCs w:val="22"/>
        </w:rPr>
        <w:t xml:space="preserve">, do </w:t>
      </w:r>
      <w:r w:rsidRPr="00003680">
        <w:rPr>
          <w:rFonts w:ascii="Arial" w:hAnsi="Arial" w:cs="Arial"/>
          <w:b/>
          <w:color w:val="000000"/>
          <w:sz w:val="22"/>
          <w:szCs w:val="22"/>
        </w:rPr>
        <w:t>EDITAL</w:t>
      </w:r>
      <w:r w:rsidRPr="00003680">
        <w:rPr>
          <w:rFonts w:ascii="Arial" w:hAnsi="Arial" w:cs="Arial"/>
          <w:color w:val="000000"/>
          <w:sz w:val="22"/>
          <w:szCs w:val="22"/>
        </w:rPr>
        <w:t xml:space="preserve"> e seus </w:t>
      </w:r>
      <w:r w:rsidRPr="00003680">
        <w:rPr>
          <w:rFonts w:ascii="Arial" w:hAnsi="Arial" w:cs="Arial"/>
          <w:b/>
          <w:color w:val="000000"/>
          <w:sz w:val="22"/>
          <w:szCs w:val="22"/>
        </w:rPr>
        <w:t>ANEXOS</w:t>
      </w:r>
      <w:r w:rsidRPr="00003680">
        <w:rPr>
          <w:rFonts w:ascii="Arial" w:hAnsi="Arial" w:cs="Arial"/>
          <w:color w:val="000000"/>
          <w:sz w:val="22"/>
          <w:szCs w:val="22"/>
        </w:rPr>
        <w:t>.</w:t>
      </w:r>
    </w:p>
    <w:p w14:paraId="161A0607" w14:textId="77777777" w:rsidR="00E639C9" w:rsidRPr="00003680" w:rsidRDefault="00E639C9" w:rsidP="00341779">
      <w:pPr>
        <w:spacing w:line="280" w:lineRule="atLeast"/>
        <w:ind w:right="1"/>
        <w:jc w:val="both"/>
        <w:rPr>
          <w:rFonts w:ascii="Arial" w:hAnsi="Arial" w:cs="Arial"/>
          <w:bCs/>
          <w:color w:val="000000"/>
          <w:sz w:val="22"/>
          <w:szCs w:val="22"/>
        </w:rPr>
      </w:pPr>
    </w:p>
    <w:p w14:paraId="7F6604A5" w14:textId="77777777" w:rsidR="00E639C9" w:rsidRPr="00003680" w:rsidRDefault="00E639C9" w:rsidP="00341779">
      <w:pPr>
        <w:spacing w:line="280" w:lineRule="atLeast"/>
        <w:ind w:right="1"/>
        <w:jc w:val="both"/>
        <w:rPr>
          <w:rFonts w:ascii="Arial" w:hAnsi="Arial" w:cs="Arial"/>
          <w:bCs/>
          <w:color w:val="FF0000"/>
          <w:sz w:val="22"/>
          <w:szCs w:val="22"/>
        </w:rPr>
      </w:pPr>
      <w:r w:rsidRPr="00003680">
        <w:rPr>
          <w:rFonts w:ascii="Arial" w:hAnsi="Arial" w:cs="Arial"/>
          <w:bCs/>
          <w:color w:val="000000"/>
          <w:sz w:val="22"/>
          <w:szCs w:val="22"/>
        </w:rPr>
        <w:t xml:space="preserve">9.5. </w:t>
      </w:r>
      <w:r w:rsidRPr="00003680">
        <w:rPr>
          <w:rFonts w:ascii="Arial" w:hAnsi="Arial" w:cs="Arial"/>
          <w:bCs/>
          <w:sz w:val="22"/>
          <w:szCs w:val="22"/>
        </w:rPr>
        <w:t xml:space="preserve">A </w:t>
      </w:r>
      <w:r w:rsidRPr="00003680">
        <w:rPr>
          <w:rFonts w:ascii="Arial" w:hAnsi="Arial" w:cs="Arial"/>
          <w:b/>
          <w:sz w:val="22"/>
          <w:szCs w:val="22"/>
        </w:rPr>
        <w:t>CONTRATANTE</w:t>
      </w:r>
      <w:r w:rsidRPr="00003680">
        <w:rPr>
          <w:rFonts w:ascii="Arial" w:hAnsi="Arial" w:cs="Arial"/>
          <w:bCs/>
          <w:sz w:val="22"/>
          <w:szCs w:val="22"/>
        </w:rPr>
        <w:t xml:space="preserve"> poderá deduzir os valores correspondentes a multas ou indenizações devidas pela </w:t>
      </w:r>
      <w:r w:rsidRPr="00003680">
        <w:rPr>
          <w:rFonts w:ascii="Arial" w:hAnsi="Arial" w:cs="Arial"/>
          <w:b/>
          <w:bCs/>
          <w:sz w:val="22"/>
          <w:szCs w:val="22"/>
        </w:rPr>
        <w:t>CONTRATADA</w:t>
      </w:r>
      <w:r w:rsidRPr="00003680">
        <w:rPr>
          <w:rFonts w:ascii="Arial" w:hAnsi="Arial" w:cs="Arial"/>
          <w:bCs/>
          <w:sz w:val="22"/>
          <w:szCs w:val="22"/>
        </w:rPr>
        <w:t xml:space="preserve">, do montante a ser pago, nos termos do </w:t>
      </w:r>
      <w:r w:rsidRPr="00003680">
        <w:rPr>
          <w:rFonts w:ascii="Arial" w:hAnsi="Arial" w:cs="Arial"/>
          <w:b/>
          <w:bCs/>
          <w:sz w:val="22"/>
          <w:szCs w:val="22"/>
        </w:rPr>
        <w:t>CONTRATO</w:t>
      </w:r>
      <w:r w:rsidRPr="00003680">
        <w:rPr>
          <w:rFonts w:ascii="Arial" w:hAnsi="Arial" w:cs="Arial"/>
          <w:bCs/>
          <w:color w:val="FF0000"/>
          <w:sz w:val="22"/>
          <w:szCs w:val="22"/>
        </w:rPr>
        <w:t>.</w:t>
      </w:r>
    </w:p>
    <w:p w14:paraId="07CD2070" w14:textId="77777777" w:rsidR="00E639C9" w:rsidRPr="00003680" w:rsidRDefault="00E639C9" w:rsidP="00341779">
      <w:pPr>
        <w:spacing w:line="280" w:lineRule="atLeast"/>
        <w:ind w:right="1"/>
        <w:jc w:val="both"/>
        <w:rPr>
          <w:rFonts w:ascii="Arial" w:hAnsi="Arial" w:cs="Arial"/>
          <w:bCs/>
          <w:color w:val="000000"/>
          <w:sz w:val="22"/>
          <w:szCs w:val="22"/>
        </w:rPr>
      </w:pPr>
    </w:p>
    <w:p w14:paraId="63620AC7" w14:textId="397B7488" w:rsidR="00E639C9" w:rsidRPr="00003680" w:rsidRDefault="00E639C9" w:rsidP="00341779">
      <w:pPr>
        <w:spacing w:line="280" w:lineRule="atLeast"/>
        <w:ind w:right="1"/>
        <w:jc w:val="both"/>
        <w:rPr>
          <w:rFonts w:ascii="Arial" w:hAnsi="Arial" w:cs="Arial"/>
          <w:bCs/>
          <w:color w:val="000000"/>
          <w:sz w:val="22"/>
          <w:szCs w:val="22"/>
        </w:rPr>
      </w:pPr>
      <w:r w:rsidRPr="00003680">
        <w:rPr>
          <w:rFonts w:ascii="Arial" w:hAnsi="Arial" w:cs="Arial"/>
          <w:bCs/>
          <w:color w:val="000000"/>
          <w:sz w:val="22"/>
          <w:szCs w:val="22"/>
        </w:rPr>
        <w:t xml:space="preserve">9.6. Nenhum pagamento será efetuado à </w:t>
      </w:r>
      <w:r w:rsidRPr="00003680">
        <w:rPr>
          <w:rFonts w:ascii="Arial" w:hAnsi="Arial" w:cs="Arial"/>
          <w:b/>
          <w:bCs/>
          <w:color w:val="000000"/>
          <w:sz w:val="22"/>
          <w:szCs w:val="22"/>
        </w:rPr>
        <w:t xml:space="preserve">CONTRATADA </w:t>
      </w:r>
      <w:r w:rsidRPr="00003680">
        <w:rPr>
          <w:rFonts w:ascii="Arial" w:hAnsi="Arial" w:cs="Arial"/>
          <w:bCs/>
          <w:color w:val="000000"/>
          <w:sz w:val="22"/>
          <w:szCs w:val="22"/>
        </w:rPr>
        <w:t xml:space="preserve">enquanto </w:t>
      </w:r>
      <w:r w:rsidRPr="00003680">
        <w:rPr>
          <w:rFonts w:ascii="Arial" w:hAnsi="Arial" w:cs="Arial"/>
          <w:bCs/>
          <w:sz w:val="22"/>
          <w:szCs w:val="22"/>
        </w:rPr>
        <w:t>estiver</w:t>
      </w:r>
      <w:r w:rsidR="00F53A24" w:rsidRPr="00003680">
        <w:rPr>
          <w:rFonts w:ascii="Arial" w:hAnsi="Arial" w:cs="Arial"/>
          <w:bCs/>
          <w:sz w:val="22"/>
          <w:szCs w:val="22"/>
        </w:rPr>
        <w:t xml:space="preserve"> </w:t>
      </w:r>
      <w:r w:rsidRPr="00003680">
        <w:rPr>
          <w:rFonts w:ascii="Arial" w:hAnsi="Arial" w:cs="Arial"/>
          <w:bCs/>
          <w:color w:val="000000"/>
          <w:sz w:val="22"/>
          <w:szCs w:val="22"/>
        </w:rPr>
        <w:t xml:space="preserve">pendente de liquidação qualquer obrigação financeira ou previdenciária, sem que isso gere direito ao reajustamento de preços, atualização monetária, ou aplicação de penalidade a </w:t>
      </w:r>
      <w:r w:rsidRPr="00003680">
        <w:rPr>
          <w:rFonts w:ascii="Arial" w:hAnsi="Arial" w:cs="Arial"/>
          <w:b/>
          <w:color w:val="000000"/>
          <w:sz w:val="22"/>
          <w:szCs w:val="22"/>
        </w:rPr>
        <w:t>CONTRATANTE</w:t>
      </w:r>
      <w:r w:rsidRPr="00003680">
        <w:rPr>
          <w:rFonts w:ascii="Arial" w:hAnsi="Arial" w:cs="Arial"/>
          <w:bCs/>
          <w:color w:val="000000"/>
          <w:sz w:val="22"/>
          <w:szCs w:val="22"/>
        </w:rPr>
        <w:t>.</w:t>
      </w:r>
    </w:p>
    <w:p w14:paraId="434466EF" w14:textId="77777777" w:rsidR="00E639C9" w:rsidRPr="00003680" w:rsidRDefault="00E639C9" w:rsidP="00341779">
      <w:pPr>
        <w:spacing w:line="280" w:lineRule="atLeast"/>
        <w:ind w:right="1"/>
        <w:jc w:val="both"/>
        <w:rPr>
          <w:rFonts w:ascii="Arial" w:hAnsi="Arial" w:cs="Arial"/>
          <w:bCs/>
          <w:color w:val="000000"/>
          <w:sz w:val="22"/>
          <w:szCs w:val="22"/>
        </w:rPr>
      </w:pPr>
    </w:p>
    <w:p w14:paraId="322DB538" w14:textId="1351F853" w:rsidR="00E639C9" w:rsidRPr="00003680" w:rsidRDefault="00E639C9" w:rsidP="00341779">
      <w:pPr>
        <w:spacing w:line="280" w:lineRule="atLeast"/>
        <w:ind w:right="1"/>
        <w:jc w:val="both"/>
        <w:rPr>
          <w:rFonts w:ascii="Arial" w:hAnsi="Arial" w:cs="Arial"/>
          <w:bCs/>
          <w:color w:val="000000"/>
          <w:sz w:val="22"/>
          <w:szCs w:val="22"/>
        </w:rPr>
      </w:pPr>
      <w:r w:rsidRPr="00003680">
        <w:rPr>
          <w:rFonts w:ascii="Arial" w:hAnsi="Arial" w:cs="Arial"/>
          <w:bCs/>
          <w:color w:val="000000"/>
          <w:sz w:val="22"/>
          <w:szCs w:val="22"/>
        </w:rPr>
        <w:t xml:space="preserve">9.7. A contratada deverá, então, enviar juntamente com as notas fiscais as certidões negativas da UNIAO, FGTS, ESTADO, TRABALHISTA, e se o fornecedor for do Município de </w:t>
      </w:r>
      <w:r w:rsidR="00B234F5" w:rsidRPr="00003680">
        <w:rPr>
          <w:rFonts w:ascii="Arial" w:hAnsi="Arial" w:cs="Arial"/>
          <w:bCs/>
          <w:color w:val="000000"/>
          <w:sz w:val="22"/>
          <w:szCs w:val="22"/>
        </w:rPr>
        <w:t>Selvíria</w:t>
      </w:r>
      <w:r w:rsidRPr="00003680">
        <w:rPr>
          <w:rFonts w:ascii="Arial" w:hAnsi="Arial" w:cs="Arial"/>
          <w:bCs/>
          <w:color w:val="000000"/>
          <w:sz w:val="22"/>
          <w:szCs w:val="22"/>
        </w:rPr>
        <w:t xml:space="preserve"> o mesmo terá que apresentar a Certidão Municipal, obrigatoriamente.</w:t>
      </w:r>
    </w:p>
    <w:p w14:paraId="1E8DE962" w14:textId="77777777" w:rsidR="00341779" w:rsidRPr="00003680" w:rsidRDefault="00341779" w:rsidP="00341779">
      <w:pPr>
        <w:spacing w:line="280" w:lineRule="atLeast"/>
        <w:ind w:right="1"/>
        <w:jc w:val="both"/>
        <w:rPr>
          <w:rFonts w:ascii="Arial" w:hAnsi="Arial" w:cs="Arial"/>
          <w:bCs/>
          <w:color w:val="000000"/>
          <w:sz w:val="22"/>
          <w:szCs w:val="22"/>
        </w:rPr>
      </w:pPr>
    </w:p>
    <w:p w14:paraId="453F0561" w14:textId="77777777" w:rsidR="00E639C9" w:rsidRPr="00003680" w:rsidRDefault="00E639C9" w:rsidP="00341779">
      <w:pPr>
        <w:spacing w:line="280" w:lineRule="atLeast"/>
        <w:ind w:right="1"/>
        <w:jc w:val="both"/>
        <w:rPr>
          <w:rFonts w:ascii="Arial" w:hAnsi="Arial" w:cs="Arial"/>
          <w:bCs/>
          <w:color w:val="000000"/>
          <w:sz w:val="22"/>
          <w:szCs w:val="22"/>
        </w:rPr>
      </w:pPr>
      <w:r w:rsidRPr="00003680">
        <w:rPr>
          <w:rFonts w:ascii="Arial" w:hAnsi="Arial" w:cs="Arial"/>
          <w:bCs/>
          <w:color w:val="000000"/>
          <w:sz w:val="22"/>
          <w:szCs w:val="22"/>
        </w:rPr>
        <w:lastRenderedPageBreak/>
        <w:t>9.8. Em caso de irregularidade na emissão dos documentos fiscais, o prazo de pagamento será contado a partir de sua reapresentação, desde que devidamente regularizados.</w:t>
      </w:r>
    </w:p>
    <w:p w14:paraId="264DC484" w14:textId="77777777" w:rsidR="00E639C9" w:rsidRPr="00003680" w:rsidRDefault="00E639C9" w:rsidP="00341779">
      <w:pPr>
        <w:spacing w:line="280" w:lineRule="atLeast"/>
        <w:ind w:right="1"/>
        <w:jc w:val="both"/>
        <w:rPr>
          <w:rFonts w:ascii="Arial" w:hAnsi="Arial" w:cs="Arial"/>
          <w:bCs/>
          <w:color w:val="000000"/>
          <w:sz w:val="22"/>
          <w:szCs w:val="22"/>
        </w:rPr>
      </w:pPr>
      <w:r w:rsidRPr="00003680">
        <w:rPr>
          <w:rFonts w:ascii="Arial" w:hAnsi="Arial" w:cs="Arial"/>
          <w:bCs/>
          <w:color w:val="000000"/>
          <w:sz w:val="22"/>
          <w:szCs w:val="22"/>
        </w:rPr>
        <w:t>9.9. No caso de aplicação de alguma multa o pagamento ficará sobrestado até a integral quitação da mesma. A contratante poderá se assim entender, descontar o valor de multas por ventura aplicadas, em quaisquer pagamentos que realizar à contratada.</w:t>
      </w:r>
    </w:p>
    <w:p w14:paraId="1078BCB2" w14:textId="77777777" w:rsidR="00E639C9" w:rsidRPr="00003680" w:rsidRDefault="00E639C9" w:rsidP="00341779">
      <w:pPr>
        <w:spacing w:line="280" w:lineRule="atLeast"/>
        <w:ind w:right="1"/>
        <w:jc w:val="both"/>
        <w:rPr>
          <w:rFonts w:ascii="Arial" w:hAnsi="Arial" w:cs="Arial"/>
          <w:bCs/>
          <w:color w:val="000000"/>
          <w:sz w:val="22"/>
          <w:szCs w:val="22"/>
        </w:rPr>
      </w:pPr>
    </w:p>
    <w:p w14:paraId="02EBA9BF" w14:textId="77777777" w:rsidR="00E639C9" w:rsidRPr="00003680" w:rsidRDefault="00E639C9" w:rsidP="00341779">
      <w:pPr>
        <w:pBdr>
          <w:top w:val="single" w:sz="4" w:space="1" w:color="auto"/>
          <w:bottom w:val="single" w:sz="4" w:space="1" w:color="auto"/>
        </w:pBdr>
        <w:shd w:val="clear" w:color="auto" w:fill="E6E6E6"/>
        <w:autoSpaceDE w:val="0"/>
        <w:autoSpaceDN w:val="0"/>
        <w:adjustRightInd w:val="0"/>
        <w:spacing w:line="280" w:lineRule="atLeast"/>
        <w:ind w:right="1"/>
        <w:jc w:val="both"/>
        <w:rPr>
          <w:rFonts w:ascii="Arial" w:hAnsi="Arial" w:cs="Arial"/>
          <w:b/>
          <w:bCs/>
          <w:sz w:val="22"/>
          <w:szCs w:val="22"/>
        </w:rPr>
      </w:pPr>
      <w:r w:rsidRPr="00003680">
        <w:rPr>
          <w:rFonts w:ascii="Arial" w:hAnsi="Arial" w:cs="Arial"/>
          <w:b/>
          <w:bCs/>
          <w:sz w:val="22"/>
          <w:szCs w:val="22"/>
        </w:rPr>
        <w:t xml:space="preserve">CLÁUSULA DÉCIMA – DA CESSÃO OU TRANSFERÊNCIA: </w:t>
      </w:r>
    </w:p>
    <w:p w14:paraId="25DBB6E4" w14:textId="77777777" w:rsidR="00E639C9" w:rsidRPr="00003680" w:rsidRDefault="00E639C9" w:rsidP="00341779">
      <w:pPr>
        <w:spacing w:line="280" w:lineRule="atLeast"/>
        <w:ind w:right="1"/>
        <w:jc w:val="both"/>
        <w:rPr>
          <w:rFonts w:ascii="Arial" w:hAnsi="Arial" w:cs="Arial"/>
          <w:sz w:val="22"/>
          <w:szCs w:val="22"/>
        </w:rPr>
      </w:pPr>
      <w:r w:rsidRPr="00003680">
        <w:rPr>
          <w:rFonts w:ascii="Arial" w:hAnsi="Arial" w:cs="Arial"/>
          <w:sz w:val="22"/>
          <w:szCs w:val="22"/>
        </w:rPr>
        <w:t xml:space="preserve">10.1. O presente </w:t>
      </w:r>
      <w:r w:rsidRPr="00003680">
        <w:rPr>
          <w:rFonts w:ascii="Arial" w:hAnsi="Arial" w:cs="Arial"/>
          <w:b/>
          <w:sz w:val="22"/>
          <w:szCs w:val="22"/>
        </w:rPr>
        <w:t>CONTRATO</w:t>
      </w:r>
      <w:r w:rsidRPr="00003680">
        <w:rPr>
          <w:rFonts w:ascii="Arial" w:hAnsi="Arial" w:cs="Arial"/>
          <w:sz w:val="22"/>
          <w:szCs w:val="22"/>
        </w:rPr>
        <w:t xml:space="preserve"> não poderá ser cedido ou transferido a terceiros, total ou parcialmente.</w:t>
      </w:r>
    </w:p>
    <w:p w14:paraId="79040CA3" w14:textId="77777777" w:rsidR="00E639C9" w:rsidRPr="00003680" w:rsidRDefault="00E639C9" w:rsidP="00341779">
      <w:pPr>
        <w:spacing w:line="280" w:lineRule="atLeast"/>
        <w:ind w:right="1"/>
        <w:jc w:val="both"/>
        <w:rPr>
          <w:rFonts w:ascii="Arial" w:hAnsi="Arial" w:cs="Arial"/>
          <w:b/>
          <w:sz w:val="22"/>
          <w:szCs w:val="22"/>
        </w:rPr>
      </w:pPr>
    </w:p>
    <w:p w14:paraId="2B65C8D2" w14:textId="77777777" w:rsidR="00E639C9" w:rsidRPr="00003680" w:rsidRDefault="00E639C9" w:rsidP="00341779">
      <w:pPr>
        <w:pBdr>
          <w:top w:val="single" w:sz="4" w:space="1" w:color="auto"/>
          <w:bottom w:val="single" w:sz="4" w:space="1" w:color="auto"/>
        </w:pBdr>
        <w:shd w:val="clear" w:color="auto" w:fill="E6E6E6"/>
        <w:autoSpaceDE w:val="0"/>
        <w:autoSpaceDN w:val="0"/>
        <w:adjustRightInd w:val="0"/>
        <w:spacing w:line="280" w:lineRule="atLeast"/>
        <w:ind w:right="1"/>
        <w:jc w:val="both"/>
        <w:rPr>
          <w:rFonts w:ascii="Arial" w:hAnsi="Arial" w:cs="Arial"/>
          <w:b/>
          <w:bCs/>
          <w:sz w:val="22"/>
          <w:szCs w:val="22"/>
        </w:rPr>
      </w:pPr>
      <w:r w:rsidRPr="00003680">
        <w:rPr>
          <w:rFonts w:ascii="Arial" w:hAnsi="Arial" w:cs="Arial"/>
          <w:b/>
          <w:bCs/>
          <w:sz w:val="22"/>
          <w:szCs w:val="22"/>
        </w:rPr>
        <w:t xml:space="preserve">CLÁUSULA DÉCIMA PRIMEIRA – DAS DISPOSIÇÕES ACESSÓRIAS: </w:t>
      </w:r>
    </w:p>
    <w:p w14:paraId="7AD5E0A6" w14:textId="77777777" w:rsidR="00E639C9" w:rsidRPr="00003680" w:rsidRDefault="00E639C9" w:rsidP="00341779">
      <w:pPr>
        <w:spacing w:line="280" w:lineRule="atLeast"/>
        <w:ind w:right="1"/>
        <w:jc w:val="both"/>
        <w:rPr>
          <w:rFonts w:ascii="Arial" w:hAnsi="Arial" w:cs="Arial"/>
          <w:sz w:val="22"/>
          <w:szCs w:val="22"/>
        </w:rPr>
      </w:pPr>
      <w:r w:rsidRPr="00003680">
        <w:rPr>
          <w:rFonts w:ascii="Arial" w:hAnsi="Arial" w:cs="Arial"/>
          <w:sz w:val="22"/>
          <w:szCs w:val="22"/>
        </w:rPr>
        <w:t xml:space="preserve">11.1. Além das disposições presentes </w:t>
      </w:r>
      <w:proofErr w:type="spellStart"/>
      <w:r w:rsidRPr="00003680">
        <w:rPr>
          <w:rFonts w:ascii="Arial" w:hAnsi="Arial" w:cs="Arial"/>
          <w:sz w:val="22"/>
          <w:szCs w:val="22"/>
        </w:rPr>
        <w:t>neste</w:t>
      </w:r>
      <w:proofErr w:type="spellEnd"/>
      <w:r w:rsidRPr="00003680">
        <w:rPr>
          <w:rFonts w:ascii="Arial" w:hAnsi="Arial" w:cs="Arial"/>
          <w:sz w:val="22"/>
          <w:szCs w:val="22"/>
        </w:rPr>
        <w:t xml:space="preserve"> instrumento contratual, fica dele fazendo parte integrante, o Termo de Referência e suas exigências</w:t>
      </w:r>
      <w:r w:rsidR="00D16801" w:rsidRPr="00003680">
        <w:rPr>
          <w:rFonts w:ascii="Arial" w:hAnsi="Arial" w:cs="Arial"/>
          <w:sz w:val="22"/>
          <w:szCs w:val="22"/>
        </w:rPr>
        <w:t xml:space="preserve"> </w:t>
      </w:r>
      <w:r w:rsidRPr="00003680">
        <w:rPr>
          <w:rFonts w:ascii="Arial" w:hAnsi="Arial" w:cs="Arial"/>
          <w:sz w:val="22"/>
          <w:szCs w:val="22"/>
        </w:rPr>
        <w:t xml:space="preserve">e a Proposta apresentada pela </w:t>
      </w:r>
      <w:r w:rsidRPr="00003680">
        <w:rPr>
          <w:rFonts w:ascii="Arial" w:hAnsi="Arial" w:cs="Arial"/>
          <w:b/>
          <w:sz w:val="22"/>
          <w:szCs w:val="22"/>
        </w:rPr>
        <w:t>CONTRATADA</w:t>
      </w:r>
      <w:r w:rsidRPr="00003680">
        <w:rPr>
          <w:rFonts w:ascii="Arial" w:hAnsi="Arial" w:cs="Arial"/>
          <w:sz w:val="22"/>
          <w:szCs w:val="22"/>
        </w:rPr>
        <w:t>.</w:t>
      </w:r>
    </w:p>
    <w:p w14:paraId="7A1841A1" w14:textId="77777777" w:rsidR="00E639C9" w:rsidRPr="00003680" w:rsidRDefault="00E639C9" w:rsidP="00341779">
      <w:pPr>
        <w:spacing w:line="280" w:lineRule="atLeast"/>
        <w:rPr>
          <w:rFonts w:ascii="Arial" w:hAnsi="Arial" w:cs="Arial"/>
          <w:sz w:val="22"/>
          <w:szCs w:val="22"/>
        </w:rPr>
      </w:pPr>
    </w:p>
    <w:p w14:paraId="0F9AAB1D" w14:textId="77777777" w:rsidR="00E639C9" w:rsidRPr="00003680" w:rsidRDefault="00E639C9" w:rsidP="00341779">
      <w:pPr>
        <w:pBdr>
          <w:top w:val="single" w:sz="4" w:space="1" w:color="auto"/>
          <w:bottom w:val="single" w:sz="4" w:space="1" w:color="auto"/>
        </w:pBdr>
        <w:shd w:val="clear" w:color="auto" w:fill="E6E6E6"/>
        <w:autoSpaceDE w:val="0"/>
        <w:autoSpaceDN w:val="0"/>
        <w:adjustRightInd w:val="0"/>
        <w:spacing w:line="280" w:lineRule="atLeast"/>
        <w:ind w:right="1"/>
        <w:jc w:val="both"/>
        <w:rPr>
          <w:rFonts w:ascii="Arial" w:hAnsi="Arial" w:cs="Arial"/>
          <w:b/>
          <w:bCs/>
          <w:sz w:val="22"/>
          <w:szCs w:val="22"/>
        </w:rPr>
      </w:pPr>
      <w:r w:rsidRPr="00003680">
        <w:rPr>
          <w:rFonts w:ascii="Arial" w:hAnsi="Arial" w:cs="Arial"/>
          <w:b/>
          <w:bCs/>
          <w:sz w:val="22"/>
          <w:szCs w:val="22"/>
        </w:rPr>
        <w:t xml:space="preserve">CLÁUSULA DÉCIMA SEGUNDA - DO REAJUSTE DO CONTRATO: </w:t>
      </w:r>
    </w:p>
    <w:p w14:paraId="3BA3211F" w14:textId="77777777" w:rsidR="00E639C9" w:rsidRPr="00003680" w:rsidRDefault="00E639C9" w:rsidP="00341779">
      <w:pPr>
        <w:pStyle w:val="SemEspaamento"/>
        <w:spacing w:line="280" w:lineRule="atLeast"/>
        <w:rPr>
          <w:rFonts w:ascii="Arial" w:eastAsia="Times New Roman" w:hAnsi="Arial" w:cs="Arial"/>
          <w:sz w:val="22"/>
          <w:szCs w:val="22"/>
        </w:rPr>
      </w:pPr>
      <w:r w:rsidRPr="00003680">
        <w:rPr>
          <w:rFonts w:ascii="Arial" w:eastAsia="Times New Roman" w:hAnsi="Arial" w:cs="Arial"/>
          <w:sz w:val="22"/>
          <w:szCs w:val="22"/>
        </w:rPr>
        <w:t>12.1. Os reajustes deverão obedecer ao que legisla a lei 8666/93.</w:t>
      </w:r>
    </w:p>
    <w:p w14:paraId="7C3A74D4" w14:textId="77777777" w:rsidR="00E639C9" w:rsidRPr="00003680" w:rsidRDefault="00E639C9" w:rsidP="00341779">
      <w:pPr>
        <w:pStyle w:val="A251275"/>
        <w:spacing w:line="280" w:lineRule="atLeast"/>
        <w:ind w:left="0" w:right="1" w:firstLine="0"/>
        <w:rPr>
          <w:rFonts w:ascii="Arial" w:hAnsi="Arial" w:cs="Arial"/>
          <w:sz w:val="22"/>
          <w:szCs w:val="22"/>
        </w:rPr>
      </w:pPr>
    </w:p>
    <w:p w14:paraId="69A0EFA9" w14:textId="77777777" w:rsidR="00E639C9" w:rsidRPr="00003680" w:rsidRDefault="00E639C9" w:rsidP="00341779">
      <w:pPr>
        <w:pBdr>
          <w:top w:val="single" w:sz="4" w:space="1" w:color="auto"/>
          <w:bottom w:val="single" w:sz="4" w:space="1" w:color="auto"/>
        </w:pBdr>
        <w:shd w:val="clear" w:color="auto" w:fill="E6E6E6"/>
        <w:autoSpaceDE w:val="0"/>
        <w:autoSpaceDN w:val="0"/>
        <w:adjustRightInd w:val="0"/>
        <w:spacing w:line="280" w:lineRule="atLeast"/>
        <w:ind w:right="1"/>
        <w:jc w:val="both"/>
        <w:rPr>
          <w:rFonts w:ascii="Arial" w:hAnsi="Arial" w:cs="Arial"/>
          <w:b/>
          <w:bCs/>
          <w:sz w:val="22"/>
          <w:szCs w:val="22"/>
        </w:rPr>
      </w:pPr>
      <w:r w:rsidRPr="00003680">
        <w:rPr>
          <w:rFonts w:ascii="Arial" w:hAnsi="Arial" w:cs="Arial"/>
          <w:b/>
          <w:bCs/>
          <w:sz w:val="22"/>
          <w:szCs w:val="22"/>
        </w:rPr>
        <w:t xml:space="preserve">CLÁUSULA DÉCIMA TERCEIRA - DA RESCISÃO CONTRATUAL: </w:t>
      </w:r>
    </w:p>
    <w:p w14:paraId="5E170FF8" w14:textId="7DD48C2F" w:rsidR="00E639C9" w:rsidRPr="00003680" w:rsidRDefault="00E639C9" w:rsidP="00DB0216">
      <w:pPr>
        <w:pStyle w:val="P30"/>
        <w:numPr>
          <w:ilvl w:val="1"/>
          <w:numId w:val="9"/>
        </w:numPr>
        <w:snapToGrid/>
        <w:spacing w:line="280" w:lineRule="atLeast"/>
        <w:ind w:left="0" w:right="1" w:firstLine="0"/>
        <w:rPr>
          <w:rFonts w:ascii="Arial" w:hAnsi="Arial" w:cs="Arial"/>
          <w:b w:val="0"/>
          <w:sz w:val="22"/>
          <w:szCs w:val="22"/>
        </w:rPr>
      </w:pPr>
      <w:r w:rsidRPr="00003680">
        <w:rPr>
          <w:rFonts w:ascii="Arial" w:hAnsi="Arial" w:cs="Arial"/>
          <w:b w:val="0"/>
          <w:sz w:val="22"/>
          <w:szCs w:val="22"/>
        </w:rPr>
        <w:t>A rescisão contratual poderá ocorrer:</w:t>
      </w:r>
      <w:r w:rsidR="00445F3C" w:rsidRPr="00003680">
        <w:rPr>
          <w:rFonts w:ascii="Arial" w:hAnsi="Arial" w:cs="Arial"/>
          <w:b w:val="0"/>
          <w:sz w:val="22"/>
          <w:szCs w:val="22"/>
        </w:rPr>
        <w:t xml:space="preserve"> </w:t>
      </w:r>
      <w:r w:rsidRPr="00003680">
        <w:rPr>
          <w:rFonts w:ascii="Arial" w:hAnsi="Arial" w:cs="Arial"/>
          <w:b w:val="0"/>
          <w:sz w:val="22"/>
          <w:szCs w:val="22"/>
        </w:rPr>
        <w:t>Por ato unilateral e formal da CONTRATANTE nas hipóteses previstas nos incisos I à XII e XVII à XVIII, do art. 78, da Lei nº 8.666/93.</w:t>
      </w:r>
    </w:p>
    <w:p w14:paraId="7F96E505" w14:textId="5212A6BE" w:rsidR="00E639C9" w:rsidRPr="00003680" w:rsidRDefault="00445F3C" w:rsidP="00341779">
      <w:pPr>
        <w:pStyle w:val="Corpodetexto3"/>
        <w:spacing w:line="280" w:lineRule="atLeast"/>
        <w:ind w:right="1"/>
        <w:rPr>
          <w:rFonts w:ascii="Arial" w:hAnsi="Arial" w:cs="Arial"/>
          <w:sz w:val="22"/>
          <w:szCs w:val="22"/>
        </w:rPr>
      </w:pPr>
      <w:r w:rsidRPr="00003680">
        <w:rPr>
          <w:rFonts w:ascii="Arial" w:hAnsi="Arial" w:cs="Arial"/>
          <w:sz w:val="22"/>
          <w:szCs w:val="22"/>
        </w:rPr>
        <w:t>1</w:t>
      </w:r>
      <w:r w:rsidR="00E639C9" w:rsidRPr="00003680">
        <w:rPr>
          <w:rFonts w:ascii="Arial" w:hAnsi="Arial" w:cs="Arial"/>
          <w:sz w:val="22"/>
          <w:szCs w:val="22"/>
        </w:rPr>
        <w:t>3.2.</w:t>
      </w:r>
      <w:r w:rsidR="00E639C9" w:rsidRPr="00003680">
        <w:rPr>
          <w:rFonts w:ascii="Arial" w:hAnsi="Arial" w:cs="Arial"/>
          <w:sz w:val="22"/>
          <w:szCs w:val="22"/>
        </w:rPr>
        <w:tab/>
        <w:t xml:space="preserve">Por acordo entre as partes, mediante autorização escrita e fundamentada da autoridade competente, reduzida a termo no processo licitatório, devendo a parte interessada em rescindir o presente </w:t>
      </w:r>
      <w:r w:rsidR="00E639C9" w:rsidRPr="00003680">
        <w:rPr>
          <w:rFonts w:ascii="Arial" w:hAnsi="Arial" w:cs="Arial"/>
          <w:b/>
          <w:sz w:val="22"/>
          <w:szCs w:val="22"/>
        </w:rPr>
        <w:t>CONTRATO</w:t>
      </w:r>
      <w:r w:rsidR="00E639C9" w:rsidRPr="00003680">
        <w:rPr>
          <w:rFonts w:ascii="Arial" w:hAnsi="Arial" w:cs="Arial"/>
          <w:sz w:val="22"/>
          <w:szCs w:val="22"/>
        </w:rPr>
        <w:t xml:space="preserve"> manifestar seu interesse por escrito, com 30 (trinta) dias de antecedência;</w:t>
      </w:r>
    </w:p>
    <w:p w14:paraId="67A44F52" w14:textId="77777777" w:rsidR="00E639C9" w:rsidRPr="00003680" w:rsidRDefault="00E639C9" w:rsidP="00341779">
      <w:pPr>
        <w:pStyle w:val="Corpodetexto3"/>
        <w:spacing w:line="280" w:lineRule="atLeast"/>
        <w:ind w:right="1"/>
        <w:rPr>
          <w:rFonts w:ascii="Arial" w:hAnsi="Arial" w:cs="Arial"/>
          <w:sz w:val="22"/>
          <w:szCs w:val="22"/>
        </w:rPr>
      </w:pPr>
      <w:r w:rsidRPr="00003680">
        <w:rPr>
          <w:rFonts w:ascii="Arial" w:hAnsi="Arial" w:cs="Arial"/>
          <w:sz w:val="22"/>
          <w:szCs w:val="22"/>
        </w:rPr>
        <w:t>13.3.</w:t>
      </w:r>
      <w:r w:rsidRPr="00003680">
        <w:rPr>
          <w:rFonts w:ascii="Arial" w:hAnsi="Arial" w:cs="Arial"/>
          <w:sz w:val="22"/>
          <w:szCs w:val="22"/>
        </w:rPr>
        <w:tab/>
        <w:t xml:space="preserve">A inexecução total ou parcial deste </w:t>
      </w:r>
      <w:r w:rsidRPr="00003680">
        <w:rPr>
          <w:rFonts w:ascii="Arial" w:hAnsi="Arial" w:cs="Arial"/>
          <w:b/>
          <w:sz w:val="22"/>
          <w:szCs w:val="22"/>
        </w:rPr>
        <w:t>CONTRATO</w:t>
      </w:r>
      <w:r w:rsidRPr="00003680">
        <w:rPr>
          <w:rFonts w:ascii="Arial" w:hAnsi="Arial" w:cs="Arial"/>
          <w:sz w:val="22"/>
          <w:szCs w:val="22"/>
        </w:rPr>
        <w:t>, além de ocasionar a aplicação das penalidades previstas na cláusula seguinte, ensejará também a sua rescisão, desde que ocorram quaisquer motivos enumerados no art. 78, e acarretará também as consequências previstas no art. 80, incisos I a IV, ambos da Lei nº 8.666/93.</w:t>
      </w:r>
    </w:p>
    <w:p w14:paraId="2583DEA6" w14:textId="77777777" w:rsidR="00E639C9" w:rsidRPr="00003680" w:rsidRDefault="00E639C9" w:rsidP="00341779">
      <w:pPr>
        <w:spacing w:line="280" w:lineRule="atLeast"/>
        <w:ind w:right="1"/>
        <w:jc w:val="both"/>
        <w:rPr>
          <w:rFonts w:ascii="Arial" w:hAnsi="Arial" w:cs="Arial"/>
          <w:b/>
          <w:sz w:val="22"/>
          <w:szCs w:val="22"/>
        </w:rPr>
      </w:pPr>
    </w:p>
    <w:p w14:paraId="4F014252" w14:textId="77777777" w:rsidR="00E639C9" w:rsidRPr="00003680" w:rsidRDefault="00E639C9" w:rsidP="00341779">
      <w:pPr>
        <w:pBdr>
          <w:top w:val="single" w:sz="4" w:space="1" w:color="auto"/>
          <w:bottom w:val="single" w:sz="4" w:space="1" w:color="auto"/>
        </w:pBdr>
        <w:shd w:val="clear" w:color="auto" w:fill="E6E6E6"/>
        <w:autoSpaceDE w:val="0"/>
        <w:autoSpaceDN w:val="0"/>
        <w:adjustRightInd w:val="0"/>
        <w:spacing w:line="280" w:lineRule="atLeast"/>
        <w:ind w:right="1"/>
        <w:jc w:val="both"/>
        <w:rPr>
          <w:rFonts w:ascii="Arial" w:hAnsi="Arial" w:cs="Arial"/>
          <w:b/>
          <w:bCs/>
          <w:sz w:val="22"/>
          <w:szCs w:val="22"/>
        </w:rPr>
      </w:pPr>
      <w:r w:rsidRPr="00003680">
        <w:rPr>
          <w:rFonts w:ascii="Arial" w:hAnsi="Arial" w:cs="Arial"/>
          <w:b/>
          <w:bCs/>
          <w:sz w:val="22"/>
          <w:szCs w:val="22"/>
        </w:rPr>
        <w:t xml:space="preserve">CLÁUSULA DÉCIMA QUARTA – DAS PENALIDADES: </w:t>
      </w:r>
    </w:p>
    <w:p w14:paraId="7E5A3095" w14:textId="77777777" w:rsidR="00E639C9" w:rsidRPr="00003680" w:rsidRDefault="00E639C9" w:rsidP="00341779">
      <w:pPr>
        <w:autoSpaceDE w:val="0"/>
        <w:autoSpaceDN w:val="0"/>
        <w:adjustRightInd w:val="0"/>
        <w:spacing w:line="280" w:lineRule="atLeast"/>
        <w:ind w:right="1"/>
        <w:jc w:val="both"/>
        <w:rPr>
          <w:rFonts w:ascii="Arial" w:hAnsi="Arial" w:cs="Arial"/>
          <w:sz w:val="22"/>
          <w:szCs w:val="22"/>
        </w:rPr>
      </w:pPr>
      <w:r w:rsidRPr="00003680">
        <w:rPr>
          <w:rFonts w:ascii="Arial" w:hAnsi="Arial" w:cs="Arial"/>
          <w:sz w:val="22"/>
          <w:szCs w:val="22"/>
        </w:rPr>
        <w:t>14.1. Pela inexecução total ou parcial do CONTRATO, bem como pelo atraso no cumprimento das obrigações pela CONTRATADA, o Município poderá, garantido o contraditório e a ampla defesa, aplicar as seguintes sanções:</w:t>
      </w:r>
    </w:p>
    <w:p w14:paraId="4E2B53B2" w14:textId="77777777" w:rsidR="00E639C9" w:rsidRPr="00003680" w:rsidRDefault="00E639C9" w:rsidP="00341779">
      <w:pPr>
        <w:autoSpaceDE w:val="0"/>
        <w:autoSpaceDN w:val="0"/>
        <w:adjustRightInd w:val="0"/>
        <w:spacing w:line="280" w:lineRule="atLeast"/>
        <w:ind w:right="1"/>
        <w:jc w:val="both"/>
        <w:rPr>
          <w:rFonts w:ascii="Arial" w:hAnsi="Arial" w:cs="Arial"/>
          <w:sz w:val="22"/>
          <w:szCs w:val="22"/>
        </w:rPr>
      </w:pPr>
      <w:r w:rsidRPr="00003680">
        <w:rPr>
          <w:rFonts w:ascii="Arial" w:hAnsi="Arial" w:cs="Arial"/>
          <w:sz w:val="22"/>
          <w:szCs w:val="22"/>
        </w:rPr>
        <w:t>14.1.1. Advertência escrita, a qual consistirá na comunicação formal aos responsáveis por infrações de menor gravidade, podendo ser fixado prazo para a adoção de medidas corretivas;</w:t>
      </w:r>
    </w:p>
    <w:p w14:paraId="21AD8863" w14:textId="77777777" w:rsidR="00E639C9" w:rsidRPr="00003680" w:rsidRDefault="00E639C9" w:rsidP="00341779">
      <w:pPr>
        <w:autoSpaceDE w:val="0"/>
        <w:autoSpaceDN w:val="0"/>
        <w:adjustRightInd w:val="0"/>
        <w:spacing w:line="280" w:lineRule="atLeast"/>
        <w:ind w:right="1"/>
        <w:jc w:val="both"/>
        <w:rPr>
          <w:rFonts w:ascii="Arial" w:hAnsi="Arial" w:cs="Arial"/>
          <w:sz w:val="22"/>
          <w:szCs w:val="22"/>
        </w:rPr>
      </w:pPr>
      <w:r w:rsidRPr="00003680">
        <w:rPr>
          <w:rFonts w:ascii="Arial" w:hAnsi="Arial" w:cs="Arial"/>
          <w:sz w:val="22"/>
          <w:szCs w:val="22"/>
        </w:rPr>
        <w:t>14.1.2. Multa, consistente em sanção pecuniária, conforme estabelecido no Decreto Municipal nº. 4.741/2018:</w:t>
      </w:r>
    </w:p>
    <w:p w14:paraId="157D5B4A" w14:textId="77777777" w:rsidR="00E639C9" w:rsidRPr="00003680" w:rsidRDefault="00E639C9" w:rsidP="00341779">
      <w:pPr>
        <w:autoSpaceDE w:val="0"/>
        <w:autoSpaceDN w:val="0"/>
        <w:adjustRightInd w:val="0"/>
        <w:spacing w:line="280" w:lineRule="atLeast"/>
        <w:ind w:right="1"/>
        <w:jc w:val="both"/>
        <w:rPr>
          <w:rFonts w:ascii="Arial" w:hAnsi="Arial" w:cs="Arial"/>
          <w:sz w:val="22"/>
          <w:szCs w:val="22"/>
        </w:rPr>
      </w:pPr>
      <w:r w:rsidRPr="00003680">
        <w:rPr>
          <w:rFonts w:ascii="Arial" w:hAnsi="Arial" w:cs="Arial"/>
          <w:sz w:val="22"/>
          <w:szCs w:val="22"/>
        </w:rPr>
        <w:lastRenderedPageBreak/>
        <w:t>14.1.2.1. Multa moratória de 0,33% (trinta e três centésimos por cento) ao dia, incidente sobre o valor da parcela do objeto em atraso, desde o segundo até o trigésimo dia;</w:t>
      </w:r>
    </w:p>
    <w:p w14:paraId="0523DCF6" w14:textId="77777777" w:rsidR="00E639C9" w:rsidRPr="00003680" w:rsidRDefault="00E639C9" w:rsidP="00341779">
      <w:pPr>
        <w:autoSpaceDE w:val="0"/>
        <w:autoSpaceDN w:val="0"/>
        <w:adjustRightInd w:val="0"/>
        <w:spacing w:line="280" w:lineRule="atLeast"/>
        <w:ind w:right="1"/>
        <w:jc w:val="both"/>
        <w:rPr>
          <w:rFonts w:ascii="Arial" w:hAnsi="Arial" w:cs="Arial"/>
          <w:sz w:val="22"/>
          <w:szCs w:val="22"/>
        </w:rPr>
      </w:pPr>
      <w:r w:rsidRPr="00003680">
        <w:rPr>
          <w:rFonts w:ascii="Arial" w:hAnsi="Arial" w:cs="Arial"/>
          <w:sz w:val="22"/>
          <w:szCs w:val="22"/>
        </w:rPr>
        <w:t>14.1.2.2. Multa moratória de 0,66% (sessenta e seis centésimos por cento) ao dia, incidente sobre o valor da parcela em atraso, a partir do trigésimo primeiro dia, não podendo ultrapassar 20% (vinte por cento) do valor do contrato;</w:t>
      </w:r>
    </w:p>
    <w:p w14:paraId="7B4AFCDB" w14:textId="77777777" w:rsidR="00E639C9" w:rsidRPr="00003680" w:rsidRDefault="00E639C9" w:rsidP="00341779">
      <w:pPr>
        <w:autoSpaceDE w:val="0"/>
        <w:autoSpaceDN w:val="0"/>
        <w:adjustRightInd w:val="0"/>
        <w:spacing w:line="280" w:lineRule="atLeast"/>
        <w:ind w:right="1"/>
        <w:jc w:val="both"/>
        <w:rPr>
          <w:rFonts w:ascii="Arial" w:hAnsi="Arial" w:cs="Arial"/>
          <w:sz w:val="22"/>
          <w:szCs w:val="22"/>
        </w:rPr>
      </w:pPr>
      <w:r w:rsidRPr="00003680">
        <w:rPr>
          <w:rFonts w:ascii="Arial" w:hAnsi="Arial" w:cs="Arial"/>
          <w:sz w:val="22"/>
          <w:szCs w:val="22"/>
        </w:rPr>
        <w:t>14.1.2.3. Multa por inexecução de 20% (vinte por cento) sobre o valor da proposta vencedora ou sobre o valor da contratação, em caso de (i) recusa injustificada em assinar ou aceitar o contrato ou retirar o instrumento equivalente, dentro do prazo estabelecido pelo Município, ou (</w:t>
      </w:r>
      <w:proofErr w:type="spellStart"/>
      <w:r w:rsidRPr="00003680">
        <w:rPr>
          <w:rFonts w:ascii="Arial" w:hAnsi="Arial" w:cs="Arial"/>
          <w:sz w:val="22"/>
          <w:szCs w:val="22"/>
        </w:rPr>
        <w:t>ii</w:t>
      </w:r>
      <w:proofErr w:type="spellEnd"/>
      <w:r w:rsidRPr="00003680">
        <w:rPr>
          <w:rFonts w:ascii="Arial" w:hAnsi="Arial" w:cs="Arial"/>
          <w:sz w:val="22"/>
          <w:szCs w:val="22"/>
        </w:rPr>
        <w:t>) descumprimento de cláusula contratual, à exceção da que estabeleça prazo para entrega do objeto ou de parcela deste, cuja inobservância sujeitará a CONTRATADA à sanção moratória.</w:t>
      </w:r>
    </w:p>
    <w:p w14:paraId="76B52884" w14:textId="77777777" w:rsidR="00E639C9" w:rsidRPr="00003680" w:rsidRDefault="00E639C9" w:rsidP="00341779">
      <w:pPr>
        <w:autoSpaceDE w:val="0"/>
        <w:autoSpaceDN w:val="0"/>
        <w:adjustRightInd w:val="0"/>
        <w:spacing w:line="280" w:lineRule="atLeast"/>
        <w:ind w:right="1"/>
        <w:jc w:val="both"/>
        <w:rPr>
          <w:rFonts w:ascii="Arial" w:hAnsi="Arial" w:cs="Arial"/>
          <w:sz w:val="22"/>
          <w:szCs w:val="22"/>
        </w:rPr>
      </w:pPr>
      <w:r w:rsidRPr="00003680">
        <w:rPr>
          <w:rFonts w:ascii="Arial" w:hAnsi="Arial" w:cs="Arial"/>
          <w:sz w:val="22"/>
          <w:szCs w:val="22"/>
        </w:rPr>
        <w:t>14.1.3. Impedimento para participar de licitação e assinar contratos com o Município pelo prazo de até 05 (cinco) anos, bem como descredenciamento do sistema de cadastro do Município por igual prazo;</w:t>
      </w:r>
    </w:p>
    <w:p w14:paraId="1D9E09CC" w14:textId="77777777" w:rsidR="00E639C9" w:rsidRPr="00003680" w:rsidRDefault="00E639C9" w:rsidP="00341779">
      <w:pPr>
        <w:autoSpaceDE w:val="0"/>
        <w:autoSpaceDN w:val="0"/>
        <w:adjustRightInd w:val="0"/>
        <w:spacing w:line="280" w:lineRule="atLeast"/>
        <w:ind w:right="1"/>
        <w:jc w:val="both"/>
        <w:rPr>
          <w:rFonts w:ascii="Arial" w:hAnsi="Arial" w:cs="Arial"/>
          <w:sz w:val="22"/>
          <w:szCs w:val="22"/>
        </w:rPr>
      </w:pPr>
      <w:r w:rsidRPr="00003680">
        <w:rPr>
          <w:rFonts w:ascii="Arial" w:hAnsi="Arial" w:cs="Arial"/>
          <w:sz w:val="22"/>
          <w:szCs w:val="22"/>
        </w:rPr>
        <w:t>14.1.4. Declaração de inidoneidade para participar de licitação e assinar contratos com a Administração Pública – isto é, Administração direta e indireta da União, dos Estados, do Distrito Federal e dos Municípios –, por prazo não superior a 02 (dois) anos ou até que o contratado cumpra as condições de reabilitação.</w:t>
      </w:r>
    </w:p>
    <w:p w14:paraId="0BF0015D" w14:textId="77777777" w:rsidR="00E639C9" w:rsidRPr="00003680" w:rsidRDefault="00E639C9" w:rsidP="00341779">
      <w:pPr>
        <w:autoSpaceDE w:val="0"/>
        <w:autoSpaceDN w:val="0"/>
        <w:adjustRightInd w:val="0"/>
        <w:spacing w:line="280" w:lineRule="atLeast"/>
        <w:ind w:right="1"/>
        <w:jc w:val="both"/>
        <w:rPr>
          <w:rFonts w:ascii="Arial" w:hAnsi="Arial" w:cs="Arial"/>
          <w:sz w:val="22"/>
          <w:szCs w:val="22"/>
        </w:rPr>
      </w:pPr>
      <w:r w:rsidRPr="00003680">
        <w:rPr>
          <w:rFonts w:ascii="Arial" w:hAnsi="Arial" w:cs="Arial"/>
          <w:sz w:val="22"/>
          <w:szCs w:val="22"/>
        </w:rPr>
        <w:t>14.2. Aplica-se ao presente contrato o disposto no Decreto Municipal nº. 4.741/2018, que dispõe sobre a aplicação das sanções em processo licitatório, devendo ser observado todos os procedimentos estabelecidos no referido diploma legal.</w:t>
      </w:r>
    </w:p>
    <w:p w14:paraId="11710DD3" w14:textId="77777777" w:rsidR="00E639C9" w:rsidRPr="00003680" w:rsidRDefault="00E639C9" w:rsidP="00341779">
      <w:pPr>
        <w:autoSpaceDE w:val="0"/>
        <w:autoSpaceDN w:val="0"/>
        <w:adjustRightInd w:val="0"/>
        <w:spacing w:line="280" w:lineRule="atLeast"/>
        <w:ind w:right="1"/>
        <w:jc w:val="both"/>
        <w:rPr>
          <w:rFonts w:ascii="Arial" w:hAnsi="Arial" w:cs="Arial"/>
          <w:sz w:val="22"/>
          <w:szCs w:val="22"/>
        </w:rPr>
      </w:pPr>
    </w:p>
    <w:p w14:paraId="392C249B" w14:textId="77777777" w:rsidR="00E639C9" w:rsidRPr="00003680" w:rsidRDefault="00E639C9" w:rsidP="00341779">
      <w:pPr>
        <w:pBdr>
          <w:top w:val="single" w:sz="4" w:space="1" w:color="auto"/>
          <w:bottom w:val="single" w:sz="4" w:space="1" w:color="auto"/>
        </w:pBdr>
        <w:shd w:val="clear" w:color="auto" w:fill="E6E6E6"/>
        <w:autoSpaceDE w:val="0"/>
        <w:autoSpaceDN w:val="0"/>
        <w:adjustRightInd w:val="0"/>
        <w:spacing w:line="280" w:lineRule="atLeast"/>
        <w:ind w:right="1"/>
        <w:jc w:val="both"/>
        <w:rPr>
          <w:rFonts w:ascii="Arial" w:hAnsi="Arial" w:cs="Arial"/>
          <w:b/>
          <w:bCs/>
          <w:sz w:val="22"/>
          <w:szCs w:val="22"/>
        </w:rPr>
      </w:pPr>
      <w:r w:rsidRPr="00003680">
        <w:rPr>
          <w:rFonts w:ascii="Arial" w:hAnsi="Arial" w:cs="Arial"/>
          <w:b/>
          <w:bCs/>
          <w:sz w:val="22"/>
          <w:szCs w:val="22"/>
        </w:rPr>
        <w:t>CLÁUSULA DÉCIMA QUINTA – DA PUBLICAÇÃO DO EXTRATO:</w:t>
      </w:r>
    </w:p>
    <w:p w14:paraId="6D8516B0" w14:textId="77777777" w:rsidR="00E639C9" w:rsidRPr="00003680" w:rsidRDefault="00E639C9" w:rsidP="00341779">
      <w:pPr>
        <w:spacing w:line="280" w:lineRule="atLeast"/>
        <w:ind w:right="1"/>
        <w:jc w:val="both"/>
        <w:rPr>
          <w:rFonts w:ascii="Arial" w:hAnsi="Arial" w:cs="Arial"/>
          <w:sz w:val="22"/>
          <w:szCs w:val="22"/>
        </w:rPr>
      </w:pPr>
      <w:r w:rsidRPr="00003680">
        <w:rPr>
          <w:rFonts w:ascii="Arial" w:hAnsi="Arial" w:cs="Arial"/>
          <w:sz w:val="22"/>
          <w:szCs w:val="22"/>
        </w:rPr>
        <w:t xml:space="preserve">15.1. A publicação do presente instrumento, em extrato, no Jornal Oficial do Município, ficará a cargo da </w:t>
      </w:r>
      <w:r w:rsidRPr="00003680">
        <w:rPr>
          <w:rFonts w:ascii="Arial" w:hAnsi="Arial" w:cs="Arial"/>
          <w:b/>
          <w:sz w:val="22"/>
          <w:szCs w:val="22"/>
        </w:rPr>
        <w:t>CONTRATANTE</w:t>
      </w:r>
      <w:r w:rsidRPr="00003680">
        <w:rPr>
          <w:rFonts w:ascii="Arial" w:hAnsi="Arial" w:cs="Arial"/>
          <w:sz w:val="22"/>
          <w:szCs w:val="22"/>
        </w:rPr>
        <w:t>, no prazo e forma dispostos pela legislação pertinente.</w:t>
      </w:r>
    </w:p>
    <w:p w14:paraId="25C4499D" w14:textId="77777777" w:rsidR="00E639C9" w:rsidRPr="00003680" w:rsidRDefault="00E639C9" w:rsidP="00341779">
      <w:pPr>
        <w:spacing w:line="280" w:lineRule="atLeast"/>
        <w:ind w:right="1"/>
        <w:jc w:val="both"/>
        <w:rPr>
          <w:rFonts w:ascii="Arial" w:hAnsi="Arial" w:cs="Arial"/>
          <w:sz w:val="22"/>
          <w:szCs w:val="22"/>
        </w:rPr>
      </w:pPr>
    </w:p>
    <w:p w14:paraId="7648C042" w14:textId="77777777" w:rsidR="00E639C9" w:rsidRPr="00003680" w:rsidRDefault="00E639C9" w:rsidP="00341779">
      <w:pPr>
        <w:pBdr>
          <w:top w:val="single" w:sz="4" w:space="1" w:color="auto"/>
          <w:bottom w:val="single" w:sz="4" w:space="1" w:color="auto"/>
        </w:pBdr>
        <w:shd w:val="clear" w:color="auto" w:fill="E6E6E6"/>
        <w:autoSpaceDE w:val="0"/>
        <w:autoSpaceDN w:val="0"/>
        <w:adjustRightInd w:val="0"/>
        <w:spacing w:line="280" w:lineRule="atLeast"/>
        <w:ind w:right="1"/>
        <w:jc w:val="both"/>
        <w:rPr>
          <w:rFonts w:ascii="Arial" w:hAnsi="Arial" w:cs="Arial"/>
          <w:b/>
          <w:bCs/>
          <w:sz w:val="22"/>
          <w:szCs w:val="22"/>
        </w:rPr>
      </w:pPr>
      <w:r w:rsidRPr="00003680">
        <w:rPr>
          <w:rFonts w:ascii="Arial" w:hAnsi="Arial" w:cs="Arial"/>
          <w:b/>
          <w:bCs/>
          <w:sz w:val="22"/>
          <w:szCs w:val="22"/>
        </w:rPr>
        <w:t>CLÁUSULA DÉCIMA SEXTA – DA NOVAÇÃO:</w:t>
      </w:r>
    </w:p>
    <w:p w14:paraId="600494F7" w14:textId="77777777" w:rsidR="00E639C9" w:rsidRPr="00003680" w:rsidRDefault="00E639C9" w:rsidP="00341779">
      <w:pPr>
        <w:pStyle w:val="SemEspaamento"/>
        <w:spacing w:line="280" w:lineRule="atLeast"/>
        <w:jc w:val="both"/>
        <w:rPr>
          <w:rFonts w:ascii="Arial" w:eastAsia="Times New Roman" w:hAnsi="Arial" w:cs="Arial"/>
          <w:sz w:val="22"/>
          <w:szCs w:val="22"/>
        </w:rPr>
      </w:pPr>
      <w:r w:rsidRPr="00003680">
        <w:rPr>
          <w:rFonts w:ascii="Arial" w:eastAsia="Times New Roman" w:hAnsi="Arial" w:cs="Arial"/>
          <w:sz w:val="22"/>
          <w:szCs w:val="22"/>
        </w:rPr>
        <w:t>16.1. A não utilização pelas partes dos direitos a elas assegurados neste CONTRATO e na Lei em geral, bem como a não aplicação de sanções, não importam em novação aos termos contratuais, não devendo, portanto, serem interpretadas como renúncia ou desistência de direitos, sendo que todos os recursos postos à disposição da CONTRATANTE serão considerados como cumulativos e não alternativos, inclusive em relação a dispositivos legais.</w:t>
      </w:r>
    </w:p>
    <w:p w14:paraId="2AD3C4A3" w14:textId="77777777" w:rsidR="00E639C9" w:rsidRPr="00003680" w:rsidRDefault="00E639C9" w:rsidP="00341779">
      <w:pPr>
        <w:pStyle w:val="SemEspaamento"/>
        <w:spacing w:line="280" w:lineRule="atLeast"/>
        <w:rPr>
          <w:rFonts w:ascii="Arial" w:hAnsi="Arial" w:cs="Arial"/>
          <w:sz w:val="22"/>
          <w:szCs w:val="22"/>
        </w:rPr>
      </w:pPr>
    </w:p>
    <w:p w14:paraId="192B7330" w14:textId="77777777" w:rsidR="00E639C9" w:rsidRPr="00003680" w:rsidRDefault="00E639C9" w:rsidP="00341779">
      <w:pPr>
        <w:pBdr>
          <w:top w:val="single" w:sz="4" w:space="1" w:color="auto"/>
          <w:bottom w:val="single" w:sz="4" w:space="1" w:color="auto"/>
        </w:pBdr>
        <w:shd w:val="clear" w:color="auto" w:fill="E6E6E6"/>
        <w:autoSpaceDE w:val="0"/>
        <w:autoSpaceDN w:val="0"/>
        <w:adjustRightInd w:val="0"/>
        <w:spacing w:line="280" w:lineRule="atLeast"/>
        <w:ind w:right="1"/>
        <w:jc w:val="both"/>
        <w:rPr>
          <w:rFonts w:ascii="Arial" w:hAnsi="Arial" w:cs="Arial"/>
          <w:b/>
          <w:bCs/>
          <w:sz w:val="22"/>
          <w:szCs w:val="22"/>
        </w:rPr>
      </w:pPr>
      <w:r w:rsidRPr="00003680">
        <w:rPr>
          <w:rFonts w:ascii="Arial" w:hAnsi="Arial" w:cs="Arial"/>
          <w:b/>
          <w:bCs/>
          <w:sz w:val="22"/>
          <w:szCs w:val="22"/>
        </w:rPr>
        <w:t xml:space="preserve">CLÁUSULA DÉCIMA SÉTIMA - DO FORO CONTRATUAL: </w:t>
      </w:r>
    </w:p>
    <w:p w14:paraId="32EEC757" w14:textId="66063FFF" w:rsidR="00E639C9" w:rsidRPr="00003680" w:rsidRDefault="00E639C9" w:rsidP="00341779">
      <w:pPr>
        <w:pStyle w:val="SemEspaamento"/>
        <w:spacing w:line="280" w:lineRule="atLeast"/>
        <w:jc w:val="both"/>
        <w:rPr>
          <w:rFonts w:ascii="Arial" w:eastAsia="Times New Roman" w:hAnsi="Arial" w:cs="Arial"/>
          <w:sz w:val="22"/>
          <w:szCs w:val="22"/>
        </w:rPr>
      </w:pPr>
      <w:r w:rsidRPr="00003680">
        <w:rPr>
          <w:rFonts w:ascii="Arial" w:eastAsia="Times New Roman" w:hAnsi="Arial" w:cs="Arial"/>
          <w:sz w:val="22"/>
          <w:szCs w:val="22"/>
        </w:rPr>
        <w:t xml:space="preserve">17.1. As partes elegem o Foro da Comarca do Município de </w:t>
      </w:r>
      <w:r w:rsidR="00B234F5" w:rsidRPr="00003680">
        <w:rPr>
          <w:rFonts w:ascii="Arial" w:eastAsia="Times New Roman" w:hAnsi="Arial" w:cs="Arial"/>
          <w:sz w:val="22"/>
          <w:szCs w:val="22"/>
        </w:rPr>
        <w:t>Selvíria</w:t>
      </w:r>
      <w:r w:rsidRPr="00003680">
        <w:rPr>
          <w:rFonts w:ascii="Arial" w:eastAsia="Times New Roman" w:hAnsi="Arial" w:cs="Arial"/>
          <w:sz w:val="22"/>
          <w:szCs w:val="22"/>
        </w:rPr>
        <w:t>, Estado de Mato Grosso do Sul, para dirimir quaisquer dúvidas oriundas do presente contrato, renunciando a qualquer outro, por mais privilegiado que seja.</w:t>
      </w:r>
    </w:p>
    <w:p w14:paraId="0666AD96" w14:textId="77777777" w:rsidR="00E639C9" w:rsidRPr="00003680" w:rsidRDefault="00E639C9" w:rsidP="00341779">
      <w:pPr>
        <w:spacing w:line="280" w:lineRule="atLeast"/>
        <w:ind w:right="1"/>
        <w:jc w:val="both"/>
        <w:rPr>
          <w:rFonts w:ascii="Arial" w:hAnsi="Arial" w:cs="Arial"/>
          <w:sz w:val="22"/>
          <w:szCs w:val="22"/>
        </w:rPr>
      </w:pPr>
      <w:r w:rsidRPr="00003680">
        <w:rPr>
          <w:rFonts w:ascii="Arial" w:hAnsi="Arial" w:cs="Arial"/>
          <w:sz w:val="22"/>
          <w:szCs w:val="22"/>
        </w:rPr>
        <w:lastRenderedPageBreak/>
        <w:t>17.2. E assim, por estarem certas e ajustadas, as partes assinam este TERMO DE CONTRATO, em 02 (duas) vias de igual teor, na presença de 02 (duas) testemunhas.</w:t>
      </w:r>
    </w:p>
    <w:p w14:paraId="006EE608" w14:textId="77777777" w:rsidR="00F53A24" w:rsidRPr="00003680" w:rsidRDefault="00F53A24" w:rsidP="00341779">
      <w:pPr>
        <w:spacing w:line="280" w:lineRule="atLeast"/>
        <w:ind w:right="1"/>
        <w:jc w:val="both"/>
        <w:rPr>
          <w:rFonts w:ascii="Arial" w:hAnsi="Arial" w:cs="Arial"/>
          <w:sz w:val="22"/>
          <w:szCs w:val="22"/>
        </w:rPr>
      </w:pPr>
    </w:p>
    <w:p w14:paraId="2C1E1162" w14:textId="143717E0" w:rsidR="00E639C9" w:rsidRPr="00003680" w:rsidRDefault="00B234F5" w:rsidP="00341779">
      <w:pPr>
        <w:spacing w:line="280" w:lineRule="atLeast"/>
        <w:ind w:right="1"/>
        <w:jc w:val="both"/>
        <w:rPr>
          <w:rFonts w:ascii="Arial" w:hAnsi="Arial" w:cs="Arial"/>
          <w:color w:val="FF0000"/>
          <w:sz w:val="22"/>
          <w:szCs w:val="22"/>
        </w:rPr>
      </w:pPr>
      <w:r w:rsidRPr="00003680">
        <w:rPr>
          <w:rFonts w:ascii="Arial" w:hAnsi="Arial" w:cs="Arial"/>
          <w:sz w:val="22"/>
          <w:szCs w:val="22"/>
        </w:rPr>
        <w:t>Selvíria</w:t>
      </w:r>
      <w:r w:rsidR="00E639C9" w:rsidRPr="00003680">
        <w:rPr>
          <w:rFonts w:ascii="Arial" w:hAnsi="Arial" w:cs="Arial"/>
          <w:sz w:val="22"/>
          <w:szCs w:val="22"/>
        </w:rPr>
        <w:t xml:space="preserve"> – </w:t>
      </w:r>
      <w:proofErr w:type="gramStart"/>
      <w:r w:rsidR="00E639C9" w:rsidRPr="00003680">
        <w:rPr>
          <w:rFonts w:ascii="Arial" w:hAnsi="Arial" w:cs="Arial"/>
          <w:sz w:val="22"/>
          <w:szCs w:val="22"/>
        </w:rPr>
        <w:t xml:space="preserve">MS, </w:t>
      </w:r>
      <w:r w:rsidR="00E639C9" w:rsidRPr="00003680">
        <w:rPr>
          <w:rFonts w:ascii="Arial" w:hAnsi="Arial" w:cs="Arial"/>
          <w:color w:val="FF0000"/>
          <w:sz w:val="22"/>
          <w:szCs w:val="22"/>
        </w:rPr>
        <w:t xml:space="preserve">  </w:t>
      </w:r>
      <w:proofErr w:type="gramEnd"/>
      <w:r w:rsidR="00E639C9" w:rsidRPr="00003680">
        <w:rPr>
          <w:rFonts w:ascii="Arial" w:hAnsi="Arial" w:cs="Arial"/>
          <w:color w:val="FF0000"/>
          <w:sz w:val="22"/>
          <w:szCs w:val="22"/>
        </w:rPr>
        <w:t xml:space="preserve">     </w:t>
      </w:r>
      <w:r w:rsidR="00E639C9" w:rsidRPr="00003680">
        <w:rPr>
          <w:rFonts w:ascii="Arial" w:hAnsi="Arial" w:cs="Arial"/>
          <w:sz w:val="22"/>
          <w:szCs w:val="22"/>
        </w:rPr>
        <w:t xml:space="preserve">de                  </w:t>
      </w:r>
      <w:proofErr w:type="spellStart"/>
      <w:r w:rsidR="00E639C9" w:rsidRPr="00003680">
        <w:rPr>
          <w:rFonts w:ascii="Arial" w:hAnsi="Arial" w:cs="Arial"/>
          <w:sz w:val="22"/>
          <w:szCs w:val="22"/>
        </w:rPr>
        <w:t>de</w:t>
      </w:r>
      <w:proofErr w:type="spellEnd"/>
      <w:r w:rsidR="00E639C9" w:rsidRPr="00003680">
        <w:rPr>
          <w:rFonts w:ascii="Arial" w:hAnsi="Arial" w:cs="Arial"/>
          <w:sz w:val="22"/>
          <w:szCs w:val="22"/>
        </w:rPr>
        <w:t xml:space="preserve"> 202</w:t>
      </w:r>
      <w:r w:rsidR="00445F3C" w:rsidRPr="00003680">
        <w:rPr>
          <w:rFonts w:ascii="Arial" w:hAnsi="Arial" w:cs="Arial"/>
          <w:sz w:val="22"/>
          <w:szCs w:val="22"/>
        </w:rPr>
        <w:t>1</w:t>
      </w:r>
      <w:r w:rsidR="00E639C9" w:rsidRPr="00003680">
        <w:rPr>
          <w:rFonts w:ascii="Arial" w:hAnsi="Arial" w:cs="Arial"/>
          <w:sz w:val="22"/>
          <w:szCs w:val="22"/>
        </w:rPr>
        <w:t>.</w:t>
      </w:r>
    </w:p>
    <w:p w14:paraId="4127D8F2" w14:textId="77777777" w:rsidR="00F53A24" w:rsidRPr="00003680" w:rsidRDefault="00F53A24" w:rsidP="00341779">
      <w:pPr>
        <w:spacing w:line="280" w:lineRule="atLeast"/>
        <w:ind w:right="1"/>
        <w:jc w:val="both"/>
        <w:rPr>
          <w:rFonts w:ascii="Arial" w:hAnsi="Arial" w:cs="Arial"/>
          <w:color w:val="FF0000"/>
          <w:sz w:val="22"/>
          <w:szCs w:val="22"/>
        </w:rPr>
      </w:pPr>
    </w:p>
    <w:p w14:paraId="188DB7CB" w14:textId="77777777" w:rsidR="00E639C9" w:rsidRPr="00003680" w:rsidRDefault="00E639C9" w:rsidP="00341779">
      <w:pPr>
        <w:tabs>
          <w:tab w:val="left" w:pos="1335"/>
        </w:tabs>
        <w:spacing w:line="280" w:lineRule="atLeast"/>
        <w:jc w:val="both"/>
        <w:rPr>
          <w:rFonts w:ascii="Arial" w:hAnsi="Arial" w:cs="Arial"/>
          <w:sz w:val="22"/>
          <w:szCs w:val="22"/>
        </w:rPr>
      </w:pPr>
      <w:r w:rsidRPr="00003680">
        <w:rPr>
          <w:rFonts w:ascii="Arial" w:hAnsi="Arial" w:cs="Arial"/>
          <w:sz w:val="22"/>
          <w:szCs w:val="22"/>
        </w:rPr>
        <w:t>__________________________</w:t>
      </w:r>
      <w:r w:rsidRPr="00003680">
        <w:rPr>
          <w:rFonts w:ascii="Arial" w:hAnsi="Arial" w:cs="Arial"/>
          <w:sz w:val="22"/>
          <w:szCs w:val="22"/>
        </w:rPr>
        <w:tab/>
        <w:t xml:space="preserve">     __________________________</w:t>
      </w:r>
    </w:p>
    <w:p w14:paraId="0FD09C66" w14:textId="77777777" w:rsidR="00671F79" w:rsidRPr="00003680" w:rsidRDefault="00671F79" w:rsidP="00671F79">
      <w:pPr>
        <w:tabs>
          <w:tab w:val="left" w:pos="1335"/>
        </w:tabs>
        <w:spacing w:line="280" w:lineRule="atLeast"/>
        <w:jc w:val="both"/>
        <w:rPr>
          <w:rFonts w:ascii="Arial" w:hAnsi="Arial" w:cs="Arial"/>
          <w:sz w:val="22"/>
          <w:szCs w:val="22"/>
        </w:rPr>
      </w:pPr>
      <w:r w:rsidRPr="00003680">
        <w:rPr>
          <w:rFonts w:ascii="Arial" w:hAnsi="Arial" w:cs="Arial"/>
          <w:sz w:val="22"/>
          <w:szCs w:val="22"/>
        </w:rPr>
        <w:t xml:space="preserve">Contratante    </w:t>
      </w:r>
      <w:r w:rsidR="00E639C9" w:rsidRPr="00003680">
        <w:rPr>
          <w:rFonts w:ascii="Arial" w:hAnsi="Arial" w:cs="Arial"/>
          <w:sz w:val="22"/>
          <w:szCs w:val="22"/>
        </w:rPr>
        <w:t>**********</w:t>
      </w:r>
      <w:r w:rsidRPr="00003680">
        <w:rPr>
          <w:rFonts w:ascii="Arial" w:hAnsi="Arial" w:cs="Arial"/>
          <w:sz w:val="22"/>
          <w:szCs w:val="22"/>
        </w:rPr>
        <w:t xml:space="preserve">*                      Contratada </w:t>
      </w:r>
      <w:r w:rsidR="00E639C9" w:rsidRPr="00003680">
        <w:rPr>
          <w:rFonts w:ascii="Arial" w:hAnsi="Arial" w:cs="Arial"/>
          <w:sz w:val="22"/>
          <w:szCs w:val="22"/>
        </w:rPr>
        <w:t xml:space="preserve">Representante </w:t>
      </w:r>
      <w:r w:rsidRPr="00003680">
        <w:rPr>
          <w:rFonts w:ascii="Arial" w:hAnsi="Arial" w:cs="Arial"/>
          <w:sz w:val="22"/>
          <w:szCs w:val="22"/>
        </w:rPr>
        <w:t xml:space="preserve">****** </w:t>
      </w:r>
    </w:p>
    <w:p w14:paraId="510CAAA1" w14:textId="2D30A5CE" w:rsidR="00E639C9" w:rsidRPr="00003680" w:rsidRDefault="00671F79" w:rsidP="00671F79">
      <w:pPr>
        <w:tabs>
          <w:tab w:val="left" w:pos="1335"/>
        </w:tabs>
        <w:spacing w:line="280" w:lineRule="atLeast"/>
        <w:jc w:val="both"/>
        <w:rPr>
          <w:rFonts w:ascii="Arial" w:hAnsi="Arial" w:cs="Arial"/>
          <w:sz w:val="22"/>
          <w:szCs w:val="22"/>
        </w:rPr>
      </w:pPr>
      <w:r w:rsidRPr="00003680">
        <w:rPr>
          <w:rFonts w:ascii="Arial" w:hAnsi="Arial" w:cs="Arial"/>
          <w:sz w:val="22"/>
          <w:szCs w:val="22"/>
        </w:rPr>
        <w:t>Função</w:t>
      </w:r>
      <w:r w:rsidR="00D76F16" w:rsidRPr="00003680">
        <w:rPr>
          <w:rFonts w:ascii="Arial" w:hAnsi="Arial" w:cs="Arial"/>
          <w:sz w:val="22"/>
          <w:szCs w:val="22"/>
        </w:rPr>
        <w:t xml:space="preserve"> </w:t>
      </w:r>
      <w:r w:rsidR="00E639C9" w:rsidRPr="00003680">
        <w:rPr>
          <w:rFonts w:ascii="Arial" w:hAnsi="Arial" w:cs="Arial"/>
          <w:sz w:val="22"/>
          <w:szCs w:val="22"/>
        </w:rPr>
        <w:t xml:space="preserve">Empresa: </w:t>
      </w:r>
    </w:p>
    <w:p w14:paraId="75897878" w14:textId="77777777" w:rsidR="00D76F16" w:rsidRPr="00003680" w:rsidRDefault="00E639C9" w:rsidP="00341779">
      <w:pPr>
        <w:spacing w:line="280" w:lineRule="atLeast"/>
        <w:jc w:val="both"/>
        <w:rPr>
          <w:rFonts w:ascii="Arial" w:hAnsi="Arial" w:cs="Arial"/>
          <w:sz w:val="22"/>
          <w:szCs w:val="22"/>
        </w:rPr>
      </w:pPr>
      <w:r w:rsidRPr="00003680">
        <w:rPr>
          <w:rFonts w:ascii="Arial" w:hAnsi="Arial" w:cs="Arial"/>
          <w:sz w:val="22"/>
          <w:szCs w:val="22"/>
        </w:rPr>
        <w:t>Testemunhas:</w:t>
      </w:r>
      <w:r w:rsidR="00D76F16" w:rsidRPr="00003680">
        <w:rPr>
          <w:rFonts w:ascii="Arial" w:hAnsi="Arial" w:cs="Arial"/>
          <w:sz w:val="22"/>
          <w:szCs w:val="22"/>
        </w:rPr>
        <w:t xml:space="preserve"> </w:t>
      </w:r>
    </w:p>
    <w:p w14:paraId="6DFAB774" w14:textId="35DF7C6B" w:rsidR="00E639C9" w:rsidRPr="00003680" w:rsidRDefault="00E639C9" w:rsidP="00341779">
      <w:pPr>
        <w:spacing w:line="280" w:lineRule="atLeast"/>
        <w:jc w:val="both"/>
        <w:rPr>
          <w:rFonts w:ascii="Arial" w:hAnsi="Arial" w:cs="Arial"/>
          <w:sz w:val="22"/>
          <w:szCs w:val="22"/>
        </w:rPr>
      </w:pPr>
      <w:r w:rsidRPr="00003680">
        <w:rPr>
          <w:rFonts w:ascii="Arial" w:hAnsi="Arial" w:cs="Arial"/>
          <w:sz w:val="22"/>
          <w:szCs w:val="22"/>
        </w:rPr>
        <w:t>Nome: ...................... CPF...................Nome: ......................... CPF....................</w:t>
      </w:r>
    </w:p>
    <w:p w14:paraId="0FCB834A" w14:textId="77777777" w:rsidR="00445F3C" w:rsidRPr="00003680" w:rsidRDefault="00445F3C" w:rsidP="00E639C9">
      <w:pPr>
        <w:spacing w:line="280" w:lineRule="atLeast"/>
        <w:ind w:left="-70" w:right="1"/>
        <w:jc w:val="center"/>
        <w:outlineLvl w:val="0"/>
        <w:rPr>
          <w:rFonts w:ascii="Arial" w:hAnsi="Arial" w:cs="Arial"/>
          <w:b/>
          <w:sz w:val="22"/>
          <w:szCs w:val="22"/>
        </w:rPr>
      </w:pPr>
    </w:p>
    <w:p w14:paraId="0D786AE1" w14:textId="77777777" w:rsidR="00445F3C" w:rsidRPr="00003680" w:rsidRDefault="00445F3C" w:rsidP="00E639C9">
      <w:pPr>
        <w:spacing w:line="280" w:lineRule="atLeast"/>
        <w:ind w:left="-70" w:right="1"/>
        <w:jc w:val="center"/>
        <w:outlineLvl w:val="0"/>
        <w:rPr>
          <w:rFonts w:ascii="Arial" w:hAnsi="Arial" w:cs="Arial"/>
          <w:b/>
          <w:sz w:val="22"/>
          <w:szCs w:val="22"/>
        </w:rPr>
      </w:pPr>
    </w:p>
    <w:p w14:paraId="1A7497A6" w14:textId="77777777" w:rsidR="00B11529" w:rsidRPr="00003680" w:rsidRDefault="00B11529" w:rsidP="00E639C9">
      <w:pPr>
        <w:spacing w:line="280" w:lineRule="atLeast"/>
        <w:ind w:left="-70" w:right="1"/>
        <w:jc w:val="center"/>
        <w:outlineLvl w:val="0"/>
        <w:rPr>
          <w:rFonts w:ascii="Arial" w:hAnsi="Arial" w:cs="Arial"/>
          <w:b/>
          <w:sz w:val="22"/>
          <w:szCs w:val="22"/>
        </w:rPr>
      </w:pPr>
    </w:p>
    <w:p w14:paraId="05EA8E54" w14:textId="77777777" w:rsidR="00B11529" w:rsidRPr="00003680" w:rsidRDefault="00B11529" w:rsidP="00E639C9">
      <w:pPr>
        <w:spacing w:line="280" w:lineRule="atLeast"/>
        <w:ind w:left="-70" w:right="1"/>
        <w:jc w:val="center"/>
        <w:outlineLvl w:val="0"/>
        <w:rPr>
          <w:rFonts w:ascii="Arial" w:hAnsi="Arial" w:cs="Arial"/>
          <w:b/>
          <w:sz w:val="22"/>
          <w:szCs w:val="22"/>
        </w:rPr>
      </w:pPr>
    </w:p>
    <w:p w14:paraId="1262E9E3" w14:textId="77777777" w:rsidR="00B11529" w:rsidRPr="00003680" w:rsidRDefault="00B11529" w:rsidP="00E639C9">
      <w:pPr>
        <w:spacing w:line="280" w:lineRule="atLeast"/>
        <w:ind w:left="-70" w:right="1"/>
        <w:jc w:val="center"/>
        <w:outlineLvl w:val="0"/>
        <w:rPr>
          <w:rFonts w:ascii="Arial" w:hAnsi="Arial" w:cs="Arial"/>
          <w:b/>
          <w:sz w:val="22"/>
          <w:szCs w:val="22"/>
        </w:rPr>
      </w:pPr>
    </w:p>
    <w:p w14:paraId="77B353DF" w14:textId="77777777" w:rsidR="00B11529" w:rsidRPr="00003680" w:rsidRDefault="00B11529" w:rsidP="00E639C9">
      <w:pPr>
        <w:spacing w:line="280" w:lineRule="atLeast"/>
        <w:ind w:left="-70" w:right="1"/>
        <w:jc w:val="center"/>
        <w:outlineLvl w:val="0"/>
        <w:rPr>
          <w:rFonts w:ascii="Arial" w:hAnsi="Arial" w:cs="Arial"/>
          <w:b/>
          <w:sz w:val="22"/>
          <w:szCs w:val="22"/>
        </w:rPr>
      </w:pPr>
    </w:p>
    <w:p w14:paraId="35A58ADF" w14:textId="77777777" w:rsidR="00B11529" w:rsidRPr="00003680" w:rsidRDefault="00B11529" w:rsidP="00E639C9">
      <w:pPr>
        <w:spacing w:line="280" w:lineRule="atLeast"/>
        <w:ind w:left="-70" w:right="1"/>
        <w:jc w:val="center"/>
        <w:outlineLvl w:val="0"/>
        <w:rPr>
          <w:rFonts w:ascii="Arial" w:hAnsi="Arial" w:cs="Arial"/>
          <w:b/>
          <w:sz w:val="22"/>
          <w:szCs w:val="22"/>
        </w:rPr>
      </w:pPr>
    </w:p>
    <w:p w14:paraId="2ACD6667" w14:textId="77777777" w:rsidR="00B11529" w:rsidRPr="00003680" w:rsidRDefault="00B11529" w:rsidP="00E639C9">
      <w:pPr>
        <w:spacing w:line="280" w:lineRule="atLeast"/>
        <w:ind w:left="-70" w:right="1"/>
        <w:jc w:val="center"/>
        <w:outlineLvl w:val="0"/>
        <w:rPr>
          <w:rFonts w:ascii="Arial" w:hAnsi="Arial" w:cs="Arial"/>
          <w:b/>
          <w:sz w:val="22"/>
          <w:szCs w:val="22"/>
        </w:rPr>
      </w:pPr>
    </w:p>
    <w:p w14:paraId="24DE4BA5" w14:textId="77777777" w:rsidR="00B11529" w:rsidRPr="00003680" w:rsidRDefault="00B11529" w:rsidP="00E639C9">
      <w:pPr>
        <w:spacing w:line="280" w:lineRule="atLeast"/>
        <w:ind w:left="-70" w:right="1"/>
        <w:jc w:val="center"/>
        <w:outlineLvl w:val="0"/>
        <w:rPr>
          <w:rFonts w:ascii="Arial" w:hAnsi="Arial" w:cs="Arial"/>
          <w:b/>
          <w:sz w:val="22"/>
          <w:szCs w:val="22"/>
        </w:rPr>
      </w:pPr>
    </w:p>
    <w:p w14:paraId="7F08C4B1" w14:textId="77777777" w:rsidR="00B11529" w:rsidRPr="00003680" w:rsidRDefault="00B11529" w:rsidP="00E639C9">
      <w:pPr>
        <w:spacing w:line="280" w:lineRule="atLeast"/>
        <w:ind w:left="-70" w:right="1"/>
        <w:jc w:val="center"/>
        <w:outlineLvl w:val="0"/>
        <w:rPr>
          <w:rFonts w:ascii="Arial" w:hAnsi="Arial" w:cs="Arial"/>
          <w:b/>
          <w:sz w:val="22"/>
          <w:szCs w:val="22"/>
        </w:rPr>
      </w:pPr>
    </w:p>
    <w:p w14:paraId="0E6EACA5" w14:textId="77777777" w:rsidR="00B11529" w:rsidRPr="00003680" w:rsidRDefault="00B11529" w:rsidP="00E639C9">
      <w:pPr>
        <w:spacing w:line="280" w:lineRule="atLeast"/>
        <w:ind w:left="-70" w:right="1"/>
        <w:jc w:val="center"/>
        <w:outlineLvl w:val="0"/>
        <w:rPr>
          <w:rFonts w:ascii="Arial" w:hAnsi="Arial" w:cs="Arial"/>
          <w:b/>
          <w:sz w:val="22"/>
          <w:szCs w:val="22"/>
        </w:rPr>
      </w:pPr>
    </w:p>
    <w:p w14:paraId="46E1F09C" w14:textId="77777777" w:rsidR="00B11529" w:rsidRPr="00003680" w:rsidRDefault="00B11529" w:rsidP="00E639C9">
      <w:pPr>
        <w:spacing w:line="280" w:lineRule="atLeast"/>
        <w:ind w:left="-70" w:right="1"/>
        <w:jc w:val="center"/>
        <w:outlineLvl w:val="0"/>
        <w:rPr>
          <w:rFonts w:ascii="Arial" w:hAnsi="Arial" w:cs="Arial"/>
          <w:b/>
          <w:sz w:val="22"/>
          <w:szCs w:val="22"/>
        </w:rPr>
      </w:pPr>
    </w:p>
    <w:p w14:paraId="64D87320" w14:textId="77777777" w:rsidR="00B11529" w:rsidRPr="00003680" w:rsidRDefault="00B11529" w:rsidP="00E639C9">
      <w:pPr>
        <w:spacing w:line="280" w:lineRule="atLeast"/>
        <w:ind w:left="-70" w:right="1"/>
        <w:jc w:val="center"/>
        <w:outlineLvl w:val="0"/>
        <w:rPr>
          <w:rFonts w:ascii="Arial" w:hAnsi="Arial" w:cs="Arial"/>
          <w:b/>
          <w:sz w:val="22"/>
          <w:szCs w:val="22"/>
        </w:rPr>
      </w:pPr>
    </w:p>
    <w:p w14:paraId="5EC58663" w14:textId="77777777" w:rsidR="00B11529" w:rsidRPr="00003680" w:rsidRDefault="00B11529" w:rsidP="00E639C9">
      <w:pPr>
        <w:spacing w:line="280" w:lineRule="atLeast"/>
        <w:ind w:left="-70" w:right="1"/>
        <w:jc w:val="center"/>
        <w:outlineLvl w:val="0"/>
        <w:rPr>
          <w:rFonts w:ascii="Arial" w:hAnsi="Arial" w:cs="Arial"/>
          <w:b/>
          <w:sz w:val="22"/>
          <w:szCs w:val="22"/>
        </w:rPr>
      </w:pPr>
    </w:p>
    <w:p w14:paraId="5AC17627" w14:textId="77777777" w:rsidR="00B11529" w:rsidRPr="00003680" w:rsidRDefault="00B11529" w:rsidP="00E639C9">
      <w:pPr>
        <w:spacing w:line="280" w:lineRule="atLeast"/>
        <w:ind w:left="-70" w:right="1"/>
        <w:jc w:val="center"/>
        <w:outlineLvl w:val="0"/>
        <w:rPr>
          <w:rFonts w:ascii="Arial" w:hAnsi="Arial" w:cs="Arial"/>
          <w:b/>
          <w:sz w:val="22"/>
          <w:szCs w:val="22"/>
        </w:rPr>
      </w:pPr>
    </w:p>
    <w:p w14:paraId="4ADEAF7A" w14:textId="77777777" w:rsidR="00B11529" w:rsidRPr="00003680" w:rsidRDefault="00B11529" w:rsidP="00E639C9">
      <w:pPr>
        <w:spacing w:line="280" w:lineRule="atLeast"/>
        <w:ind w:left="-70" w:right="1"/>
        <w:jc w:val="center"/>
        <w:outlineLvl w:val="0"/>
        <w:rPr>
          <w:rFonts w:ascii="Arial" w:hAnsi="Arial" w:cs="Arial"/>
          <w:b/>
          <w:sz w:val="22"/>
          <w:szCs w:val="22"/>
        </w:rPr>
      </w:pPr>
    </w:p>
    <w:p w14:paraId="5BFEB815" w14:textId="77777777" w:rsidR="00B11529" w:rsidRPr="00003680" w:rsidRDefault="00B11529" w:rsidP="00E639C9">
      <w:pPr>
        <w:spacing w:line="280" w:lineRule="atLeast"/>
        <w:ind w:left="-70" w:right="1"/>
        <w:jc w:val="center"/>
        <w:outlineLvl w:val="0"/>
        <w:rPr>
          <w:rFonts w:ascii="Arial" w:hAnsi="Arial" w:cs="Arial"/>
          <w:b/>
          <w:sz w:val="22"/>
          <w:szCs w:val="22"/>
        </w:rPr>
      </w:pPr>
    </w:p>
    <w:p w14:paraId="55E8D286" w14:textId="77777777" w:rsidR="00B11529" w:rsidRPr="00003680" w:rsidRDefault="00B11529" w:rsidP="00E639C9">
      <w:pPr>
        <w:spacing w:line="280" w:lineRule="atLeast"/>
        <w:ind w:left="-70" w:right="1"/>
        <w:jc w:val="center"/>
        <w:outlineLvl w:val="0"/>
        <w:rPr>
          <w:rFonts w:ascii="Arial" w:hAnsi="Arial" w:cs="Arial"/>
          <w:b/>
          <w:sz w:val="22"/>
          <w:szCs w:val="22"/>
        </w:rPr>
      </w:pPr>
    </w:p>
    <w:p w14:paraId="5FE130CD" w14:textId="77777777" w:rsidR="00B11529" w:rsidRPr="00003680" w:rsidRDefault="00B11529" w:rsidP="00E639C9">
      <w:pPr>
        <w:spacing w:line="280" w:lineRule="atLeast"/>
        <w:ind w:left="-70" w:right="1"/>
        <w:jc w:val="center"/>
        <w:outlineLvl w:val="0"/>
        <w:rPr>
          <w:rFonts w:ascii="Arial" w:hAnsi="Arial" w:cs="Arial"/>
          <w:b/>
          <w:sz w:val="22"/>
          <w:szCs w:val="22"/>
        </w:rPr>
      </w:pPr>
    </w:p>
    <w:p w14:paraId="5D1A054F" w14:textId="77777777" w:rsidR="00B11529" w:rsidRPr="00003680" w:rsidRDefault="00B11529" w:rsidP="00E639C9">
      <w:pPr>
        <w:spacing w:line="280" w:lineRule="atLeast"/>
        <w:ind w:left="-70" w:right="1"/>
        <w:jc w:val="center"/>
        <w:outlineLvl w:val="0"/>
        <w:rPr>
          <w:rFonts w:ascii="Arial" w:hAnsi="Arial" w:cs="Arial"/>
          <w:b/>
          <w:sz w:val="22"/>
          <w:szCs w:val="22"/>
        </w:rPr>
      </w:pPr>
    </w:p>
    <w:p w14:paraId="49E823A6" w14:textId="77777777" w:rsidR="00B21506" w:rsidRDefault="00B21506" w:rsidP="00E639C9">
      <w:pPr>
        <w:spacing w:line="280" w:lineRule="atLeast"/>
        <w:ind w:left="-70" w:right="1"/>
        <w:jc w:val="center"/>
        <w:outlineLvl w:val="0"/>
        <w:rPr>
          <w:rFonts w:ascii="Arial" w:hAnsi="Arial" w:cs="Arial"/>
          <w:b/>
          <w:sz w:val="22"/>
          <w:szCs w:val="22"/>
        </w:rPr>
      </w:pPr>
    </w:p>
    <w:p w14:paraId="1718CEA4" w14:textId="77777777" w:rsidR="00B21506" w:rsidRDefault="00B21506" w:rsidP="00E639C9">
      <w:pPr>
        <w:spacing w:line="280" w:lineRule="atLeast"/>
        <w:ind w:left="-70" w:right="1"/>
        <w:jc w:val="center"/>
        <w:outlineLvl w:val="0"/>
        <w:rPr>
          <w:rFonts w:ascii="Arial" w:hAnsi="Arial" w:cs="Arial"/>
          <w:b/>
          <w:sz w:val="22"/>
          <w:szCs w:val="22"/>
        </w:rPr>
      </w:pPr>
    </w:p>
    <w:p w14:paraId="2900623A" w14:textId="77777777" w:rsidR="00B21506" w:rsidRDefault="00B21506" w:rsidP="00E639C9">
      <w:pPr>
        <w:spacing w:line="280" w:lineRule="atLeast"/>
        <w:ind w:left="-70" w:right="1"/>
        <w:jc w:val="center"/>
        <w:outlineLvl w:val="0"/>
        <w:rPr>
          <w:rFonts w:ascii="Arial" w:hAnsi="Arial" w:cs="Arial"/>
          <w:b/>
          <w:sz w:val="22"/>
          <w:szCs w:val="22"/>
        </w:rPr>
      </w:pPr>
    </w:p>
    <w:p w14:paraId="3B42BA89" w14:textId="77777777" w:rsidR="00B21506" w:rsidRDefault="00B21506" w:rsidP="00E639C9">
      <w:pPr>
        <w:spacing w:line="280" w:lineRule="atLeast"/>
        <w:ind w:left="-70" w:right="1"/>
        <w:jc w:val="center"/>
        <w:outlineLvl w:val="0"/>
        <w:rPr>
          <w:rFonts w:ascii="Arial" w:hAnsi="Arial" w:cs="Arial"/>
          <w:b/>
          <w:sz w:val="22"/>
          <w:szCs w:val="22"/>
        </w:rPr>
      </w:pPr>
    </w:p>
    <w:p w14:paraId="785B3C21" w14:textId="77777777" w:rsidR="00B21506" w:rsidRDefault="00B21506" w:rsidP="00E639C9">
      <w:pPr>
        <w:spacing w:line="280" w:lineRule="atLeast"/>
        <w:ind w:left="-70" w:right="1"/>
        <w:jc w:val="center"/>
        <w:outlineLvl w:val="0"/>
        <w:rPr>
          <w:rFonts w:ascii="Arial" w:hAnsi="Arial" w:cs="Arial"/>
          <w:b/>
          <w:sz w:val="22"/>
          <w:szCs w:val="22"/>
        </w:rPr>
      </w:pPr>
    </w:p>
    <w:p w14:paraId="38C9971B" w14:textId="77777777" w:rsidR="00B21506" w:rsidRDefault="00B21506" w:rsidP="00E639C9">
      <w:pPr>
        <w:spacing w:line="280" w:lineRule="atLeast"/>
        <w:ind w:left="-70" w:right="1"/>
        <w:jc w:val="center"/>
        <w:outlineLvl w:val="0"/>
        <w:rPr>
          <w:rFonts w:ascii="Arial" w:hAnsi="Arial" w:cs="Arial"/>
          <w:b/>
          <w:sz w:val="22"/>
          <w:szCs w:val="22"/>
        </w:rPr>
      </w:pPr>
    </w:p>
    <w:p w14:paraId="3EADBAA0" w14:textId="77777777" w:rsidR="004C4F2C" w:rsidRDefault="004C4F2C" w:rsidP="00E639C9">
      <w:pPr>
        <w:spacing w:line="280" w:lineRule="atLeast"/>
        <w:ind w:left="-70" w:right="1"/>
        <w:jc w:val="center"/>
        <w:outlineLvl w:val="0"/>
        <w:rPr>
          <w:rFonts w:ascii="Arial" w:hAnsi="Arial" w:cs="Arial"/>
          <w:b/>
          <w:sz w:val="22"/>
          <w:szCs w:val="22"/>
        </w:rPr>
      </w:pPr>
    </w:p>
    <w:p w14:paraId="2B4D610C" w14:textId="77777777" w:rsidR="004C4F2C" w:rsidRDefault="004C4F2C" w:rsidP="00E639C9">
      <w:pPr>
        <w:spacing w:line="280" w:lineRule="atLeast"/>
        <w:ind w:left="-70" w:right="1"/>
        <w:jc w:val="center"/>
        <w:outlineLvl w:val="0"/>
        <w:rPr>
          <w:rFonts w:ascii="Arial" w:hAnsi="Arial" w:cs="Arial"/>
          <w:b/>
          <w:sz w:val="22"/>
          <w:szCs w:val="22"/>
        </w:rPr>
      </w:pPr>
    </w:p>
    <w:p w14:paraId="1655A7A8" w14:textId="77777777" w:rsidR="004C4F2C" w:rsidRDefault="004C4F2C" w:rsidP="00E639C9">
      <w:pPr>
        <w:spacing w:line="280" w:lineRule="atLeast"/>
        <w:ind w:left="-70" w:right="1"/>
        <w:jc w:val="center"/>
        <w:outlineLvl w:val="0"/>
        <w:rPr>
          <w:rFonts w:ascii="Arial" w:hAnsi="Arial" w:cs="Arial"/>
          <w:b/>
          <w:sz w:val="22"/>
          <w:szCs w:val="22"/>
        </w:rPr>
      </w:pPr>
    </w:p>
    <w:p w14:paraId="4C4497A6" w14:textId="5290C154" w:rsidR="00E639C9" w:rsidRPr="00003680" w:rsidRDefault="00E639C9" w:rsidP="00E639C9">
      <w:pPr>
        <w:spacing w:line="280" w:lineRule="atLeast"/>
        <w:ind w:left="-70" w:right="1"/>
        <w:jc w:val="center"/>
        <w:outlineLvl w:val="0"/>
        <w:rPr>
          <w:rFonts w:ascii="Arial" w:hAnsi="Arial" w:cs="Arial"/>
          <w:b/>
          <w:sz w:val="22"/>
          <w:szCs w:val="22"/>
        </w:rPr>
      </w:pPr>
      <w:r w:rsidRPr="00003680">
        <w:rPr>
          <w:rFonts w:ascii="Arial" w:hAnsi="Arial" w:cs="Arial"/>
          <w:b/>
          <w:sz w:val="22"/>
          <w:szCs w:val="22"/>
        </w:rPr>
        <w:lastRenderedPageBreak/>
        <w:t>ANEXO IX</w:t>
      </w:r>
    </w:p>
    <w:p w14:paraId="7E7A8E19" w14:textId="77777777" w:rsidR="00E639C9" w:rsidRPr="00003680" w:rsidRDefault="00E639C9" w:rsidP="00E639C9">
      <w:pPr>
        <w:pStyle w:val="PargrafodaLista1"/>
        <w:spacing w:line="280" w:lineRule="atLeast"/>
        <w:ind w:left="-70" w:right="1"/>
        <w:jc w:val="center"/>
        <w:rPr>
          <w:rFonts w:ascii="Arial" w:hAnsi="Arial" w:cs="Arial"/>
          <w:b/>
          <w:sz w:val="22"/>
          <w:szCs w:val="22"/>
        </w:rPr>
      </w:pPr>
      <w:r w:rsidRPr="00003680">
        <w:rPr>
          <w:rFonts w:ascii="Arial" w:hAnsi="Arial" w:cs="Arial"/>
          <w:b/>
          <w:sz w:val="22"/>
          <w:szCs w:val="22"/>
        </w:rPr>
        <w:t>DAS JUSTIFICATIVAS E DO VALOR REFERENCIAL</w:t>
      </w:r>
    </w:p>
    <w:p w14:paraId="3EAA4A45" w14:textId="77777777" w:rsidR="00E639C9" w:rsidRPr="00003680" w:rsidRDefault="00E639C9" w:rsidP="00E639C9">
      <w:pPr>
        <w:pStyle w:val="PargrafodaLista1"/>
        <w:spacing w:line="280" w:lineRule="atLeast"/>
        <w:ind w:left="-142" w:right="141"/>
        <w:jc w:val="both"/>
        <w:rPr>
          <w:rFonts w:ascii="Arial" w:hAnsi="Arial" w:cs="Arial"/>
          <w:sz w:val="22"/>
          <w:szCs w:val="22"/>
        </w:rPr>
      </w:pPr>
    </w:p>
    <w:p w14:paraId="25F01634" w14:textId="77777777" w:rsidR="00664818" w:rsidRPr="00003680" w:rsidRDefault="00664818" w:rsidP="00664818">
      <w:pPr>
        <w:pStyle w:val="PargrafodaLista1"/>
        <w:ind w:left="142" w:right="141"/>
        <w:jc w:val="both"/>
        <w:rPr>
          <w:rFonts w:ascii="Arial" w:eastAsia="Times New Roman" w:hAnsi="Arial" w:cs="Arial"/>
          <w:b/>
          <w:sz w:val="22"/>
          <w:szCs w:val="22"/>
          <w:lang w:eastAsia="en-US"/>
        </w:rPr>
      </w:pPr>
      <w:r w:rsidRPr="00003680">
        <w:rPr>
          <w:rFonts w:ascii="Arial" w:eastAsia="Times New Roman" w:hAnsi="Arial" w:cs="Arial"/>
          <w:b/>
          <w:sz w:val="22"/>
          <w:szCs w:val="22"/>
          <w:lang w:eastAsia="en-US"/>
        </w:rPr>
        <w:t>I - JUSTIFICATIVA PARA NÃO UTILIZAÇÃO DO PREGÃO ELETRÔNICO</w:t>
      </w:r>
    </w:p>
    <w:p w14:paraId="06909A44" w14:textId="77777777" w:rsidR="00664818" w:rsidRPr="00003680" w:rsidRDefault="00664818" w:rsidP="00664818">
      <w:pPr>
        <w:pStyle w:val="PargrafodaLista1"/>
        <w:ind w:left="142" w:right="141"/>
        <w:jc w:val="both"/>
        <w:rPr>
          <w:rFonts w:ascii="Arial" w:eastAsia="Times New Roman" w:hAnsi="Arial" w:cs="Arial"/>
          <w:color w:val="0000FF"/>
          <w:sz w:val="22"/>
          <w:szCs w:val="22"/>
          <w:lang w:eastAsia="en-US"/>
        </w:rPr>
      </w:pPr>
    </w:p>
    <w:p w14:paraId="747AE037" w14:textId="77777777" w:rsidR="00664818" w:rsidRPr="00003680" w:rsidRDefault="00664818" w:rsidP="00664818">
      <w:pPr>
        <w:spacing w:after="120" w:line="360" w:lineRule="auto"/>
        <w:ind w:firstLine="1134"/>
        <w:jc w:val="both"/>
        <w:rPr>
          <w:rFonts w:ascii="Arial" w:hAnsi="Arial" w:cs="Arial"/>
          <w:bCs/>
          <w:sz w:val="22"/>
          <w:szCs w:val="22"/>
        </w:rPr>
      </w:pPr>
      <w:r w:rsidRPr="00003680">
        <w:rPr>
          <w:rFonts w:ascii="Arial" w:hAnsi="Arial" w:cs="Arial"/>
          <w:bCs/>
          <w:sz w:val="22"/>
          <w:szCs w:val="22"/>
        </w:rPr>
        <w:t>Em 23 de setembro de 2019, foi publicado o Decreto nº. 10.024, que regulamenta o pregão eletrônico no âmbito da administração pública federal direta, autárquica e fundacional. O normativo aplica-se, também, aos entes federativos que contratem bens e serviços comuns com recursos da União repassados por transferências voluntárias, tais como convênios e contratos de repasse, sendo obrigatório o pregão eletrônico, salvo se a Lei ou regulamentação específica que dispuser sobre aludida transferência definir de forma diversa (art. 1º, § 3º).</w:t>
      </w:r>
    </w:p>
    <w:p w14:paraId="28F8A30E" w14:textId="77777777" w:rsidR="00664818" w:rsidRPr="00003680" w:rsidRDefault="00664818" w:rsidP="00664818">
      <w:pPr>
        <w:spacing w:after="120" w:line="360" w:lineRule="auto"/>
        <w:ind w:firstLine="1134"/>
        <w:jc w:val="both"/>
        <w:rPr>
          <w:rFonts w:ascii="Arial" w:hAnsi="Arial" w:cs="Arial"/>
          <w:bCs/>
          <w:sz w:val="22"/>
          <w:szCs w:val="22"/>
        </w:rPr>
      </w:pPr>
      <w:r w:rsidRPr="00003680">
        <w:rPr>
          <w:rFonts w:ascii="Arial" w:hAnsi="Arial" w:cs="Arial"/>
          <w:bCs/>
          <w:sz w:val="22"/>
          <w:szCs w:val="22"/>
        </w:rPr>
        <w:t>O art. 1º, § 1º, do Decreto 10.024/19 prescreve a obrigatoriedade do pregão eletrônico para bens e serviços comuns, excepcionando-o, porém, mediante prévia justificativa da autoridade competente, desde que comprovada a inviabilidade técnica ou a desvantagem para a administração, hipótese em que se cogita a adoção do formato presencial (§ 4º, do art. 1º).</w:t>
      </w:r>
    </w:p>
    <w:p w14:paraId="65941A57" w14:textId="77777777" w:rsidR="00664818" w:rsidRPr="00003680" w:rsidRDefault="00664818" w:rsidP="00664818">
      <w:pPr>
        <w:pStyle w:val="Corpodetexto"/>
        <w:spacing w:line="360" w:lineRule="auto"/>
        <w:ind w:left="104" w:right="115" w:firstLine="1030"/>
        <w:jc w:val="both"/>
        <w:rPr>
          <w:rFonts w:ascii="Arial" w:hAnsi="Arial" w:cs="Arial"/>
          <w:b w:val="0"/>
          <w:sz w:val="22"/>
          <w:szCs w:val="22"/>
        </w:rPr>
      </w:pPr>
      <w:r w:rsidRPr="00003680">
        <w:rPr>
          <w:rFonts w:ascii="Arial" w:hAnsi="Arial" w:cs="Arial"/>
          <w:b w:val="0"/>
          <w:sz w:val="22"/>
          <w:szCs w:val="22"/>
        </w:rPr>
        <w:t xml:space="preserve">Nestes termos temos: </w:t>
      </w:r>
    </w:p>
    <w:p w14:paraId="7DC355AA" w14:textId="77777777" w:rsidR="00664818" w:rsidRPr="00003680" w:rsidRDefault="00664818" w:rsidP="00664818">
      <w:pPr>
        <w:pStyle w:val="Corpodetexto"/>
        <w:ind w:left="2268" w:right="113" w:hanging="6"/>
        <w:jc w:val="both"/>
        <w:rPr>
          <w:rFonts w:ascii="Arial" w:hAnsi="Arial" w:cs="Arial"/>
          <w:b w:val="0"/>
          <w:i/>
          <w:sz w:val="22"/>
          <w:szCs w:val="22"/>
        </w:rPr>
      </w:pPr>
      <w:r w:rsidRPr="00003680">
        <w:rPr>
          <w:rFonts w:ascii="Arial" w:hAnsi="Arial" w:cs="Arial"/>
          <w:b w:val="0"/>
          <w:i/>
          <w:sz w:val="22"/>
          <w:szCs w:val="22"/>
        </w:rPr>
        <w:t>“§ 4º </w:t>
      </w:r>
      <w:r w:rsidRPr="00003680">
        <w:rPr>
          <w:rFonts w:ascii="Arial" w:hAnsi="Arial" w:cs="Arial"/>
          <w:b w:val="0"/>
          <w:i/>
          <w:sz w:val="22"/>
          <w:szCs w:val="22"/>
          <w:u w:val="single"/>
        </w:rPr>
        <w:t>Será admitida, excepcionalmente, mediante prévia justificativa da autoridade competente, a utilização da forma de pregão presencial</w:t>
      </w:r>
      <w:r w:rsidRPr="00003680">
        <w:rPr>
          <w:rFonts w:ascii="Arial" w:hAnsi="Arial" w:cs="Arial"/>
          <w:b w:val="0"/>
          <w:i/>
          <w:sz w:val="22"/>
          <w:szCs w:val="22"/>
        </w:rPr>
        <w:t xml:space="preserve"> nas licitações de que trata o </w:t>
      </w:r>
      <w:r w:rsidRPr="00003680">
        <w:rPr>
          <w:rFonts w:ascii="Arial" w:hAnsi="Arial" w:cs="Arial"/>
          <w:b w:val="0"/>
          <w:bCs/>
          <w:i/>
          <w:sz w:val="22"/>
          <w:szCs w:val="22"/>
        </w:rPr>
        <w:t>caput</w:t>
      </w:r>
      <w:r w:rsidRPr="00003680">
        <w:rPr>
          <w:rFonts w:ascii="Arial" w:hAnsi="Arial" w:cs="Arial"/>
          <w:b w:val="0"/>
          <w:i/>
          <w:sz w:val="22"/>
          <w:szCs w:val="22"/>
        </w:rPr>
        <w:t xml:space="preserve"> ou a não adoção do sistema de dispensa eletrônica, desde que fique comprovada a inviabilidade técnica ou a desvantagem para a administração na realização da forma eletrônica” </w:t>
      </w:r>
    </w:p>
    <w:p w14:paraId="49BA67B3" w14:textId="77777777" w:rsidR="00664818" w:rsidRPr="00003680" w:rsidRDefault="00664818" w:rsidP="00664818">
      <w:pPr>
        <w:pStyle w:val="Corpodetexto"/>
        <w:ind w:left="3402" w:right="113" w:hanging="6"/>
        <w:jc w:val="both"/>
        <w:rPr>
          <w:rFonts w:ascii="Arial" w:hAnsi="Arial" w:cs="Arial"/>
          <w:b w:val="0"/>
          <w:i/>
          <w:sz w:val="22"/>
          <w:szCs w:val="22"/>
        </w:rPr>
      </w:pPr>
    </w:p>
    <w:p w14:paraId="0F290B22" w14:textId="77777777" w:rsidR="00664818" w:rsidRPr="00003680" w:rsidRDefault="00664818" w:rsidP="00664818">
      <w:pPr>
        <w:spacing w:after="120" w:line="360" w:lineRule="auto"/>
        <w:ind w:firstLine="1134"/>
        <w:jc w:val="both"/>
        <w:rPr>
          <w:rFonts w:ascii="Arial" w:hAnsi="Arial" w:cs="Arial"/>
          <w:bCs/>
          <w:sz w:val="22"/>
          <w:szCs w:val="22"/>
        </w:rPr>
      </w:pPr>
      <w:r w:rsidRPr="00003680">
        <w:rPr>
          <w:rFonts w:ascii="Arial" w:hAnsi="Arial" w:cs="Arial"/>
          <w:bCs/>
          <w:sz w:val="22"/>
          <w:szCs w:val="22"/>
        </w:rPr>
        <w:t>Embora o Decreto anterior estabelecesse a preferência, e não a obrigatoriedade do pregão eletrônico, o Tribunal de Contas da União já preconizava que o uso do formato presencial só seria aceito mediante justificativa capaz de comprovar a inviabilidade técnica e/ou desvantagem do eletrônico.</w:t>
      </w:r>
    </w:p>
    <w:p w14:paraId="349CC74F" w14:textId="77777777" w:rsidR="00664818" w:rsidRPr="00003680" w:rsidRDefault="00664818" w:rsidP="00664818">
      <w:pPr>
        <w:spacing w:after="120" w:line="360" w:lineRule="auto"/>
        <w:ind w:firstLine="1134"/>
        <w:jc w:val="both"/>
        <w:rPr>
          <w:rFonts w:ascii="Arial" w:hAnsi="Arial" w:cs="Arial"/>
          <w:bCs/>
          <w:sz w:val="22"/>
          <w:szCs w:val="22"/>
        </w:rPr>
      </w:pPr>
      <w:r w:rsidRPr="00003680">
        <w:rPr>
          <w:rFonts w:ascii="Arial" w:hAnsi="Arial" w:cs="Arial"/>
          <w:bCs/>
          <w:sz w:val="22"/>
          <w:szCs w:val="22"/>
        </w:rPr>
        <w:t xml:space="preserve">A hipótese, </w:t>
      </w:r>
      <w:r w:rsidR="00730492" w:rsidRPr="00003680">
        <w:rPr>
          <w:rFonts w:ascii="Arial" w:hAnsi="Arial" w:cs="Arial"/>
          <w:bCs/>
          <w:sz w:val="22"/>
          <w:szCs w:val="22"/>
        </w:rPr>
        <w:t>portanto,</w:t>
      </w:r>
      <w:r w:rsidRPr="00003680">
        <w:rPr>
          <w:rFonts w:ascii="Arial" w:hAnsi="Arial" w:cs="Arial"/>
          <w:bCs/>
          <w:sz w:val="22"/>
          <w:szCs w:val="22"/>
        </w:rPr>
        <w:t xml:space="preserve"> pode ocorrer nessas situações excepcionais, nas quais reste demonstrada a inviabilidade do uso da internet, em face do local da realização da licitação, ou comprovado prejuízo decorrente do uso de recursos de tecnologia da informação.</w:t>
      </w:r>
    </w:p>
    <w:p w14:paraId="7D96DEC3" w14:textId="77777777" w:rsidR="00664818" w:rsidRPr="00003680" w:rsidRDefault="00664818" w:rsidP="00664818">
      <w:pPr>
        <w:pStyle w:val="PargrafodaLista1"/>
        <w:spacing w:line="360" w:lineRule="auto"/>
        <w:ind w:left="142" w:firstLine="992"/>
        <w:jc w:val="both"/>
        <w:rPr>
          <w:rFonts w:ascii="Arial" w:eastAsia="Times New Roman" w:hAnsi="Arial" w:cs="Arial"/>
          <w:sz w:val="22"/>
          <w:szCs w:val="22"/>
        </w:rPr>
      </w:pPr>
      <w:r w:rsidRPr="00003680">
        <w:rPr>
          <w:rFonts w:ascii="Arial" w:eastAsia="Times New Roman" w:hAnsi="Arial" w:cs="Arial"/>
          <w:sz w:val="22"/>
          <w:szCs w:val="22"/>
        </w:rPr>
        <w:lastRenderedPageBreak/>
        <w:t xml:space="preserve">É sabido que a qualidade no serviço de internet em nosso país, mesmo que haja oferta de velocidade “relativamente adequada”, a experiência nacional é de um péssimo fornecimento deste serviço, especialmente em cidade com densidade demográfica menor, </w:t>
      </w:r>
      <w:r w:rsidR="00730492" w:rsidRPr="00003680">
        <w:rPr>
          <w:rFonts w:ascii="Arial" w:eastAsia="Times New Roman" w:hAnsi="Arial" w:cs="Arial"/>
          <w:sz w:val="22"/>
          <w:szCs w:val="22"/>
        </w:rPr>
        <w:t>senão</w:t>
      </w:r>
      <w:r w:rsidRPr="00003680">
        <w:rPr>
          <w:rFonts w:ascii="Arial" w:eastAsia="Times New Roman" w:hAnsi="Arial" w:cs="Arial"/>
          <w:sz w:val="22"/>
          <w:szCs w:val="22"/>
        </w:rPr>
        <w:t xml:space="preserve">, vejamos: </w:t>
      </w:r>
    </w:p>
    <w:p w14:paraId="1FECE078" w14:textId="77777777" w:rsidR="00664818" w:rsidRPr="00003680" w:rsidRDefault="00664818" w:rsidP="00664818">
      <w:pPr>
        <w:pStyle w:val="Corpodetexto"/>
        <w:spacing w:before="1"/>
        <w:ind w:left="2268" w:right="68"/>
        <w:jc w:val="both"/>
        <w:rPr>
          <w:rFonts w:ascii="Arial" w:hAnsi="Arial" w:cs="Arial"/>
          <w:b w:val="0"/>
          <w:i/>
          <w:sz w:val="22"/>
          <w:szCs w:val="22"/>
        </w:rPr>
      </w:pPr>
      <w:r w:rsidRPr="00003680">
        <w:rPr>
          <w:rFonts w:ascii="Arial" w:hAnsi="Arial" w:cs="Arial"/>
          <w:b w:val="0"/>
          <w:i/>
          <w:sz w:val="22"/>
          <w:szCs w:val="22"/>
        </w:rPr>
        <w:t xml:space="preserve">“(...) O Brasil está em 50º lugar no ranking do </w:t>
      </w:r>
      <w:proofErr w:type="spellStart"/>
      <w:r w:rsidRPr="00003680">
        <w:rPr>
          <w:rFonts w:ascii="Arial" w:hAnsi="Arial" w:cs="Arial"/>
          <w:b w:val="0"/>
          <w:i/>
          <w:sz w:val="22"/>
          <w:szCs w:val="22"/>
        </w:rPr>
        <w:t>InterNations</w:t>
      </w:r>
      <w:proofErr w:type="spellEnd"/>
      <w:r w:rsidRPr="00003680">
        <w:rPr>
          <w:rFonts w:ascii="Arial" w:hAnsi="Arial" w:cs="Arial"/>
          <w:b w:val="0"/>
          <w:i/>
          <w:sz w:val="22"/>
          <w:szCs w:val="22"/>
        </w:rPr>
        <w:t xml:space="preserve"> - dentre 68 países avaliados. Conseguir uma conexão de internet rápida em casa e um número de telefone local são os quesitos nos quais o país se sai pior, em 62º e 60º lugar, respectivamente. Em termos de qualidade de vida digital, o Brasil está abaixo de países como a Sérvia (44º lugar), a República Dominicana (45º) e o Cazaquistão (48º). (...)” Fonte: </w:t>
      </w:r>
      <w:hyperlink r:id="rId51" w:history="1">
        <w:r w:rsidRPr="00003680">
          <w:rPr>
            <w:rStyle w:val="Hyperlink"/>
            <w:rFonts w:ascii="Arial" w:hAnsi="Arial" w:cs="Arial"/>
            <w:b w:val="0"/>
            <w:i/>
            <w:sz w:val="22"/>
            <w:szCs w:val="22"/>
          </w:rPr>
          <w:t>https://g1.globo.com/economia/tecnologia/noticia/2019/07/14/qualidade-de-vida-digital-conheca-os-paises-mais-conectados-do-mundo.ghtml - acessado em 03/2020</w:t>
        </w:r>
      </w:hyperlink>
      <w:r w:rsidRPr="00003680">
        <w:rPr>
          <w:rFonts w:ascii="Arial" w:hAnsi="Arial" w:cs="Arial"/>
          <w:b w:val="0"/>
          <w:i/>
          <w:sz w:val="22"/>
          <w:szCs w:val="22"/>
        </w:rPr>
        <w:t>.</w:t>
      </w:r>
    </w:p>
    <w:p w14:paraId="5D6C185C" w14:textId="77777777" w:rsidR="00664818" w:rsidRPr="00003680" w:rsidRDefault="00664818" w:rsidP="00664818">
      <w:pPr>
        <w:pStyle w:val="Corpodetexto"/>
        <w:spacing w:before="1"/>
        <w:ind w:left="3402" w:right="68"/>
        <w:jc w:val="both"/>
        <w:rPr>
          <w:rFonts w:ascii="Arial" w:hAnsi="Arial" w:cs="Arial"/>
          <w:b w:val="0"/>
          <w:i/>
          <w:sz w:val="22"/>
          <w:szCs w:val="22"/>
        </w:rPr>
      </w:pPr>
    </w:p>
    <w:p w14:paraId="16EF672D" w14:textId="77777777" w:rsidR="00664818" w:rsidRPr="00003680" w:rsidRDefault="00664818" w:rsidP="00664818">
      <w:pPr>
        <w:pStyle w:val="Corpodetexto"/>
        <w:spacing w:before="1"/>
        <w:ind w:left="142" w:right="68"/>
        <w:jc w:val="both"/>
        <w:rPr>
          <w:rFonts w:ascii="Arial" w:hAnsi="Arial" w:cs="Arial"/>
          <w:b w:val="0"/>
          <w:i/>
          <w:sz w:val="22"/>
          <w:szCs w:val="22"/>
        </w:rPr>
      </w:pPr>
    </w:p>
    <w:p w14:paraId="7955F672" w14:textId="7006B079" w:rsidR="00664818" w:rsidRPr="00003680" w:rsidRDefault="00664818" w:rsidP="00664818">
      <w:pPr>
        <w:spacing w:after="120" w:line="360" w:lineRule="auto"/>
        <w:ind w:firstLine="1134"/>
        <w:jc w:val="both"/>
        <w:rPr>
          <w:rFonts w:ascii="Arial" w:hAnsi="Arial" w:cs="Arial"/>
          <w:bCs/>
          <w:sz w:val="22"/>
          <w:szCs w:val="22"/>
        </w:rPr>
      </w:pPr>
      <w:r w:rsidRPr="00003680">
        <w:rPr>
          <w:rFonts w:ascii="Arial" w:hAnsi="Arial" w:cs="Arial"/>
          <w:bCs/>
          <w:sz w:val="22"/>
          <w:szCs w:val="22"/>
        </w:rPr>
        <w:t xml:space="preserve">Pelos dados do IBGE – Censo 2010, o município de </w:t>
      </w:r>
      <w:r w:rsidR="00B234F5" w:rsidRPr="00003680">
        <w:rPr>
          <w:rFonts w:ascii="Arial" w:hAnsi="Arial" w:cs="Arial"/>
          <w:bCs/>
          <w:sz w:val="22"/>
          <w:szCs w:val="22"/>
        </w:rPr>
        <w:t>Selvíria</w:t>
      </w:r>
      <w:r w:rsidRPr="00003680">
        <w:rPr>
          <w:rFonts w:ascii="Arial" w:hAnsi="Arial" w:cs="Arial"/>
          <w:bCs/>
          <w:sz w:val="22"/>
          <w:szCs w:val="22"/>
        </w:rPr>
        <w:t xml:space="preserve"> - MS possui 11.826 habitantes, sendo considerado um município de pequeno porte. Sendo assim, o município esbarra em diversas dificuldades técnicas, como qualquer outro município brasileiro de sua categoria, em relação à viabilidade técnica para realização do pregão eletrônico. Seja por suporte técnico, seja por oscilação ou falta de acesso à internet e oferecimento deste serviço pelas operadoras responsáveis.</w:t>
      </w:r>
    </w:p>
    <w:p w14:paraId="71DC7018" w14:textId="77777777" w:rsidR="00664818" w:rsidRPr="00003680" w:rsidRDefault="00664818" w:rsidP="00664818">
      <w:pPr>
        <w:pStyle w:val="Corpodetexto"/>
        <w:spacing w:before="1" w:line="360" w:lineRule="auto"/>
        <w:ind w:left="142" w:right="66" w:firstLine="992"/>
        <w:jc w:val="both"/>
        <w:rPr>
          <w:rFonts w:ascii="Arial" w:hAnsi="Arial" w:cs="Arial"/>
          <w:b w:val="0"/>
          <w:bCs/>
          <w:sz w:val="22"/>
          <w:szCs w:val="22"/>
        </w:rPr>
      </w:pPr>
      <w:r w:rsidRPr="00003680">
        <w:rPr>
          <w:rFonts w:ascii="Arial" w:hAnsi="Arial" w:cs="Arial"/>
          <w:b w:val="0"/>
          <w:bCs/>
          <w:sz w:val="22"/>
          <w:szCs w:val="22"/>
        </w:rPr>
        <w:t>A instabilidade da conexão, bem como a queda constante do sinal são os principais fatores que impedem a contratação através do uso de tecnologia de informação por tratar-se de forma que depende exclusiva e diretamente da qualidade dos serviços de internet.</w:t>
      </w:r>
    </w:p>
    <w:p w14:paraId="30C52C26" w14:textId="59B4F334" w:rsidR="00664818" w:rsidRPr="00003680" w:rsidRDefault="00664818" w:rsidP="00664818">
      <w:pPr>
        <w:spacing w:after="120" w:line="360" w:lineRule="auto"/>
        <w:ind w:firstLine="1134"/>
        <w:jc w:val="both"/>
        <w:rPr>
          <w:rFonts w:ascii="Arial" w:hAnsi="Arial" w:cs="Arial"/>
          <w:bCs/>
          <w:sz w:val="22"/>
          <w:szCs w:val="22"/>
        </w:rPr>
      </w:pPr>
      <w:r w:rsidRPr="00003680">
        <w:rPr>
          <w:rFonts w:ascii="Arial" w:hAnsi="Arial" w:cs="Arial"/>
          <w:bCs/>
          <w:sz w:val="22"/>
          <w:szCs w:val="22"/>
        </w:rPr>
        <w:t>Aí nos deparamos com a possibilidade de uso do pregão presencial para fomentar o mercado local e/ou regional. Isso porque, é preciso reconhecer que o regime jurídico aplicável às licitações ganhou novos contornos com o advento da Lei 12.349/10, que alçou o desenvolvimento nacional sustentável a objetivo da licitação.</w:t>
      </w:r>
      <w:r w:rsidR="00D76F16" w:rsidRPr="00003680">
        <w:rPr>
          <w:rFonts w:ascii="Arial" w:hAnsi="Arial" w:cs="Arial"/>
          <w:bCs/>
          <w:sz w:val="22"/>
          <w:szCs w:val="22"/>
        </w:rPr>
        <w:t xml:space="preserve"> </w:t>
      </w:r>
      <w:r w:rsidRPr="00003680">
        <w:rPr>
          <w:rFonts w:ascii="Arial" w:hAnsi="Arial" w:cs="Arial"/>
          <w:bCs/>
          <w:sz w:val="22"/>
          <w:szCs w:val="22"/>
        </w:rPr>
        <w:t>Nessa seara encontra-se a realização do pregão presencial quando este for mais vantajoso para a administração, alcançando assim a eficiência desejada, não deixando de escanteio o princípio da economicidade.</w:t>
      </w:r>
    </w:p>
    <w:p w14:paraId="173B8925" w14:textId="77777777" w:rsidR="00664818" w:rsidRPr="00003680" w:rsidRDefault="00664818" w:rsidP="00664818">
      <w:pPr>
        <w:pStyle w:val="Corpodetexto"/>
        <w:spacing w:before="1" w:line="360" w:lineRule="auto"/>
        <w:ind w:left="142" w:right="66" w:firstLine="992"/>
        <w:jc w:val="both"/>
        <w:rPr>
          <w:rFonts w:ascii="Arial" w:hAnsi="Arial" w:cs="Arial"/>
          <w:b w:val="0"/>
          <w:sz w:val="22"/>
          <w:szCs w:val="22"/>
        </w:rPr>
      </w:pPr>
      <w:r w:rsidRPr="00003680">
        <w:rPr>
          <w:rFonts w:ascii="Arial" w:hAnsi="Arial" w:cs="Arial"/>
          <w:b w:val="0"/>
          <w:sz w:val="22"/>
          <w:szCs w:val="22"/>
        </w:rPr>
        <w:lastRenderedPageBreak/>
        <w:t>O Pregão Presencial, em cidades demograficamente menores é mais acessível, especialmente aos interessados estabelecidos localmente e/ou regionalmente, sem causar óbice à participação das grandes empresas estabelecidas localmente e/ou regionalmente ou ainda nacionalmente garantindo a observância do princípio constitucional da isonomia e impessoalidade permitindo desta forma conforme cada caso a participação de quaisquer interessados que atendam aos requisitos exigidos, e a selecionar a proposta mais vantajosa para a Administração, mediante sessão pública.</w:t>
      </w:r>
    </w:p>
    <w:p w14:paraId="62091406" w14:textId="77777777" w:rsidR="00664818" w:rsidRPr="00003680" w:rsidRDefault="00664818" w:rsidP="00664818">
      <w:pPr>
        <w:spacing w:after="120" w:line="360" w:lineRule="auto"/>
        <w:ind w:firstLine="1134"/>
        <w:jc w:val="both"/>
        <w:rPr>
          <w:rFonts w:ascii="Arial" w:hAnsi="Arial" w:cs="Arial"/>
          <w:sz w:val="22"/>
          <w:szCs w:val="22"/>
        </w:rPr>
      </w:pPr>
      <w:r w:rsidRPr="00003680">
        <w:rPr>
          <w:rFonts w:ascii="Arial" w:hAnsi="Arial" w:cs="Arial"/>
          <w:sz w:val="22"/>
          <w:szCs w:val="22"/>
        </w:rPr>
        <w:t xml:space="preserve">Ainda na mesma toada, </w:t>
      </w:r>
      <w:r w:rsidRPr="00003680">
        <w:rPr>
          <w:rFonts w:ascii="Arial" w:hAnsi="Arial" w:cs="Arial"/>
          <w:sz w:val="22"/>
          <w:szCs w:val="22"/>
          <w:u w:val="single"/>
        </w:rPr>
        <w:t>a Lei Complementar 123/06, ao instituir o Estatuto das Microempresas e Empresas de Pequeno Porte, contemplou no art. 47 o tratamento diferenciado com o escopo de promover o desenvolvimento local e regional</w:t>
      </w:r>
      <w:r w:rsidRPr="00003680">
        <w:rPr>
          <w:rFonts w:ascii="Arial" w:hAnsi="Arial" w:cs="Arial"/>
          <w:sz w:val="22"/>
          <w:szCs w:val="22"/>
        </w:rPr>
        <w:t>. A partir dessas premissas, é possível concluir que, atualmente, a licitação deve ser vislumbrada como instrumento de política pública para a promoção do desenvolvimento local e regional e, dessa feita, em âmbito nacional, fomentando o desenvolvimento de empresas locais, uma vez que isso permite maior geração de empregos e distribuição de renda, além de investimento por parte das empresas no local e na região.</w:t>
      </w:r>
    </w:p>
    <w:p w14:paraId="1152243E" w14:textId="77777777" w:rsidR="00664818" w:rsidRPr="00003680" w:rsidRDefault="00664818" w:rsidP="00664818">
      <w:pPr>
        <w:spacing w:after="120" w:line="360" w:lineRule="auto"/>
        <w:ind w:firstLine="1134"/>
        <w:jc w:val="both"/>
        <w:rPr>
          <w:rFonts w:ascii="Arial" w:hAnsi="Arial" w:cs="Arial"/>
          <w:sz w:val="22"/>
          <w:szCs w:val="22"/>
        </w:rPr>
      </w:pPr>
      <w:r w:rsidRPr="00003680">
        <w:rPr>
          <w:rFonts w:ascii="Arial" w:hAnsi="Arial" w:cs="Arial"/>
          <w:sz w:val="22"/>
          <w:szCs w:val="22"/>
        </w:rPr>
        <w:t>Pondera-se assim, que o pregão eletrônico, por ampliar em demasiado a competitividade (o que, regra geral, é uma vantagem), a depender do caso concreto e do mercado no qual as empresas atuam, pode não se mostrar vantajoso.</w:t>
      </w:r>
    </w:p>
    <w:p w14:paraId="17450DE2" w14:textId="77777777" w:rsidR="00664818" w:rsidRPr="00003680" w:rsidRDefault="00664818" w:rsidP="00664818">
      <w:pPr>
        <w:spacing w:after="120" w:line="360" w:lineRule="auto"/>
        <w:ind w:firstLine="1134"/>
        <w:jc w:val="both"/>
        <w:rPr>
          <w:rFonts w:ascii="Arial" w:hAnsi="Arial" w:cs="Arial"/>
          <w:sz w:val="22"/>
          <w:szCs w:val="22"/>
          <w:u w:val="single"/>
        </w:rPr>
      </w:pPr>
      <w:r w:rsidRPr="00003680">
        <w:rPr>
          <w:rFonts w:ascii="Arial" w:hAnsi="Arial" w:cs="Arial"/>
          <w:sz w:val="22"/>
          <w:szCs w:val="22"/>
        </w:rPr>
        <w:t xml:space="preserve">As políticas públicas relativas ao desenvolvimento local e regional, impulsionam as compras governamentais para microempresas e empresas de pequeno porte e assim podemos justificar o afastamento do pregão eletrônico quando as circunstâncias recomendarem. </w:t>
      </w:r>
      <w:r w:rsidRPr="00003680">
        <w:rPr>
          <w:rFonts w:ascii="Arial" w:hAnsi="Arial" w:cs="Arial"/>
          <w:sz w:val="22"/>
          <w:szCs w:val="22"/>
          <w:u w:val="single"/>
        </w:rPr>
        <w:t>Pode ser que - no plano dos fatos - seja recomendável a realização do pregão presencial para melhor se adequar às políticas de compras locais.</w:t>
      </w:r>
    </w:p>
    <w:p w14:paraId="4F3242C9" w14:textId="77777777" w:rsidR="00664818" w:rsidRPr="00003680" w:rsidRDefault="00664818" w:rsidP="00664818">
      <w:pPr>
        <w:spacing w:after="120" w:line="360" w:lineRule="auto"/>
        <w:ind w:firstLine="1134"/>
        <w:jc w:val="both"/>
        <w:rPr>
          <w:rFonts w:ascii="Arial" w:hAnsi="Arial" w:cs="Arial"/>
          <w:bCs/>
          <w:sz w:val="22"/>
          <w:szCs w:val="22"/>
        </w:rPr>
      </w:pPr>
      <w:r w:rsidRPr="00003680">
        <w:rPr>
          <w:rFonts w:ascii="Arial" w:hAnsi="Arial" w:cs="Arial"/>
          <w:sz w:val="22"/>
          <w:szCs w:val="22"/>
          <w:u w:val="single"/>
        </w:rPr>
        <w:t xml:space="preserve"> Esse é um motivo que nos justifica o abandono do pregão eletrônico</w:t>
      </w:r>
      <w:r w:rsidRPr="00003680">
        <w:rPr>
          <w:rFonts w:ascii="Arial" w:hAnsi="Arial" w:cs="Arial"/>
          <w:sz w:val="22"/>
          <w:szCs w:val="22"/>
        </w:rPr>
        <w:t>. Em tal caso, no pregão presencial, continuará a Administração Pública a prestigiar todos aqueles valores e princípios existentes em torno dessa ferramenta de compras; e - ademais – estamos valorizando o desenvolvimento local sustentável.</w:t>
      </w:r>
    </w:p>
    <w:p w14:paraId="5638EEE3" w14:textId="77777777" w:rsidR="00664818" w:rsidRPr="00003680" w:rsidRDefault="00664818" w:rsidP="00664818">
      <w:pPr>
        <w:pStyle w:val="PargrafodaLista1"/>
        <w:spacing w:line="360" w:lineRule="auto"/>
        <w:ind w:left="142" w:firstLine="992"/>
        <w:jc w:val="both"/>
        <w:rPr>
          <w:rFonts w:ascii="Arial" w:eastAsia="Times New Roman" w:hAnsi="Arial" w:cs="Arial"/>
          <w:sz w:val="22"/>
          <w:szCs w:val="22"/>
        </w:rPr>
      </w:pPr>
      <w:r w:rsidRPr="00003680">
        <w:rPr>
          <w:rFonts w:ascii="Arial" w:eastAsia="Times New Roman" w:hAnsi="Arial" w:cs="Arial"/>
          <w:sz w:val="22"/>
          <w:szCs w:val="22"/>
        </w:rPr>
        <w:lastRenderedPageBreak/>
        <w:t xml:space="preserve">A de salientar ainda que de acordo com a Lei Complementar 123/2006 atualizada pela Lei Complementar 147/2014, onde em seu arcabouço jurídico é previsto a possibilidade do </w:t>
      </w:r>
      <w:r w:rsidRPr="00003680">
        <w:rPr>
          <w:rFonts w:ascii="Arial" w:eastAsia="Times New Roman" w:hAnsi="Arial" w:cs="Arial"/>
          <w:sz w:val="22"/>
          <w:szCs w:val="22"/>
          <w:u w:val="single"/>
        </w:rPr>
        <w:t>tratamento prioritário</w:t>
      </w:r>
      <w:r w:rsidRPr="00003680">
        <w:rPr>
          <w:rFonts w:ascii="Arial" w:eastAsia="Times New Roman" w:hAnsi="Arial" w:cs="Arial"/>
          <w:sz w:val="22"/>
          <w:szCs w:val="22"/>
        </w:rPr>
        <w:t xml:space="preserve"> as empresas sediadas localmente e/ou regionalmente, com vistas a fortalecer e estimular a economia local/regional, ao considerarmos a utilização do Pregão na modalidade Eletrônica, além do que até aqui </w:t>
      </w:r>
      <w:proofErr w:type="spellStart"/>
      <w:r w:rsidRPr="00003680">
        <w:rPr>
          <w:rFonts w:ascii="Arial" w:eastAsia="Times New Roman" w:hAnsi="Arial" w:cs="Arial"/>
          <w:sz w:val="22"/>
          <w:szCs w:val="22"/>
        </w:rPr>
        <w:t>argüido</w:t>
      </w:r>
      <w:proofErr w:type="spellEnd"/>
      <w:r w:rsidRPr="00003680">
        <w:rPr>
          <w:rFonts w:ascii="Arial" w:eastAsia="Times New Roman" w:hAnsi="Arial" w:cs="Arial"/>
          <w:sz w:val="22"/>
          <w:szCs w:val="22"/>
        </w:rPr>
        <w:t>, a de se mencionar o aspecto tecnológico cultural de cada região, assim a finalidade da norma jurídica acima citada perderá seu objetivo, já que haverá grandes dificuldades especialmente localmente em adequação tecnológica dos micros, pequenos e médios empreendedores a fim de utilizarem e participarem das licitações na forma eletrônica, o que ao nosso entender há nítida quebra dos princípios da isonomia e igualdade.</w:t>
      </w:r>
    </w:p>
    <w:p w14:paraId="61315A72" w14:textId="77777777" w:rsidR="00664818" w:rsidRPr="00003680" w:rsidRDefault="00664818" w:rsidP="00664818">
      <w:pPr>
        <w:pStyle w:val="Corpodetexto"/>
        <w:spacing w:before="11" w:line="360" w:lineRule="auto"/>
        <w:ind w:left="142" w:right="66" w:firstLine="992"/>
        <w:jc w:val="both"/>
        <w:rPr>
          <w:rFonts w:ascii="Arial" w:hAnsi="Arial" w:cs="Arial"/>
          <w:b w:val="0"/>
          <w:sz w:val="22"/>
          <w:szCs w:val="22"/>
        </w:rPr>
      </w:pPr>
      <w:r w:rsidRPr="00003680">
        <w:rPr>
          <w:rFonts w:ascii="Arial" w:hAnsi="Arial" w:cs="Arial"/>
          <w:b w:val="0"/>
          <w:sz w:val="22"/>
          <w:szCs w:val="22"/>
        </w:rPr>
        <w:t xml:space="preserve">Ainda de acordo com Decreto 10.024/19 no art. 1º § 3º estabelece a obrigatoriedade da utilização da modalidade de pregão na forma eletrônica ou dispensa eletrônica, nas licitações realizadas com a com a utilização de recursos da União decorrentes de transferências voluntárias, tais como convênios e contratos de repasse; desde que fique comprovada a inviabilidade técnica ou a </w:t>
      </w:r>
      <w:r w:rsidRPr="00003680">
        <w:rPr>
          <w:rFonts w:ascii="Arial" w:hAnsi="Arial" w:cs="Arial"/>
          <w:b w:val="0"/>
          <w:sz w:val="22"/>
          <w:szCs w:val="22"/>
          <w:u w:val="single"/>
        </w:rPr>
        <w:t>desvantagem</w:t>
      </w:r>
      <w:r w:rsidRPr="00003680">
        <w:rPr>
          <w:rFonts w:ascii="Arial" w:hAnsi="Arial" w:cs="Arial"/>
          <w:b w:val="0"/>
          <w:sz w:val="22"/>
          <w:szCs w:val="22"/>
        </w:rPr>
        <w:t xml:space="preserve"> conforme previsão do § 4º. </w:t>
      </w:r>
    </w:p>
    <w:p w14:paraId="3D67BB67" w14:textId="77777777" w:rsidR="00664818" w:rsidRPr="00003680" w:rsidRDefault="00664818" w:rsidP="00664818">
      <w:pPr>
        <w:pStyle w:val="Corpodetexto"/>
        <w:spacing w:before="11"/>
        <w:ind w:left="2268" w:right="68"/>
        <w:jc w:val="both"/>
        <w:rPr>
          <w:rFonts w:ascii="Arial" w:hAnsi="Arial" w:cs="Arial"/>
          <w:b w:val="0"/>
          <w:i/>
          <w:sz w:val="22"/>
          <w:szCs w:val="22"/>
        </w:rPr>
      </w:pPr>
      <w:r w:rsidRPr="00003680">
        <w:rPr>
          <w:rFonts w:ascii="Arial" w:hAnsi="Arial" w:cs="Arial"/>
          <w:b w:val="0"/>
          <w:i/>
          <w:sz w:val="22"/>
          <w:szCs w:val="22"/>
        </w:rPr>
        <w:t>§ 4º “</w:t>
      </w:r>
      <w:r w:rsidRPr="00003680">
        <w:rPr>
          <w:rFonts w:ascii="Arial" w:hAnsi="Arial" w:cs="Arial"/>
          <w:b w:val="0"/>
          <w:i/>
          <w:sz w:val="22"/>
          <w:szCs w:val="22"/>
          <w:u w:val="single"/>
        </w:rPr>
        <w:t>Será admitida, excepcionalmente, mediante prévia justificativa da autoridade competente, a utilização da forma de pregão presencial</w:t>
      </w:r>
      <w:r w:rsidRPr="00003680">
        <w:rPr>
          <w:rFonts w:ascii="Arial" w:hAnsi="Arial" w:cs="Arial"/>
          <w:b w:val="0"/>
          <w:i/>
          <w:sz w:val="22"/>
          <w:szCs w:val="22"/>
        </w:rPr>
        <w:t xml:space="preserve"> nas licitações de que trata o caput ou a não adoção do sistema de dispensa eletrônica, </w:t>
      </w:r>
      <w:r w:rsidRPr="00003680">
        <w:rPr>
          <w:rFonts w:ascii="Arial" w:hAnsi="Arial" w:cs="Arial"/>
          <w:b w:val="0"/>
          <w:i/>
          <w:sz w:val="22"/>
          <w:szCs w:val="22"/>
          <w:u w:val="single"/>
        </w:rPr>
        <w:t>desde que fique comprovada a inviabilidade técnica ou a desvantagem</w:t>
      </w:r>
      <w:r w:rsidRPr="00003680">
        <w:rPr>
          <w:rFonts w:ascii="Arial" w:hAnsi="Arial" w:cs="Arial"/>
          <w:b w:val="0"/>
          <w:i/>
          <w:sz w:val="22"/>
          <w:szCs w:val="22"/>
        </w:rPr>
        <w:t xml:space="preserve"> para a administração na realização da forma eletrônica.</w:t>
      </w:r>
    </w:p>
    <w:p w14:paraId="4F8D3F26" w14:textId="77777777" w:rsidR="00664818" w:rsidRPr="00003680" w:rsidRDefault="00664818" w:rsidP="00664818">
      <w:pPr>
        <w:pStyle w:val="Corpodetexto"/>
        <w:spacing w:before="108" w:line="360" w:lineRule="auto"/>
        <w:ind w:left="142" w:right="66" w:firstLine="992"/>
        <w:jc w:val="both"/>
        <w:rPr>
          <w:rFonts w:ascii="Arial" w:hAnsi="Arial" w:cs="Arial"/>
          <w:b w:val="0"/>
          <w:sz w:val="22"/>
          <w:szCs w:val="22"/>
        </w:rPr>
      </w:pPr>
      <w:r w:rsidRPr="00003680">
        <w:rPr>
          <w:rFonts w:ascii="Arial" w:hAnsi="Arial" w:cs="Arial"/>
          <w:b w:val="0"/>
          <w:sz w:val="22"/>
          <w:szCs w:val="22"/>
        </w:rPr>
        <w:t xml:space="preserve">O Pregão Eletrônico demanda a necessidade da utilização de uma plataforma de uso e acesso específica, via internet da qual já está comprovada a ineficiência nacional, bem como, a utilização dessa plataforma de uso e acesso específica necessita de treinamento próprio, e, literalmente, direcionado, a depender da qual plataforma se utilize, e ainda da necessidade de equipamentos e uma rede lógica completa e eficiente que encontrará entraves por conta da má qualidade nacional de sinal, o que se configura uma desvantagem. </w:t>
      </w:r>
    </w:p>
    <w:p w14:paraId="78BC81BF" w14:textId="77777777" w:rsidR="00664818" w:rsidRPr="00003680" w:rsidRDefault="00664818" w:rsidP="00664818">
      <w:pPr>
        <w:spacing w:after="120" w:line="360" w:lineRule="auto"/>
        <w:ind w:left="142" w:firstLine="992"/>
        <w:jc w:val="both"/>
        <w:rPr>
          <w:rFonts w:ascii="Arial" w:hAnsi="Arial" w:cs="Arial"/>
          <w:sz w:val="22"/>
          <w:szCs w:val="22"/>
        </w:rPr>
      </w:pPr>
      <w:r w:rsidRPr="00003680">
        <w:rPr>
          <w:rFonts w:ascii="Arial" w:hAnsi="Arial" w:cs="Arial"/>
          <w:sz w:val="22"/>
          <w:szCs w:val="22"/>
        </w:rPr>
        <w:t xml:space="preserve">Os princípios norteadores da Administração Pública tais como a eficiência, e ainda </w:t>
      </w:r>
      <w:proofErr w:type="gramStart"/>
      <w:r w:rsidRPr="00003680">
        <w:rPr>
          <w:rFonts w:ascii="Arial" w:hAnsi="Arial" w:cs="Arial"/>
          <w:sz w:val="22"/>
          <w:szCs w:val="22"/>
        </w:rPr>
        <w:t>a celeridade podem</w:t>
      </w:r>
      <w:proofErr w:type="gramEnd"/>
      <w:r w:rsidRPr="00003680">
        <w:rPr>
          <w:rFonts w:ascii="Arial" w:hAnsi="Arial" w:cs="Arial"/>
          <w:sz w:val="22"/>
          <w:szCs w:val="22"/>
        </w:rPr>
        <w:t xml:space="preserve"> ser violados na modalidade eletrônica, vejamos:</w:t>
      </w:r>
    </w:p>
    <w:p w14:paraId="72CA80A2" w14:textId="77777777" w:rsidR="00664818" w:rsidRPr="00003680" w:rsidRDefault="00664818" w:rsidP="00664818">
      <w:pPr>
        <w:pStyle w:val="Corpodetexto"/>
        <w:ind w:left="2268" w:right="68"/>
        <w:jc w:val="both"/>
        <w:rPr>
          <w:rFonts w:ascii="Arial" w:hAnsi="Arial" w:cs="Arial"/>
          <w:b w:val="0"/>
          <w:i/>
          <w:sz w:val="22"/>
          <w:szCs w:val="22"/>
        </w:rPr>
      </w:pPr>
      <w:r w:rsidRPr="00003680">
        <w:rPr>
          <w:rFonts w:ascii="Arial" w:hAnsi="Arial" w:cs="Arial"/>
          <w:b w:val="0"/>
          <w:i/>
          <w:sz w:val="22"/>
          <w:szCs w:val="22"/>
        </w:rPr>
        <w:lastRenderedPageBreak/>
        <w:t>“(...) Muitas vezes não há entrega dos produtos no prazo estabelecido no edital, em razão da distância entre as empresas, todo processo necessita de internet de boa qualidade (pois alguns municípios ainda possuem internet lenta e instável), Atualização de Sistemas, Desclassificação de itens em razão de lances abaixo do preço, inviabilizando a entrega do item.(...) Produto Inadequado/inferior e (ou) em desacordo com o edital, Menor concorrência, poucas empresas participam, Baixa qualidade/durabilidade dos produtos, Competitividade desleal entre pequenas empresas em relação às de grande porte, Espaço físico limitado para realização de todo o processo de pregão presencial, Insatisfação dos participantes que não foram habilitados e que perderam a disputa. (...)” Fonte: RAC - Revista de Administração e Contabilidade. Ano 15, n. 29, p. 106-127, jan./jun. 2016. ISSN 2525-5487.</w:t>
      </w:r>
    </w:p>
    <w:p w14:paraId="5DB5B79E" w14:textId="77777777" w:rsidR="00664818" w:rsidRPr="00003680" w:rsidRDefault="00664818" w:rsidP="00664818">
      <w:pPr>
        <w:pStyle w:val="Corpodetexto"/>
        <w:ind w:left="2268" w:right="68"/>
        <w:jc w:val="both"/>
        <w:rPr>
          <w:rFonts w:ascii="Arial" w:hAnsi="Arial" w:cs="Arial"/>
          <w:b w:val="0"/>
          <w:i/>
          <w:sz w:val="22"/>
          <w:szCs w:val="22"/>
        </w:rPr>
      </w:pPr>
      <w:r w:rsidRPr="00003680">
        <w:rPr>
          <w:rFonts w:ascii="Arial" w:hAnsi="Arial" w:cs="Arial"/>
          <w:b w:val="0"/>
          <w:i/>
          <w:sz w:val="22"/>
          <w:szCs w:val="22"/>
        </w:rPr>
        <w:t>“(...) no pregão eletrônico ocorre a fase de lance onde o fornecedor busca fazer o menor preço possível e isso muitas vezes acaba se tornando uma preocupação para a Administração, pois o pregão é uma modalidade para compra de bens e serviços comuns, entende-se daí que, a diversas variedades no mercado e muitas vezes para se ofertar o menor preço, o licitante acaba ofertando o produto de pior qualidade, prejudicando assim toda a Administração”,</w:t>
      </w:r>
      <w:r w:rsidRPr="00003680">
        <w:rPr>
          <w:rFonts w:ascii="Arial" w:hAnsi="Arial" w:cs="Arial"/>
          <w:b w:val="0"/>
          <w:sz w:val="22"/>
          <w:szCs w:val="22"/>
        </w:rPr>
        <w:t xml:space="preserve"> (...) </w:t>
      </w:r>
      <w:r w:rsidRPr="00003680">
        <w:rPr>
          <w:rFonts w:ascii="Arial" w:hAnsi="Arial" w:cs="Arial"/>
          <w:b w:val="0"/>
          <w:i/>
          <w:sz w:val="22"/>
          <w:szCs w:val="22"/>
        </w:rPr>
        <w:t>Outra desvantagem que ocorre somente com o Pregão Eletrônico, também pelo fato do mesmo poder ser disputado em qualquer lugar, e com frequência provoca a abertura de diversos Processos Administrativos, é a não entrega e o não cumprimento do edital por parte da licitante. Esse muitas vezes com o objetivo de conseguir ofertar o preço mais baixo, acaba por esquecer os fatores que influenciam, como, por exemplo, o frete, e acabam se tornando prejuízo para a mesma que muitas vezes “pagam” para entregar o bem licitado a Administração, e sem estudo da situação opta por simplesmente não cumprir sua parte do contrato. Grandes empresas estão sempre em condições de ofertar os menores preços, esta é outra desvantagem que podemos elencar. Os grandes empresários adquirem grandes quantidades dos produtos em seus fornecedores, fazendo com que o custo seja proporcionalmente menor e suportar uma margem de lucro menor.(...)” (</w:t>
      </w:r>
      <w:hyperlink r:id="rId52" w:history="1">
        <w:r w:rsidRPr="00003680">
          <w:rPr>
            <w:rStyle w:val="Hyperlink"/>
            <w:rFonts w:ascii="Arial" w:hAnsi="Arial" w:cs="Arial"/>
            <w:b w:val="0"/>
            <w:i/>
            <w:sz w:val="22"/>
            <w:szCs w:val="22"/>
          </w:rPr>
          <w:t>https://facnopar.com.br/conteudo-arquivos/arquivo-2019-08-29-15670966770483.pdf</w:t>
        </w:r>
      </w:hyperlink>
      <w:r w:rsidRPr="00003680">
        <w:rPr>
          <w:rFonts w:ascii="Arial" w:hAnsi="Arial" w:cs="Arial"/>
          <w:b w:val="0"/>
          <w:i/>
          <w:sz w:val="22"/>
          <w:szCs w:val="22"/>
        </w:rPr>
        <w:t xml:space="preserve"> - Trabalho de Conclusão de Curso apresentado como requisito parcial à obtenção do grau de Bacharel em Direito, do Curso de Direito da Faculdade do Norte Novo de Apucarana – FACNOPAR - Bacharelando do Curso de Direito: Mario Rocha Neto).</w:t>
      </w:r>
    </w:p>
    <w:p w14:paraId="1F52107A" w14:textId="77777777" w:rsidR="00664818" w:rsidRPr="00003680" w:rsidRDefault="00664818" w:rsidP="00664818">
      <w:pPr>
        <w:pStyle w:val="Corpodetexto"/>
        <w:ind w:left="3402" w:right="68"/>
        <w:jc w:val="both"/>
        <w:rPr>
          <w:rFonts w:ascii="Arial" w:hAnsi="Arial" w:cs="Arial"/>
          <w:b w:val="0"/>
          <w:i/>
          <w:sz w:val="22"/>
          <w:szCs w:val="22"/>
        </w:rPr>
      </w:pPr>
    </w:p>
    <w:p w14:paraId="2A4ED743" w14:textId="77777777" w:rsidR="00664818" w:rsidRPr="00003680" w:rsidRDefault="00664818" w:rsidP="00664818">
      <w:pPr>
        <w:pStyle w:val="Corpodetexto"/>
        <w:spacing w:line="360" w:lineRule="auto"/>
        <w:ind w:right="68" w:firstLine="1134"/>
        <w:jc w:val="both"/>
        <w:rPr>
          <w:rFonts w:ascii="Arial" w:hAnsi="Arial" w:cs="Arial"/>
          <w:b w:val="0"/>
          <w:sz w:val="22"/>
          <w:szCs w:val="22"/>
        </w:rPr>
      </w:pPr>
      <w:r w:rsidRPr="00003680">
        <w:rPr>
          <w:rFonts w:ascii="Arial" w:hAnsi="Arial" w:cs="Arial"/>
          <w:b w:val="0"/>
          <w:sz w:val="22"/>
          <w:szCs w:val="22"/>
        </w:rPr>
        <w:lastRenderedPageBreak/>
        <w:t>Note que mesmo que a Administração adote parâmetros de qualidade mínimos precisos e adequados para suas aquisições, a possibilidade que licitantes de toda parte do país participar e ofertar produtos de má qualidade é muito maior, ensejando em futuras notificações, sanções, rescisões contratuais delongando na aquisição pretendida, afetando diretamente a eficiência e celeridade pretendida nas aquisições públicas.</w:t>
      </w:r>
    </w:p>
    <w:p w14:paraId="2DA4EEFF" w14:textId="77777777" w:rsidR="00664818" w:rsidRPr="00003680" w:rsidRDefault="00664818" w:rsidP="00664818">
      <w:pPr>
        <w:spacing w:after="120" w:line="360" w:lineRule="auto"/>
        <w:ind w:firstLine="1134"/>
        <w:jc w:val="both"/>
        <w:rPr>
          <w:rFonts w:ascii="Arial" w:hAnsi="Arial" w:cs="Arial"/>
          <w:sz w:val="22"/>
          <w:szCs w:val="22"/>
        </w:rPr>
      </w:pPr>
      <w:r w:rsidRPr="00003680">
        <w:rPr>
          <w:rFonts w:ascii="Arial" w:hAnsi="Arial" w:cs="Arial"/>
          <w:sz w:val="22"/>
          <w:szCs w:val="22"/>
        </w:rPr>
        <w:t xml:space="preserve">Vale ressaltar ainda, que o pregão na forma eletrônica demanda de boa qualidade de internet não apenas para o ente federativo, mais também ao licitante interessado o que pressupõe que o mesmo deverá ter um maior aporte em investimentos tecnológicos, um custo muitas vezes inviável ao micro, pequeno e médio empreendedor nas cidades de menor porte, inviabilizando a aplicação da LC 123/2006 no que tange ao fomento da economia local, e inevitavelmente priorizado as grandes empresas em todo território nacional ensejando na quebra dos princípios da isonomia e impessoalidade. </w:t>
      </w:r>
    </w:p>
    <w:p w14:paraId="2B717552" w14:textId="77777777" w:rsidR="00664818" w:rsidRPr="00003680" w:rsidRDefault="00664818" w:rsidP="00664818">
      <w:pPr>
        <w:spacing w:after="120" w:line="360" w:lineRule="auto"/>
        <w:ind w:firstLine="1134"/>
        <w:jc w:val="both"/>
        <w:rPr>
          <w:rFonts w:ascii="Arial" w:hAnsi="Arial" w:cs="Arial"/>
          <w:sz w:val="22"/>
          <w:szCs w:val="22"/>
        </w:rPr>
      </w:pPr>
      <w:r w:rsidRPr="00003680">
        <w:rPr>
          <w:rFonts w:ascii="Arial" w:hAnsi="Arial" w:cs="Arial"/>
          <w:sz w:val="22"/>
          <w:szCs w:val="22"/>
        </w:rPr>
        <w:t xml:space="preserve">Desta forma, agregando todos os fatores </w:t>
      </w:r>
      <w:r w:rsidR="00730492" w:rsidRPr="00003680">
        <w:rPr>
          <w:rFonts w:ascii="Arial" w:hAnsi="Arial" w:cs="Arial"/>
          <w:sz w:val="22"/>
          <w:szCs w:val="22"/>
        </w:rPr>
        <w:t>supramencionados</w:t>
      </w:r>
      <w:r w:rsidRPr="00003680">
        <w:rPr>
          <w:rFonts w:ascii="Arial" w:hAnsi="Arial" w:cs="Arial"/>
          <w:sz w:val="22"/>
          <w:szCs w:val="22"/>
        </w:rPr>
        <w:t>, é importante ter em mente que a facultatividade tópica no emprego do pregão presencial harmoniza-se perfeitamente com a necessidade de se promover o desenvolvimento local e regional quando do uso do poder de compra governamental para efetivar políticas públicas que visem a melhor distribuição de riquezas, a geração de renda e empregos.</w:t>
      </w:r>
    </w:p>
    <w:p w14:paraId="3AAE859C" w14:textId="77777777" w:rsidR="00664818" w:rsidRPr="00003680" w:rsidRDefault="00664818" w:rsidP="00664818">
      <w:pPr>
        <w:spacing w:after="120" w:line="360" w:lineRule="auto"/>
        <w:ind w:firstLine="1134"/>
        <w:jc w:val="both"/>
        <w:rPr>
          <w:rFonts w:ascii="Arial" w:hAnsi="Arial" w:cs="Arial"/>
          <w:sz w:val="22"/>
          <w:szCs w:val="22"/>
        </w:rPr>
      </w:pPr>
      <w:r w:rsidRPr="00003680">
        <w:rPr>
          <w:rFonts w:ascii="Arial" w:hAnsi="Arial" w:cs="Arial"/>
          <w:sz w:val="22"/>
          <w:szCs w:val="22"/>
        </w:rPr>
        <w:t>O Tribunal de Contas da União, sobre a utilização do pregão eletrônico e sua substituição pelo pregão presencial já se manifestou inúmeras vezes, que aqui trazemos:</w:t>
      </w:r>
    </w:p>
    <w:p w14:paraId="54487BB3" w14:textId="77777777" w:rsidR="00664818" w:rsidRPr="00003680" w:rsidRDefault="00664818" w:rsidP="00664818">
      <w:pPr>
        <w:spacing w:after="120" w:line="360" w:lineRule="auto"/>
        <w:ind w:left="2268"/>
        <w:jc w:val="both"/>
        <w:rPr>
          <w:rFonts w:ascii="Arial" w:hAnsi="Arial" w:cs="Arial"/>
          <w:i/>
          <w:sz w:val="22"/>
          <w:szCs w:val="22"/>
        </w:rPr>
      </w:pPr>
      <w:r w:rsidRPr="00003680">
        <w:rPr>
          <w:rFonts w:ascii="Arial" w:hAnsi="Arial" w:cs="Arial"/>
          <w:i/>
          <w:sz w:val="22"/>
          <w:szCs w:val="22"/>
        </w:rPr>
        <w:t>“Em atenção ao art. 4º do Decreto 5.450/2005, deve ser adotada a forma eletrônica nos pregões, salvo nos casos de comprovada inviabilidade, a ser justificada pela autoridade competente, observando o disposto no item 9.2.1 do Acórdão nº 2471/2008 Plenário. Acórdão 2340/2009 Plenário (Sumário)”</w:t>
      </w:r>
    </w:p>
    <w:p w14:paraId="7BBE6D8C" w14:textId="77777777" w:rsidR="00664818" w:rsidRPr="00003680" w:rsidRDefault="00664818" w:rsidP="00664818">
      <w:pPr>
        <w:spacing w:after="120" w:line="360" w:lineRule="auto"/>
        <w:ind w:left="2268"/>
        <w:jc w:val="both"/>
        <w:rPr>
          <w:rFonts w:ascii="Arial" w:hAnsi="Arial" w:cs="Arial"/>
          <w:i/>
          <w:sz w:val="22"/>
          <w:szCs w:val="22"/>
        </w:rPr>
      </w:pPr>
      <w:r w:rsidRPr="00003680">
        <w:rPr>
          <w:rFonts w:ascii="Arial" w:hAnsi="Arial" w:cs="Arial"/>
          <w:i/>
          <w:sz w:val="22"/>
          <w:szCs w:val="22"/>
        </w:rPr>
        <w:t xml:space="preserve">“O pregão eletrônico é obrigatório para licitações que visam à aquisição de bens e serviços comuns, só não sendo utilizado se, comprovada e justificadamente, nos termos do Decreto nº 5.450/2005, </w:t>
      </w:r>
      <w:r w:rsidRPr="00003680">
        <w:rPr>
          <w:rFonts w:ascii="Arial" w:hAnsi="Arial" w:cs="Arial"/>
          <w:i/>
          <w:sz w:val="22"/>
          <w:szCs w:val="22"/>
        </w:rPr>
        <w:lastRenderedPageBreak/>
        <w:t>houver inviabilidade, que não se confunde com a opção discricionária. Acórdão 1700/2007 Plenário (Sumário)”</w:t>
      </w:r>
    </w:p>
    <w:p w14:paraId="537D86CC" w14:textId="77777777" w:rsidR="00664818" w:rsidRPr="00003680" w:rsidRDefault="00664818" w:rsidP="00664818">
      <w:pPr>
        <w:spacing w:after="120" w:line="360" w:lineRule="auto"/>
        <w:ind w:left="2268"/>
        <w:jc w:val="both"/>
        <w:rPr>
          <w:rFonts w:ascii="Arial" w:hAnsi="Arial" w:cs="Arial"/>
          <w:i/>
          <w:sz w:val="22"/>
          <w:szCs w:val="22"/>
        </w:rPr>
      </w:pPr>
      <w:r w:rsidRPr="00003680">
        <w:rPr>
          <w:rFonts w:ascii="Arial" w:hAnsi="Arial" w:cs="Arial"/>
          <w:i/>
          <w:sz w:val="22"/>
          <w:szCs w:val="22"/>
        </w:rPr>
        <w:t>“Adote a forma eletrônica nos pregões, salvo nos casos de comprovada inviabilidade, a ser justificada nos autos pela autoridade competente, observando o disposto no item 9.2.1 do Acórdão 2471/2008 Plenário. Acórdão 2340/2009 Plenário”</w:t>
      </w:r>
    </w:p>
    <w:p w14:paraId="11A93287" w14:textId="6F0DA056" w:rsidR="00664818" w:rsidRPr="00003680" w:rsidRDefault="00664818" w:rsidP="00664818">
      <w:pPr>
        <w:spacing w:after="120" w:line="360" w:lineRule="auto"/>
        <w:ind w:left="2268"/>
        <w:jc w:val="both"/>
        <w:rPr>
          <w:rFonts w:ascii="Arial" w:hAnsi="Arial" w:cs="Arial"/>
          <w:i/>
          <w:sz w:val="22"/>
          <w:szCs w:val="22"/>
        </w:rPr>
      </w:pPr>
      <w:r w:rsidRPr="00003680">
        <w:rPr>
          <w:rFonts w:ascii="Arial" w:hAnsi="Arial" w:cs="Arial"/>
          <w:i/>
          <w:sz w:val="22"/>
          <w:szCs w:val="22"/>
        </w:rPr>
        <w:t>“Faça constar dos processos administrativos a descrição dos fatos que comprovem a</w:t>
      </w:r>
      <w:r w:rsidR="004C4F2C">
        <w:rPr>
          <w:rFonts w:ascii="Arial" w:hAnsi="Arial" w:cs="Arial"/>
          <w:i/>
          <w:sz w:val="22"/>
          <w:szCs w:val="22"/>
        </w:rPr>
        <w:t xml:space="preserve"> </w:t>
      </w:r>
      <w:r w:rsidRPr="00003680">
        <w:rPr>
          <w:rFonts w:ascii="Arial" w:hAnsi="Arial" w:cs="Arial"/>
          <w:i/>
          <w:sz w:val="22"/>
          <w:szCs w:val="22"/>
        </w:rPr>
        <w:t>inviabilidade da realização do pregão na forma eletrônica, evitando a opção pelo pregão presencial de forma discricionária, nos termos do § 1º do art. 4º do Decreto nº 5.450/2005. Acórdão 4067/2009 Segunda Câmara (Relação)”</w:t>
      </w:r>
    </w:p>
    <w:p w14:paraId="23042688" w14:textId="4506D576" w:rsidR="00664818" w:rsidRPr="00003680" w:rsidRDefault="00664818" w:rsidP="00664818">
      <w:pPr>
        <w:spacing w:after="120" w:line="360" w:lineRule="auto"/>
        <w:ind w:firstLine="1134"/>
        <w:jc w:val="both"/>
        <w:rPr>
          <w:rFonts w:ascii="Arial" w:hAnsi="Arial" w:cs="Arial"/>
          <w:sz w:val="22"/>
          <w:szCs w:val="22"/>
        </w:rPr>
      </w:pPr>
      <w:r w:rsidRPr="00003680">
        <w:rPr>
          <w:rFonts w:ascii="Arial" w:hAnsi="Arial" w:cs="Arial"/>
          <w:bCs/>
          <w:sz w:val="22"/>
          <w:szCs w:val="22"/>
        </w:rPr>
        <w:t xml:space="preserve">Resta, portanto demonstrada nesta justificativa a inviabilidade de utilização do pregão eletrônico no município de </w:t>
      </w:r>
      <w:r w:rsidR="00B234F5" w:rsidRPr="00003680">
        <w:rPr>
          <w:rFonts w:ascii="Arial" w:hAnsi="Arial" w:cs="Arial"/>
          <w:bCs/>
          <w:sz w:val="22"/>
          <w:szCs w:val="22"/>
        </w:rPr>
        <w:t>Selvíria</w:t>
      </w:r>
      <w:r w:rsidRPr="00003680">
        <w:rPr>
          <w:rFonts w:ascii="Arial" w:hAnsi="Arial" w:cs="Arial"/>
          <w:bCs/>
          <w:sz w:val="22"/>
          <w:szCs w:val="22"/>
        </w:rPr>
        <w:t xml:space="preserve"> – MS, tanto pela falta de suporte técnico específico e necessário para a realização deste, quanto pela vontade da administração municipal contratar fornecedores da região, fomentando o comércio local, que necessita de incentivo e impulsionamento. Fatores estes que estão em sintonia com o exigido pela legislação aplicável.</w:t>
      </w:r>
    </w:p>
    <w:p w14:paraId="7146FFCD" w14:textId="77777777" w:rsidR="00664818" w:rsidRPr="00003680" w:rsidRDefault="00664818" w:rsidP="00664818">
      <w:pPr>
        <w:pStyle w:val="PargrafodaLista1"/>
        <w:ind w:left="0" w:right="141"/>
        <w:jc w:val="both"/>
        <w:rPr>
          <w:rFonts w:ascii="Arial" w:eastAsia="Times New Roman" w:hAnsi="Arial" w:cs="Arial"/>
          <w:b/>
          <w:color w:val="0000FF"/>
          <w:sz w:val="22"/>
          <w:szCs w:val="22"/>
        </w:rPr>
      </w:pPr>
      <w:r w:rsidRPr="00003680">
        <w:rPr>
          <w:rFonts w:ascii="Arial" w:eastAsia="Times New Roman" w:hAnsi="Arial" w:cs="Arial"/>
          <w:b/>
          <w:sz w:val="22"/>
          <w:szCs w:val="22"/>
        </w:rPr>
        <w:t>II – O VALOR ESTIMADO TOTAL PARA ESSA LICITAÇÃO SERÁ DE:</w:t>
      </w:r>
    </w:p>
    <w:p w14:paraId="4B28A266" w14:textId="77777777" w:rsidR="00352BE8" w:rsidRPr="00003680" w:rsidRDefault="00352BE8" w:rsidP="00352BE8">
      <w:pPr>
        <w:pStyle w:val="PargrafodaLista1"/>
        <w:ind w:left="0" w:right="141"/>
        <w:jc w:val="both"/>
        <w:rPr>
          <w:rFonts w:ascii="Arial" w:eastAsia="Times New Roman" w:hAnsi="Arial" w:cs="Arial"/>
          <w:sz w:val="22"/>
          <w:szCs w:val="22"/>
        </w:rPr>
      </w:pPr>
    </w:p>
    <w:p w14:paraId="037218A8" w14:textId="633268B3" w:rsidR="00352BE8" w:rsidRPr="00003680" w:rsidRDefault="00352BE8" w:rsidP="00352BE8">
      <w:pPr>
        <w:pStyle w:val="PargrafodaLista1"/>
        <w:ind w:left="0" w:right="141"/>
        <w:jc w:val="both"/>
        <w:rPr>
          <w:rFonts w:ascii="Arial" w:eastAsia="Times New Roman" w:hAnsi="Arial" w:cs="Arial"/>
          <w:color w:val="000000" w:themeColor="text1"/>
          <w:sz w:val="22"/>
          <w:szCs w:val="22"/>
        </w:rPr>
      </w:pPr>
      <w:r w:rsidRPr="00003680">
        <w:rPr>
          <w:rFonts w:ascii="Arial" w:eastAsia="Times New Roman" w:hAnsi="Arial" w:cs="Arial"/>
          <w:color w:val="000000" w:themeColor="text1"/>
          <w:sz w:val="22"/>
          <w:szCs w:val="22"/>
        </w:rPr>
        <w:t>R$ 2.</w:t>
      </w:r>
      <w:r w:rsidR="00046349">
        <w:rPr>
          <w:rFonts w:ascii="Arial" w:eastAsia="Times New Roman" w:hAnsi="Arial" w:cs="Arial"/>
          <w:color w:val="000000" w:themeColor="text1"/>
          <w:sz w:val="22"/>
          <w:szCs w:val="22"/>
        </w:rPr>
        <w:t>423</w:t>
      </w:r>
      <w:r w:rsidR="00B24E4B" w:rsidRPr="00003680">
        <w:rPr>
          <w:rFonts w:ascii="Arial" w:eastAsia="Times New Roman" w:hAnsi="Arial" w:cs="Arial"/>
          <w:color w:val="000000" w:themeColor="text1"/>
          <w:sz w:val="22"/>
          <w:szCs w:val="22"/>
        </w:rPr>
        <w:t>.</w:t>
      </w:r>
      <w:r w:rsidR="00046349">
        <w:rPr>
          <w:rFonts w:ascii="Arial" w:eastAsia="Times New Roman" w:hAnsi="Arial" w:cs="Arial"/>
          <w:color w:val="000000" w:themeColor="text1"/>
          <w:sz w:val="22"/>
          <w:szCs w:val="22"/>
        </w:rPr>
        <w:t>934</w:t>
      </w:r>
      <w:r w:rsidR="00B24E4B" w:rsidRPr="00003680">
        <w:rPr>
          <w:rFonts w:ascii="Arial" w:eastAsia="Times New Roman" w:hAnsi="Arial" w:cs="Arial"/>
          <w:color w:val="000000" w:themeColor="text1"/>
          <w:sz w:val="22"/>
          <w:szCs w:val="22"/>
        </w:rPr>
        <w:t>,</w:t>
      </w:r>
      <w:r w:rsidR="00046349">
        <w:rPr>
          <w:rFonts w:ascii="Arial" w:eastAsia="Times New Roman" w:hAnsi="Arial" w:cs="Arial"/>
          <w:color w:val="000000" w:themeColor="text1"/>
          <w:sz w:val="22"/>
          <w:szCs w:val="22"/>
        </w:rPr>
        <w:t>60</w:t>
      </w:r>
      <w:r w:rsidRPr="00003680">
        <w:rPr>
          <w:rFonts w:ascii="Arial" w:eastAsia="Times New Roman" w:hAnsi="Arial" w:cs="Arial"/>
          <w:color w:val="000000" w:themeColor="text1"/>
          <w:sz w:val="22"/>
          <w:szCs w:val="22"/>
        </w:rPr>
        <w:t xml:space="preserve"> (dois milhões e </w:t>
      </w:r>
      <w:r w:rsidR="00046349">
        <w:rPr>
          <w:rFonts w:ascii="Arial" w:eastAsia="Times New Roman" w:hAnsi="Arial" w:cs="Arial"/>
          <w:color w:val="000000" w:themeColor="text1"/>
          <w:sz w:val="22"/>
          <w:szCs w:val="22"/>
        </w:rPr>
        <w:t>quatrocentos e vinte e três mil e novecentos e trinta e quatro reais e sessenta</w:t>
      </w:r>
      <w:r w:rsidRPr="00003680">
        <w:rPr>
          <w:rFonts w:ascii="Arial" w:eastAsia="Times New Roman" w:hAnsi="Arial" w:cs="Arial"/>
          <w:color w:val="000000" w:themeColor="text1"/>
          <w:sz w:val="22"/>
          <w:szCs w:val="22"/>
        </w:rPr>
        <w:t xml:space="preserve"> centavos).</w:t>
      </w:r>
    </w:p>
    <w:p w14:paraId="12C7341E" w14:textId="77777777" w:rsidR="00BB77D0" w:rsidRPr="00003680" w:rsidRDefault="00BB77D0" w:rsidP="00664818">
      <w:pPr>
        <w:pStyle w:val="PargrafodaLista1"/>
        <w:ind w:left="0" w:right="141"/>
        <w:jc w:val="both"/>
        <w:rPr>
          <w:rFonts w:ascii="Arial" w:eastAsia="Times New Roman" w:hAnsi="Arial" w:cs="Arial"/>
          <w:b/>
          <w:color w:val="FF0000"/>
          <w:sz w:val="22"/>
          <w:szCs w:val="22"/>
        </w:rPr>
      </w:pPr>
    </w:p>
    <w:p w14:paraId="7F272847" w14:textId="77777777" w:rsidR="00664818" w:rsidRPr="00003680" w:rsidRDefault="00664818" w:rsidP="00664818">
      <w:pPr>
        <w:shd w:val="clear" w:color="auto" w:fill="FFFFFF"/>
        <w:spacing w:line="280" w:lineRule="atLeast"/>
        <w:ind w:right="141"/>
        <w:jc w:val="both"/>
        <w:rPr>
          <w:rFonts w:ascii="Arial" w:hAnsi="Arial" w:cs="Arial"/>
          <w:i/>
          <w:sz w:val="22"/>
          <w:szCs w:val="22"/>
        </w:rPr>
      </w:pPr>
      <w:r w:rsidRPr="00003680">
        <w:rPr>
          <w:rFonts w:ascii="Arial" w:hAnsi="Arial" w:cs="Arial"/>
          <w:i/>
          <w:sz w:val="22"/>
          <w:szCs w:val="22"/>
        </w:rPr>
        <w:t>Os valores médios unitários não serão informados, para manter a competitividade na etapa de lances/negociação, baseado nas jurisprudências do Tribunal de Contas da União, conforme julgados exemplificativos:</w:t>
      </w:r>
    </w:p>
    <w:p w14:paraId="1C4133A4" w14:textId="77777777" w:rsidR="00664818" w:rsidRPr="00003680" w:rsidRDefault="00664818" w:rsidP="00664818">
      <w:pPr>
        <w:shd w:val="clear" w:color="auto" w:fill="FFFFFF"/>
        <w:spacing w:line="280" w:lineRule="atLeast"/>
        <w:ind w:right="141"/>
        <w:jc w:val="both"/>
        <w:rPr>
          <w:rFonts w:ascii="Arial" w:hAnsi="Arial" w:cs="Arial"/>
          <w:i/>
          <w:sz w:val="22"/>
          <w:szCs w:val="22"/>
        </w:rPr>
      </w:pPr>
    </w:p>
    <w:p w14:paraId="0C66DA32" w14:textId="77777777" w:rsidR="00664818" w:rsidRPr="00003680" w:rsidRDefault="00664818" w:rsidP="00664818">
      <w:pPr>
        <w:pStyle w:val="TCU-RelVoto-demais"/>
        <w:tabs>
          <w:tab w:val="clear" w:pos="1134"/>
        </w:tabs>
        <w:spacing w:after="200" w:line="280" w:lineRule="atLeast"/>
        <w:ind w:left="2268" w:right="141"/>
        <w:rPr>
          <w:rFonts w:ascii="Arial" w:hAnsi="Arial" w:cs="Arial"/>
          <w:i/>
          <w:sz w:val="22"/>
          <w:lang w:eastAsia="pt-BR"/>
        </w:rPr>
      </w:pPr>
      <w:r w:rsidRPr="00003680">
        <w:rPr>
          <w:rFonts w:ascii="Arial" w:hAnsi="Arial" w:cs="Arial"/>
          <w:i/>
          <w:sz w:val="22"/>
          <w:lang w:eastAsia="pt-BR"/>
        </w:rPr>
        <w:t>[...] 35. Portanto, nas licitações na modalidade de pregão, os orçamentos estimados em planilhas de quantitativos e preços unitários - e, se for o caso, os preços máximos unitários e global - não constituem elementos obrigatórios do edital, devendo, no entanto, estar inseridos nos autos do respectivo processo licitatório. (Acórdão n.º 392/2011-Plenário, TC-033.876/2010-0, Rel. Min. José Jorge, 16.02.2011) (grifou-se)</w:t>
      </w:r>
    </w:p>
    <w:p w14:paraId="60CD6BCE" w14:textId="77777777" w:rsidR="00664818" w:rsidRPr="00003680" w:rsidRDefault="00664818" w:rsidP="00664818">
      <w:pPr>
        <w:pStyle w:val="TCU-RelVoto-demais"/>
        <w:tabs>
          <w:tab w:val="clear" w:pos="1134"/>
        </w:tabs>
        <w:spacing w:after="200" w:line="280" w:lineRule="atLeast"/>
        <w:ind w:left="2268" w:right="141"/>
        <w:rPr>
          <w:rFonts w:ascii="Arial" w:hAnsi="Arial" w:cs="Arial"/>
          <w:i/>
          <w:sz w:val="22"/>
          <w:lang w:eastAsia="pt-BR"/>
        </w:rPr>
      </w:pPr>
      <w:r w:rsidRPr="00003680">
        <w:rPr>
          <w:rFonts w:ascii="Arial" w:hAnsi="Arial" w:cs="Arial"/>
          <w:i/>
          <w:sz w:val="22"/>
          <w:lang w:eastAsia="pt-BR"/>
        </w:rPr>
        <w:lastRenderedPageBreak/>
        <w:t xml:space="preserve">REPRESENTAÇÃO. LICITAÇÃO. MODALIDADE PREGÃO (...). 1. Na licitação na modalidade pregão, o orçamento estimado em planilhas de quantitativos e preços unitários não constitui um dos elementos obrigatórios do edital, devendo estar inserido obrigatoriamente no bojo do processo relativo ao certame. Ficará a critério do gestor, no caso concreto, a avaliação da oportunidade e conveniência de incluir esse orçamento no edital ou de informar, no ato convocatório, a sua disponibilidade aos interessados e os meios para obtê-lo.” (Acórdão nº 114/2007, Plenário, Rel. Min. Benjamin </w:t>
      </w:r>
      <w:proofErr w:type="spellStart"/>
      <w:r w:rsidRPr="00003680">
        <w:rPr>
          <w:rFonts w:ascii="Arial" w:hAnsi="Arial" w:cs="Arial"/>
          <w:i/>
          <w:sz w:val="22"/>
          <w:lang w:eastAsia="pt-BR"/>
        </w:rPr>
        <w:t>Zymler</w:t>
      </w:r>
      <w:proofErr w:type="spellEnd"/>
      <w:r w:rsidRPr="00003680">
        <w:rPr>
          <w:rFonts w:ascii="Arial" w:hAnsi="Arial" w:cs="Arial"/>
          <w:i/>
          <w:sz w:val="22"/>
          <w:lang w:eastAsia="pt-BR"/>
        </w:rPr>
        <w:t>) (grifou-se)</w:t>
      </w:r>
    </w:p>
    <w:p w14:paraId="43ADAE27" w14:textId="77777777" w:rsidR="00664818" w:rsidRPr="00003680" w:rsidRDefault="00664818" w:rsidP="00664818">
      <w:pPr>
        <w:pStyle w:val="TCU-RelVoto-demais"/>
        <w:tabs>
          <w:tab w:val="clear" w:pos="1134"/>
        </w:tabs>
        <w:spacing w:after="200" w:line="280" w:lineRule="atLeast"/>
        <w:ind w:left="2268" w:right="141"/>
        <w:rPr>
          <w:rFonts w:ascii="Arial" w:hAnsi="Arial" w:cs="Arial"/>
          <w:i/>
          <w:sz w:val="22"/>
          <w:lang w:eastAsia="pt-BR"/>
        </w:rPr>
      </w:pPr>
      <w:r w:rsidRPr="00003680">
        <w:rPr>
          <w:rFonts w:ascii="Arial" w:hAnsi="Arial" w:cs="Arial"/>
          <w:i/>
          <w:sz w:val="22"/>
          <w:lang w:eastAsia="pt-BR"/>
        </w:rPr>
        <w:t>[...] 9. Assim, ressalvada a necessidade de que as estimativas estejam presentes no processo, acredito que deve ficar a critério do gestor a decisão de publicá-las também no edital, possibilitando desse modo que adote a estratégia que considere mais eficiente na busca pela economicidade da contratação.” (Acórdão nº 1405/2006, Plenário, Rel. Min. Marcos Vinicius Vilaça) (grifou-se).</w:t>
      </w:r>
    </w:p>
    <w:p w14:paraId="78FEF2B8" w14:textId="77777777" w:rsidR="00E639C9" w:rsidRPr="00003680" w:rsidRDefault="00E639C9" w:rsidP="00E639C9">
      <w:pPr>
        <w:pStyle w:val="PargrafodaLista1"/>
        <w:spacing w:line="280" w:lineRule="atLeast"/>
        <w:ind w:left="0" w:right="141"/>
        <w:jc w:val="both"/>
        <w:rPr>
          <w:rFonts w:ascii="Arial" w:eastAsia="Times New Roman" w:hAnsi="Arial" w:cs="Arial"/>
          <w:b/>
          <w:sz w:val="22"/>
          <w:szCs w:val="22"/>
        </w:rPr>
      </w:pPr>
    </w:p>
    <w:p w14:paraId="67B273E7" w14:textId="77777777" w:rsidR="00E639C9" w:rsidRPr="00003680" w:rsidRDefault="00E639C9" w:rsidP="00E639C9">
      <w:pPr>
        <w:jc w:val="both"/>
        <w:rPr>
          <w:rFonts w:ascii="Arial" w:hAnsi="Arial" w:cs="Arial"/>
          <w:b/>
          <w:bCs/>
          <w:sz w:val="22"/>
          <w:szCs w:val="22"/>
        </w:rPr>
      </w:pPr>
    </w:p>
    <w:p w14:paraId="441556E2" w14:textId="77777777" w:rsidR="00E639C9" w:rsidRPr="00003680" w:rsidRDefault="00E639C9" w:rsidP="00E639C9">
      <w:pPr>
        <w:jc w:val="both"/>
        <w:rPr>
          <w:rFonts w:ascii="Arial" w:hAnsi="Arial" w:cs="Arial"/>
          <w:b/>
          <w:bCs/>
          <w:sz w:val="22"/>
          <w:szCs w:val="22"/>
        </w:rPr>
      </w:pPr>
    </w:p>
    <w:p w14:paraId="0CF36288" w14:textId="77777777" w:rsidR="00F53A24" w:rsidRPr="00003680" w:rsidRDefault="00F53A24" w:rsidP="00E639C9">
      <w:pPr>
        <w:spacing w:line="280" w:lineRule="atLeast"/>
        <w:ind w:left="142" w:right="1"/>
        <w:jc w:val="center"/>
        <w:outlineLvl w:val="0"/>
        <w:rPr>
          <w:rFonts w:ascii="Arial" w:hAnsi="Arial" w:cs="Arial"/>
          <w:b/>
          <w:bCs/>
          <w:sz w:val="22"/>
          <w:szCs w:val="22"/>
        </w:rPr>
      </w:pPr>
    </w:p>
    <w:p w14:paraId="4A4A8390" w14:textId="77777777" w:rsidR="00B11529" w:rsidRPr="00003680" w:rsidRDefault="00B11529" w:rsidP="00E639C9">
      <w:pPr>
        <w:spacing w:line="280" w:lineRule="atLeast"/>
        <w:ind w:left="142" w:right="1"/>
        <w:jc w:val="center"/>
        <w:outlineLvl w:val="0"/>
        <w:rPr>
          <w:rFonts w:ascii="Arial" w:hAnsi="Arial" w:cs="Arial"/>
          <w:b/>
          <w:bCs/>
          <w:sz w:val="22"/>
          <w:szCs w:val="22"/>
        </w:rPr>
      </w:pPr>
    </w:p>
    <w:p w14:paraId="27A5F951" w14:textId="77777777" w:rsidR="00B11529" w:rsidRPr="00003680" w:rsidRDefault="00B11529" w:rsidP="00E639C9">
      <w:pPr>
        <w:spacing w:line="280" w:lineRule="atLeast"/>
        <w:ind w:left="142" w:right="1"/>
        <w:jc w:val="center"/>
        <w:outlineLvl w:val="0"/>
        <w:rPr>
          <w:rFonts w:ascii="Arial" w:hAnsi="Arial" w:cs="Arial"/>
          <w:b/>
          <w:bCs/>
          <w:sz w:val="22"/>
          <w:szCs w:val="22"/>
        </w:rPr>
      </w:pPr>
    </w:p>
    <w:p w14:paraId="255A4F46" w14:textId="77777777" w:rsidR="00B11529" w:rsidRPr="00003680" w:rsidRDefault="00B11529" w:rsidP="00E639C9">
      <w:pPr>
        <w:spacing w:line="280" w:lineRule="atLeast"/>
        <w:ind w:left="142" w:right="1"/>
        <w:jc w:val="center"/>
        <w:outlineLvl w:val="0"/>
        <w:rPr>
          <w:rFonts w:ascii="Arial" w:hAnsi="Arial" w:cs="Arial"/>
          <w:b/>
          <w:bCs/>
          <w:sz w:val="22"/>
          <w:szCs w:val="22"/>
        </w:rPr>
      </w:pPr>
    </w:p>
    <w:p w14:paraId="14A008C6" w14:textId="77777777" w:rsidR="00B11529" w:rsidRPr="00003680" w:rsidRDefault="00B11529" w:rsidP="00E639C9">
      <w:pPr>
        <w:spacing w:line="280" w:lineRule="atLeast"/>
        <w:ind w:left="142" w:right="1"/>
        <w:jc w:val="center"/>
        <w:outlineLvl w:val="0"/>
        <w:rPr>
          <w:rFonts w:ascii="Arial" w:hAnsi="Arial" w:cs="Arial"/>
          <w:b/>
          <w:bCs/>
          <w:sz w:val="22"/>
          <w:szCs w:val="22"/>
        </w:rPr>
      </w:pPr>
    </w:p>
    <w:p w14:paraId="5A7D4D53" w14:textId="77777777" w:rsidR="00B11529" w:rsidRPr="00003680" w:rsidRDefault="00B11529" w:rsidP="00E639C9">
      <w:pPr>
        <w:spacing w:line="280" w:lineRule="atLeast"/>
        <w:ind w:left="142" w:right="1"/>
        <w:jc w:val="center"/>
        <w:outlineLvl w:val="0"/>
        <w:rPr>
          <w:rFonts w:ascii="Arial" w:hAnsi="Arial" w:cs="Arial"/>
          <w:b/>
          <w:bCs/>
          <w:sz w:val="22"/>
          <w:szCs w:val="22"/>
        </w:rPr>
      </w:pPr>
    </w:p>
    <w:p w14:paraId="140C483D" w14:textId="77777777" w:rsidR="00B11529" w:rsidRPr="00003680" w:rsidRDefault="00B11529" w:rsidP="00E639C9">
      <w:pPr>
        <w:spacing w:line="280" w:lineRule="atLeast"/>
        <w:ind w:left="142" w:right="1"/>
        <w:jc w:val="center"/>
        <w:outlineLvl w:val="0"/>
        <w:rPr>
          <w:rFonts w:ascii="Arial" w:hAnsi="Arial" w:cs="Arial"/>
          <w:b/>
          <w:bCs/>
          <w:sz w:val="22"/>
          <w:szCs w:val="22"/>
        </w:rPr>
      </w:pPr>
    </w:p>
    <w:p w14:paraId="363C12E5" w14:textId="77777777" w:rsidR="00B11529" w:rsidRPr="00003680" w:rsidRDefault="00B11529" w:rsidP="00E639C9">
      <w:pPr>
        <w:spacing w:line="280" w:lineRule="atLeast"/>
        <w:ind w:left="142" w:right="1"/>
        <w:jc w:val="center"/>
        <w:outlineLvl w:val="0"/>
        <w:rPr>
          <w:rFonts w:ascii="Arial" w:hAnsi="Arial" w:cs="Arial"/>
          <w:b/>
          <w:bCs/>
          <w:sz w:val="22"/>
          <w:szCs w:val="22"/>
        </w:rPr>
      </w:pPr>
    </w:p>
    <w:p w14:paraId="39ADA0A7" w14:textId="77777777" w:rsidR="00B11529" w:rsidRPr="00003680" w:rsidRDefault="00B11529" w:rsidP="00E639C9">
      <w:pPr>
        <w:spacing w:line="280" w:lineRule="atLeast"/>
        <w:ind w:left="142" w:right="1"/>
        <w:jc w:val="center"/>
        <w:outlineLvl w:val="0"/>
        <w:rPr>
          <w:rFonts w:ascii="Arial" w:hAnsi="Arial" w:cs="Arial"/>
          <w:b/>
          <w:bCs/>
          <w:sz w:val="22"/>
          <w:szCs w:val="22"/>
        </w:rPr>
      </w:pPr>
    </w:p>
    <w:p w14:paraId="54F8E8C1" w14:textId="77777777" w:rsidR="00B11529" w:rsidRPr="00003680" w:rsidRDefault="00B11529" w:rsidP="00E639C9">
      <w:pPr>
        <w:spacing w:line="280" w:lineRule="atLeast"/>
        <w:ind w:left="142" w:right="1"/>
        <w:jc w:val="center"/>
        <w:outlineLvl w:val="0"/>
        <w:rPr>
          <w:rFonts w:ascii="Arial" w:hAnsi="Arial" w:cs="Arial"/>
          <w:b/>
          <w:bCs/>
          <w:sz w:val="22"/>
          <w:szCs w:val="22"/>
        </w:rPr>
      </w:pPr>
    </w:p>
    <w:p w14:paraId="6C0615E4" w14:textId="77777777" w:rsidR="00B11529" w:rsidRPr="00003680" w:rsidRDefault="00B11529" w:rsidP="00E639C9">
      <w:pPr>
        <w:spacing w:line="280" w:lineRule="atLeast"/>
        <w:ind w:left="142" w:right="1"/>
        <w:jc w:val="center"/>
        <w:outlineLvl w:val="0"/>
        <w:rPr>
          <w:rFonts w:ascii="Arial" w:hAnsi="Arial" w:cs="Arial"/>
          <w:b/>
          <w:bCs/>
          <w:sz w:val="22"/>
          <w:szCs w:val="22"/>
        </w:rPr>
      </w:pPr>
    </w:p>
    <w:p w14:paraId="4082CD9B" w14:textId="77777777" w:rsidR="00B11529" w:rsidRPr="00003680" w:rsidRDefault="00B11529" w:rsidP="00E639C9">
      <w:pPr>
        <w:spacing w:line="280" w:lineRule="atLeast"/>
        <w:ind w:left="142" w:right="1"/>
        <w:jc w:val="center"/>
        <w:outlineLvl w:val="0"/>
        <w:rPr>
          <w:rFonts w:ascii="Arial" w:hAnsi="Arial" w:cs="Arial"/>
          <w:b/>
          <w:bCs/>
          <w:sz w:val="22"/>
          <w:szCs w:val="22"/>
        </w:rPr>
      </w:pPr>
    </w:p>
    <w:p w14:paraId="75167DDC" w14:textId="77777777" w:rsidR="00B11529" w:rsidRPr="00003680" w:rsidRDefault="00B11529" w:rsidP="00E639C9">
      <w:pPr>
        <w:spacing w:line="280" w:lineRule="atLeast"/>
        <w:ind w:left="142" w:right="1"/>
        <w:jc w:val="center"/>
        <w:outlineLvl w:val="0"/>
        <w:rPr>
          <w:rFonts w:ascii="Arial" w:hAnsi="Arial" w:cs="Arial"/>
          <w:b/>
          <w:bCs/>
          <w:sz w:val="22"/>
          <w:szCs w:val="22"/>
        </w:rPr>
      </w:pPr>
    </w:p>
    <w:p w14:paraId="7AE756DB" w14:textId="77777777" w:rsidR="00B11529" w:rsidRPr="00003680" w:rsidRDefault="00B11529" w:rsidP="00E639C9">
      <w:pPr>
        <w:spacing w:line="280" w:lineRule="atLeast"/>
        <w:ind w:left="142" w:right="1"/>
        <w:jc w:val="center"/>
        <w:outlineLvl w:val="0"/>
        <w:rPr>
          <w:rFonts w:ascii="Arial" w:hAnsi="Arial" w:cs="Arial"/>
          <w:b/>
          <w:bCs/>
          <w:sz w:val="22"/>
          <w:szCs w:val="22"/>
        </w:rPr>
      </w:pPr>
    </w:p>
    <w:p w14:paraId="17FC0C2B" w14:textId="77777777" w:rsidR="00B11529" w:rsidRPr="00003680" w:rsidRDefault="00B11529" w:rsidP="00E639C9">
      <w:pPr>
        <w:spacing w:line="280" w:lineRule="atLeast"/>
        <w:ind w:left="142" w:right="1"/>
        <w:jc w:val="center"/>
        <w:outlineLvl w:val="0"/>
        <w:rPr>
          <w:rFonts w:ascii="Arial" w:hAnsi="Arial" w:cs="Arial"/>
          <w:b/>
          <w:bCs/>
          <w:sz w:val="22"/>
          <w:szCs w:val="22"/>
        </w:rPr>
      </w:pPr>
    </w:p>
    <w:p w14:paraId="3B6B83CB" w14:textId="77777777" w:rsidR="00B11529" w:rsidRPr="00003680" w:rsidRDefault="00B11529" w:rsidP="00E639C9">
      <w:pPr>
        <w:spacing w:line="280" w:lineRule="atLeast"/>
        <w:ind w:left="142" w:right="1"/>
        <w:jc w:val="center"/>
        <w:outlineLvl w:val="0"/>
        <w:rPr>
          <w:rFonts w:ascii="Arial" w:hAnsi="Arial" w:cs="Arial"/>
          <w:b/>
          <w:bCs/>
          <w:sz w:val="22"/>
          <w:szCs w:val="22"/>
        </w:rPr>
      </w:pPr>
    </w:p>
    <w:p w14:paraId="26ABE91A" w14:textId="77777777" w:rsidR="00B11529" w:rsidRPr="00003680" w:rsidRDefault="00B11529" w:rsidP="00E639C9">
      <w:pPr>
        <w:spacing w:line="280" w:lineRule="atLeast"/>
        <w:ind w:left="142" w:right="1"/>
        <w:jc w:val="center"/>
        <w:outlineLvl w:val="0"/>
        <w:rPr>
          <w:rFonts w:ascii="Arial" w:hAnsi="Arial" w:cs="Arial"/>
          <w:b/>
          <w:bCs/>
          <w:sz w:val="22"/>
          <w:szCs w:val="22"/>
        </w:rPr>
      </w:pPr>
    </w:p>
    <w:p w14:paraId="2C1A4291" w14:textId="77777777" w:rsidR="00B11529" w:rsidRPr="00003680" w:rsidRDefault="00B11529" w:rsidP="00E639C9">
      <w:pPr>
        <w:spacing w:line="280" w:lineRule="atLeast"/>
        <w:ind w:left="142" w:right="1"/>
        <w:jc w:val="center"/>
        <w:outlineLvl w:val="0"/>
        <w:rPr>
          <w:rFonts w:ascii="Arial" w:hAnsi="Arial" w:cs="Arial"/>
          <w:b/>
          <w:bCs/>
          <w:sz w:val="22"/>
          <w:szCs w:val="22"/>
        </w:rPr>
      </w:pPr>
    </w:p>
    <w:p w14:paraId="06789064" w14:textId="77777777" w:rsidR="00B11529" w:rsidRPr="00003680" w:rsidRDefault="00B11529" w:rsidP="00E639C9">
      <w:pPr>
        <w:spacing w:line="280" w:lineRule="atLeast"/>
        <w:ind w:left="142" w:right="1"/>
        <w:jc w:val="center"/>
        <w:outlineLvl w:val="0"/>
        <w:rPr>
          <w:rFonts w:ascii="Arial" w:hAnsi="Arial" w:cs="Arial"/>
          <w:b/>
          <w:bCs/>
          <w:sz w:val="22"/>
          <w:szCs w:val="22"/>
        </w:rPr>
      </w:pPr>
    </w:p>
    <w:p w14:paraId="5A480C64" w14:textId="77777777" w:rsidR="00B11529" w:rsidRPr="00003680" w:rsidRDefault="00B11529" w:rsidP="00E639C9">
      <w:pPr>
        <w:spacing w:line="280" w:lineRule="atLeast"/>
        <w:ind w:left="142" w:right="1"/>
        <w:jc w:val="center"/>
        <w:outlineLvl w:val="0"/>
        <w:rPr>
          <w:rFonts w:ascii="Arial" w:hAnsi="Arial" w:cs="Arial"/>
          <w:b/>
          <w:bCs/>
          <w:sz w:val="22"/>
          <w:szCs w:val="22"/>
        </w:rPr>
      </w:pPr>
    </w:p>
    <w:p w14:paraId="19103DC9" w14:textId="77777777" w:rsidR="00B11529" w:rsidRPr="00003680" w:rsidRDefault="00B11529" w:rsidP="00E639C9">
      <w:pPr>
        <w:spacing w:line="280" w:lineRule="atLeast"/>
        <w:ind w:left="142" w:right="1"/>
        <w:jc w:val="center"/>
        <w:outlineLvl w:val="0"/>
        <w:rPr>
          <w:rFonts w:ascii="Arial" w:hAnsi="Arial" w:cs="Arial"/>
          <w:b/>
          <w:bCs/>
          <w:sz w:val="22"/>
          <w:szCs w:val="22"/>
        </w:rPr>
      </w:pPr>
    </w:p>
    <w:p w14:paraId="1F1EF940" w14:textId="77777777" w:rsidR="00B11529" w:rsidRPr="00003680" w:rsidRDefault="00B11529" w:rsidP="00E639C9">
      <w:pPr>
        <w:spacing w:line="280" w:lineRule="atLeast"/>
        <w:ind w:left="142" w:right="1"/>
        <w:jc w:val="center"/>
        <w:outlineLvl w:val="0"/>
        <w:rPr>
          <w:rFonts w:ascii="Arial" w:hAnsi="Arial" w:cs="Arial"/>
          <w:b/>
          <w:bCs/>
          <w:sz w:val="22"/>
          <w:szCs w:val="22"/>
        </w:rPr>
      </w:pPr>
    </w:p>
    <w:p w14:paraId="3449D68E" w14:textId="77777777" w:rsidR="00E639C9" w:rsidRPr="00003680" w:rsidRDefault="00E639C9" w:rsidP="00E639C9">
      <w:pPr>
        <w:spacing w:line="280" w:lineRule="atLeast"/>
        <w:ind w:left="142" w:right="1"/>
        <w:jc w:val="center"/>
        <w:outlineLvl w:val="0"/>
        <w:rPr>
          <w:rFonts w:ascii="Arial" w:hAnsi="Arial" w:cs="Arial"/>
          <w:b/>
          <w:bCs/>
          <w:sz w:val="22"/>
          <w:szCs w:val="22"/>
        </w:rPr>
      </w:pPr>
      <w:r w:rsidRPr="00003680">
        <w:rPr>
          <w:rFonts w:ascii="Arial" w:hAnsi="Arial" w:cs="Arial"/>
          <w:b/>
          <w:bCs/>
          <w:sz w:val="22"/>
          <w:szCs w:val="22"/>
        </w:rPr>
        <w:t>ANEXO X</w:t>
      </w:r>
    </w:p>
    <w:p w14:paraId="0FB8CCC5" w14:textId="77777777" w:rsidR="00E639C9" w:rsidRPr="00003680" w:rsidRDefault="00E639C9" w:rsidP="00E639C9">
      <w:pPr>
        <w:spacing w:line="280" w:lineRule="atLeast"/>
        <w:jc w:val="center"/>
        <w:outlineLvl w:val="0"/>
        <w:rPr>
          <w:rFonts w:ascii="Arial" w:hAnsi="Arial" w:cs="Arial"/>
          <w:b/>
          <w:bCs/>
          <w:sz w:val="22"/>
          <w:szCs w:val="22"/>
        </w:rPr>
      </w:pPr>
      <w:r w:rsidRPr="00003680">
        <w:rPr>
          <w:rFonts w:ascii="Arial" w:hAnsi="Arial" w:cs="Arial"/>
          <w:b/>
          <w:bCs/>
          <w:sz w:val="22"/>
          <w:szCs w:val="22"/>
        </w:rPr>
        <w:t>MODELO DE RECIBO DE RETIRADA DO EDITAL</w:t>
      </w:r>
    </w:p>
    <w:p w14:paraId="3F946A79" w14:textId="77777777" w:rsidR="00E639C9" w:rsidRPr="00003680" w:rsidRDefault="00E639C9" w:rsidP="00E639C9">
      <w:pPr>
        <w:spacing w:line="280" w:lineRule="atLeast"/>
        <w:jc w:val="center"/>
        <w:rPr>
          <w:rFonts w:ascii="Arial" w:hAnsi="Arial" w:cs="Arial"/>
          <w:b/>
          <w:bCs/>
          <w:color w:val="000080"/>
          <w:sz w:val="22"/>
          <w:szCs w:val="22"/>
        </w:rPr>
      </w:pPr>
    </w:p>
    <w:p w14:paraId="3BC573AE" w14:textId="0098DE84" w:rsidR="00E639C9" w:rsidRPr="00003680" w:rsidRDefault="00E639C9" w:rsidP="00E639C9">
      <w:pPr>
        <w:pStyle w:val="PargrafodaLista1"/>
        <w:spacing w:line="280" w:lineRule="atLeast"/>
        <w:ind w:left="-142" w:right="-143"/>
        <w:jc w:val="both"/>
        <w:rPr>
          <w:rFonts w:ascii="Arial" w:hAnsi="Arial" w:cs="Arial"/>
          <w:b/>
          <w:sz w:val="22"/>
          <w:szCs w:val="22"/>
        </w:rPr>
      </w:pPr>
      <w:r w:rsidRPr="00003680">
        <w:rPr>
          <w:rFonts w:ascii="Arial" w:hAnsi="Arial" w:cs="Arial"/>
          <w:b/>
          <w:sz w:val="22"/>
          <w:szCs w:val="22"/>
        </w:rPr>
        <w:t xml:space="preserve">PROCESSO N° </w:t>
      </w:r>
      <w:r w:rsidR="00352BE8" w:rsidRPr="00003680">
        <w:rPr>
          <w:rFonts w:ascii="Arial" w:hAnsi="Arial" w:cs="Arial"/>
          <w:b/>
          <w:sz w:val="22"/>
          <w:szCs w:val="22"/>
        </w:rPr>
        <w:t>116</w:t>
      </w:r>
      <w:r w:rsidRPr="00003680">
        <w:rPr>
          <w:rFonts w:ascii="Arial" w:hAnsi="Arial" w:cs="Arial"/>
          <w:b/>
          <w:sz w:val="22"/>
          <w:szCs w:val="22"/>
        </w:rPr>
        <w:t>/20</w:t>
      </w:r>
      <w:r w:rsidR="00D76F16" w:rsidRPr="00003680">
        <w:rPr>
          <w:rFonts w:ascii="Arial" w:hAnsi="Arial" w:cs="Arial"/>
          <w:b/>
          <w:sz w:val="22"/>
          <w:szCs w:val="22"/>
        </w:rPr>
        <w:t>21</w:t>
      </w:r>
    </w:p>
    <w:p w14:paraId="41D616CE" w14:textId="3E070B69" w:rsidR="00E639C9" w:rsidRPr="00003680" w:rsidRDefault="00E639C9" w:rsidP="00E639C9">
      <w:pPr>
        <w:pStyle w:val="PargrafodaLista1"/>
        <w:spacing w:line="280" w:lineRule="atLeast"/>
        <w:ind w:left="-142" w:right="-143"/>
        <w:jc w:val="both"/>
        <w:rPr>
          <w:rFonts w:ascii="Arial" w:hAnsi="Arial" w:cs="Arial"/>
          <w:b/>
          <w:sz w:val="22"/>
          <w:szCs w:val="22"/>
        </w:rPr>
      </w:pPr>
      <w:r w:rsidRPr="00003680">
        <w:rPr>
          <w:rFonts w:ascii="Arial" w:hAnsi="Arial" w:cs="Arial"/>
          <w:b/>
          <w:sz w:val="22"/>
          <w:szCs w:val="22"/>
        </w:rPr>
        <w:t xml:space="preserve">PREGÃO PRESENCIAL N° </w:t>
      </w:r>
      <w:r w:rsidR="00352BE8" w:rsidRPr="00003680">
        <w:rPr>
          <w:rFonts w:ascii="Arial" w:hAnsi="Arial" w:cs="Arial"/>
          <w:b/>
          <w:sz w:val="22"/>
          <w:szCs w:val="22"/>
        </w:rPr>
        <w:t>032</w:t>
      </w:r>
      <w:r w:rsidRPr="00003680">
        <w:rPr>
          <w:rFonts w:ascii="Arial" w:hAnsi="Arial" w:cs="Arial"/>
          <w:b/>
          <w:sz w:val="22"/>
          <w:szCs w:val="22"/>
        </w:rPr>
        <w:t>/20</w:t>
      </w:r>
      <w:r w:rsidR="00D76F16" w:rsidRPr="00003680">
        <w:rPr>
          <w:rFonts w:ascii="Arial" w:hAnsi="Arial" w:cs="Arial"/>
          <w:b/>
          <w:sz w:val="22"/>
          <w:szCs w:val="22"/>
        </w:rPr>
        <w:t>21</w:t>
      </w:r>
    </w:p>
    <w:p w14:paraId="4D35C536" w14:textId="77777777" w:rsidR="00E639C9" w:rsidRPr="00003680" w:rsidRDefault="00E639C9" w:rsidP="00E639C9">
      <w:pPr>
        <w:pStyle w:val="PargrafodaLista1"/>
        <w:spacing w:line="280" w:lineRule="atLeast"/>
        <w:ind w:left="-142" w:right="-143"/>
        <w:jc w:val="both"/>
        <w:rPr>
          <w:rFonts w:ascii="Arial" w:hAnsi="Arial" w:cs="Arial"/>
          <w:sz w:val="22"/>
          <w:szCs w:val="22"/>
        </w:rPr>
      </w:pPr>
    </w:p>
    <w:tbl>
      <w:tblPr>
        <w:tblW w:w="9464"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7"/>
        <w:gridCol w:w="425"/>
        <w:gridCol w:w="724"/>
        <w:gridCol w:w="693"/>
        <w:gridCol w:w="5975"/>
      </w:tblGrid>
      <w:tr w:rsidR="00E639C9" w:rsidRPr="00003680" w14:paraId="2FB14286" w14:textId="77777777" w:rsidTr="00122C6B">
        <w:tc>
          <w:tcPr>
            <w:tcW w:w="3489" w:type="dxa"/>
            <w:gridSpan w:val="4"/>
          </w:tcPr>
          <w:p w14:paraId="22DB836F" w14:textId="77777777" w:rsidR="00E639C9" w:rsidRPr="00003680" w:rsidRDefault="00E639C9" w:rsidP="00122C6B">
            <w:pPr>
              <w:pStyle w:val="PargrafodaLista1"/>
              <w:spacing w:line="280" w:lineRule="atLeast"/>
              <w:ind w:left="0" w:right="-31"/>
              <w:jc w:val="both"/>
              <w:rPr>
                <w:rFonts w:ascii="Arial" w:hAnsi="Arial" w:cs="Arial"/>
                <w:b/>
                <w:i/>
                <w:sz w:val="22"/>
                <w:szCs w:val="22"/>
              </w:rPr>
            </w:pPr>
            <w:r w:rsidRPr="00003680">
              <w:rPr>
                <w:rFonts w:ascii="Arial" w:hAnsi="Arial" w:cs="Arial"/>
                <w:b/>
                <w:i/>
                <w:sz w:val="22"/>
                <w:szCs w:val="22"/>
              </w:rPr>
              <w:t xml:space="preserve">Razão Social ou </w:t>
            </w:r>
          </w:p>
          <w:p w14:paraId="5A4DF27E" w14:textId="77777777" w:rsidR="00E639C9" w:rsidRPr="00003680" w:rsidRDefault="00E639C9" w:rsidP="00122C6B">
            <w:pPr>
              <w:pStyle w:val="PargrafodaLista1"/>
              <w:spacing w:line="280" w:lineRule="atLeast"/>
              <w:ind w:left="0" w:right="-31"/>
              <w:jc w:val="both"/>
              <w:rPr>
                <w:rFonts w:ascii="Arial" w:hAnsi="Arial" w:cs="Arial"/>
                <w:b/>
                <w:i/>
                <w:sz w:val="22"/>
                <w:szCs w:val="22"/>
              </w:rPr>
            </w:pPr>
            <w:r w:rsidRPr="00003680">
              <w:rPr>
                <w:rFonts w:ascii="Arial" w:hAnsi="Arial" w:cs="Arial"/>
                <w:b/>
                <w:i/>
                <w:sz w:val="22"/>
                <w:szCs w:val="22"/>
              </w:rPr>
              <w:t>Nome Pessoa Física:</w:t>
            </w:r>
          </w:p>
        </w:tc>
        <w:tc>
          <w:tcPr>
            <w:tcW w:w="5975" w:type="dxa"/>
          </w:tcPr>
          <w:p w14:paraId="7B5CBC50" w14:textId="77777777" w:rsidR="00E639C9" w:rsidRPr="00003680" w:rsidRDefault="00E639C9" w:rsidP="00122C6B">
            <w:pPr>
              <w:pStyle w:val="PargrafodaLista1"/>
              <w:spacing w:line="280" w:lineRule="atLeast"/>
              <w:ind w:left="0" w:right="-1"/>
              <w:jc w:val="both"/>
              <w:rPr>
                <w:rFonts w:ascii="Arial" w:hAnsi="Arial" w:cs="Arial"/>
                <w:sz w:val="22"/>
                <w:szCs w:val="22"/>
              </w:rPr>
            </w:pPr>
          </w:p>
        </w:tc>
      </w:tr>
      <w:tr w:rsidR="00E639C9" w:rsidRPr="00003680" w14:paraId="3DCC1435" w14:textId="77777777" w:rsidTr="00122C6B">
        <w:tc>
          <w:tcPr>
            <w:tcW w:w="2072" w:type="dxa"/>
            <w:gridSpan w:val="2"/>
          </w:tcPr>
          <w:p w14:paraId="3E51D317" w14:textId="77777777" w:rsidR="00E639C9" w:rsidRPr="00003680" w:rsidRDefault="00E639C9" w:rsidP="00122C6B">
            <w:pPr>
              <w:pStyle w:val="PargrafodaLista1"/>
              <w:spacing w:line="280" w:lineRule="atLeast"/>
              <w:ind w:left="0" w:right="-31"/>
              <w:jc w:val="both"/>
              <w:rPr>
                <w:rFonts w:ascii="Arial" w:hAnsi="Arial" w:cs="Arial"/>
                <w:b/>
                <w:i/>
                <w:sz w:val="22"/>
                <w:szCs w:val="22"/>
              </w:rPr>
            </w:pPr>
            <w:r w:rsidRPr="00003680">
              <w:rPr>
                <w:rFonts w:ascii="Arial" w:hAnsi="Arial" w:cs="Arial"/>
                <w:b/>
                <w:i/>
                <w:sz w:val="22"/>
                <w:szCs w:val="22"/>
              </w:rPr>
              <w:t>CNPJ/CPF n°:</w:t>
            </w:r>
          </w:p>
          <w:p w14:paraId="641BECF9" w14:textId="77777777" w:rsidR="00E639C9" w:rsidRPr="00003680" w:rsidRDefault="00E639C9" w:rsidP="00122C6B">
            <w:pPr>
              <w:pStyle w:val="PargrafodaLista1"/>
              <w:spacing w:line="280" w:lineRule="atLeast"/>
              <w:ind w:left="0" w:right="-31"/>
              <w:jc w:val="both"/>
              <w:rPr>
                <w:rFonts w:ascii="Arial" w:hAnsi="Arial" w:cs="Arial"/>
                <w:b/>
                <w:i/>
                <w:sz w:val="22"/>
                <w:szCs w:val="22"/>
              </w:rPr>
            </w:pPr>
          </w:p>
        </w:tc>
        <w:tc>
          <w:tcPr>
            <w:tcW w:w="7392" w:type="dxa"/>
            <w:gridSpan w:val="3"/>
          </w:tcPr>
          <w:p w14:paraId="1E5F0193" w14:textId="77777777" w:rsidR="00E639C9" w:rsidRPr="00003680" w:rsidRDefault="00E639C9" w:rsidP="00122C6B">
            <w:pPr>
              <w:pStyle w:val="PargrafodaLista1"/>
              <w:spacing w:line="280" w:lineRule="atLeast"/>
              <w:ind w:left="0" w:right="-1"/>
              <w:jc w:val="both"/>
              <w:rPr>
                <w:rFonts w:ascii="Arial" w:hAnsi="Arial" w:cs="Arial"/>
                <w:sz w:val="22"/>
                <w:szCs w:val="22"/>
              </w:rPr>
            </w:pPr>
          </w:p>
        </w:tc>
      </w:tr>
      <w:tr w:rsidR="00E639C9" w:rsidRPr="00003680" w14:paraId="71661B4E" w14:textId="77777777" w:rsidTr="00122C6B">
        <w:tc>
          <w:tcPr>
            <w:tcW w:w="1647" w:type="dxa"/>
          </w:tcPr>
          <w:p w14:paraId="59300ABF" w14:textId="77777777" w:rsidR="00E639C9" w:rsidRPr="00003680" w:rsidRDefault="00E639C9" w:rsidP="00122C6B">
            <w:pPr>
              <w:pStyle w:val="PargrafodaLista1"/>
              <w:spacing w:line="280" w:lineRule="atLeast"/>
              <w:ind w:left="0" w:right="-31"/>
              <w:jc w:val="both"/>
              <w:rPr>
                <w:rFonts w:ascii="Arial" w:hAnsi="Arial" w:cs="Arial"/>
                <w:b/>
                <w:i/>
                <w:sz w:val="22"/>
                <w:szCs w:val="22"/>
              </w:rPr>
            </w:pPr>
            <w:r w:rsidRPr="00003680">
              <w:rPr>
                <w:rFonts w:ascii="Arial" w:hAnsi="Arial" w:cs="Arial"/>
                <w:b/>
                <w:i/>
                <w:sz w:val="22"/>
                <w:szCs w:val="22"/>
              </w:rPr>
              <w:t>Endereço:</w:t>
            </w:r>
          </w:p>
          <w:p w14:paraId="231924E5" w14:textId="77777777" w:rsidR="00E639C9" w:rsidRPr="00003680" w:rsidRDefault="00E639C9" w:rsidP="00122C6B">
            <w:pPr>
              <w:pStyle w:val="PargrafodaLista1"/>
              <w:spacing w:line="280" w:lineRule="atLeast"/>
              <w:ind w:left="0" w:right="-31"/>
              <w:jc w:val="both"/>
              <w:rPr>
                <w:rFonts w:ascii="Arial" w:hAnsi="Arial" w:cs="Arial"/>
                <w:b/>
                <w:i/>
                <w:sz w:val="22"/>
                <w:szCs w:val="22"/>
              </w:rPr>
            </w:pPr>
          </w:p>
        </w:tc>
        <w:tc>
          <w:tcPr>
            <w:tcW w:w="7817" w:type="dxa"/>
            <w:gridSpan w:val="4"/>
          </w:tcPr>
          <w:p w14:paraId="16A92110" w14:textId="77777777" w:rsidR="00E639C9" w:rsidRPr="00003680" w:rsidRDefault="00E639C9" w:rsidP="00122C6B">
            <w:pPr>
              <w:pStyle w:val="PargrafodaLista1"/>
              <w:spacing w:line="280" w:lineRule="atLeast"/>
              <w:ind w:left="0" w:right="-1"/>
              <w:jc w:val="both"/>
              <w:rPr>
                <w:rFonts w:ascii="Arial" w:hAnsi="Arial" w:cs="Arial"/>
                <w:sz w:val="22"/>
                <w:szCs w:val="22"/>
              </w:rPr>
            </w:pPr>
          </w:p>
        </w:tc>
      </w:tr>
      <w:tr w:rsidR="00E639C9" w:rsidRPr="00003680" w14:paraId="5045EE98" w14:textId="77777777" w:rsidTr="00122C6B">
        <w:tc>
          <w:tcPr>
            <w:tcW w:w="1647" w:type="dxa"/>
          </w:tcPr>
          <w:p w14:paraId="75327DE3" w14:textId="77777777" w:rsidR="00E639C9" w:rsidRPr="00003680" w:rsidRDefault="00E639C9" w:rsidP="00122C6B">
            <w:pPr>
              <w:pStyle w:val="PargrafodaLista1"/>
              <w:spacing w:line="280" w:lineRule="atLeast"/>
              <w:ind w:left="0" w:right="-31"/>
              <w:jc w:val="both"/>
              <w:rPr>
                <w:rFonts w:ascii="Arial" w:hAnsi="Arial" w:cs="Arial"/>
                <w:b/>
                <w:i/>
                <w:sz w:val="22"/>
                <w:szCs w:val="22"/>
              </w:rPr>
            </w:pPr>
            <w:r w:rsidRPr="00003680">
              <w:rPr>
                <w:rFonts w:ascii="Arial" w:hAnsi="Arial" w:cs="Arial"/>
                <w:b/>
                <w:i/>
                <w:sz w:val="22"/>
                <w:szCs w:val="22"/>
              </w:rPr>
              <w:t>Cidade:</w:t>
            </w:r>
          </w:p>
          <w:p w14:paraId="2D1465BA" w14:textId="77777777" w:rsidR="00E639C9" w:rsidRPr="00003680" w:rsidRDefault="00E639C9" w:rsidP="00122C6B">
            <w:pPr>
              <w:pStyle w:val="PargrafodaLista1"/>
              <w:spacing w:line="280" w:lineRule="atLeast"/>
              <w:ind w:left="0" w:right="-31"/>
              <w:jc w:val="both"/>
              <w:rPr>
                <w:rFonts w:ascii="Arial" w:hAnsi="Arial" w:cs="Arial"/>
                <w:b/>
                <w:i/>
                <w:sz w:val="22"/>
                <w:szCs w:val="22"/>
              </w:rPr>
            </w:pPr>
          </w:p>
        </w:tc>
        <w:tc>
          <w:tcPr>
            <w:tcW w:w="7817" w:type="dxa"/>
            <w:gridSpan w:val="4"/>
          </w:tcPr>
          <w:p w14:paraId="028F5895" w14:textId="77777777" w:rsidR="00E639C9" w:rsidRPr="00003680" w:rsidRDefault="00E639C9" w:rsidP="00122C6B">
            <w:pPr>
              <w:pStyle w:val="PargrafodaLista1"/>
              <w:spacing w:line="280" w:lineRule="atLeast"/>
              <w:ind w:left="0" w:right="-1"/>
              <w:jc w:val="both"/>
              <w:rPr>
                <w:rFonts w:ascii="Arial" w:hAnsi="Arial" w:cs="Arial"/>
                <w:sz w:val="22"/>
                <w:szCs w:val="22"/>
              </w:rPr>
            </w:pPr>
          </w:p>
        </w:tc>
      </w:tr>
      <w:tr w:rsidR="00E639C9" w:rsidRPr="00003680" w14:paraId="7A035CE9" w14:textId="77777777" w:rsidTr="00122C6B">
        <w:tc>
          <w:tcPr>
            <w:tcW w:w="1647" w:type="dxa"/>
          </w:tcPr>
          <w:p w14:paraId="25DF2C57" w14:textId="77777777" w:rsidR="00E639C9" w:rsidRPr="00003680" w:rsidRDefault="00E639C9" w:rsidP="00122C6B">
            <w:pPr>
              <w:pStyle w:val="PargrafodaLista1"/>
              <w:spacing w:line="280" w:lineRule="atLeast"/>
              <w:ind w:left="0" w:right="-31"/>
              <w:jc w:val="both"/>
              <w:rPr>
                <w:rFonts w:ascii="Arial" w:hAnsi="Arial" w:cs="Arial"/>
                <w:b/>
                <w:i/>
                <w:sz w:val="22"/>
                <w:szCs w:val="22"/>
              </w:rPr>
            </w:pPr>
            <w:r w:rsidRPr="00003680">
              <w:rPr>
                <w:rFonts w:ascii="Arial" w:hAnsi="Arial" w:cs="Arial"/>
                <w:b/>
                <w:i/>
                <w:sz w:val="22"/>
                <w:szCs w:val="22"/>
              </w:rPr>
              <w:t>Estado:</w:t>
            </w:r>
          </w:p>
          <w:p w14:paraId="7DB4DE64" w14:textId="77777777" w:rsidR="00E639C9" w:rsidRPr="00003680" w:rsidRDefault="00E639C9" w:rsidP="00122C6B">
            <w:pPr>
              <w:pStyle w:val="PargrafodaLista1"/>
              <w:spacing w:line="280" w:lineRule="atLeast"/>
              <w:ind w:left="0" w:right="-31"/>
              <w:jc w:val="both"/>
              <w:rPr>
                <w:rFonts w:ascii="Arial" w:hAnsi="Arial" w:cs="Arial"/>
                <w:b/>
                <w:i/>
                <w:sz w:val="22"/>
                <w:szCs w:val="22"/>
              </w:rPr>
            </w:pPr>
          </w:p>
        </w:tc>
        <w:tc>
          <w:tcPr>
            <w:tcW w:w="7817" w:type="dxa"/>
            <w:gridSpan w:val="4"/>
          </w:tcPr>
          <w:p w14:paraId="1EC4ABE6" w14:textId="77777777" w:rsidR="00E639C9" w:rsidRPr="00003680" w:rsidRDefault="00E639C9" w:rsidP="00122C6B">
            <w:pPr>
              <w:pStyle w:val="PargrafodaLista1"/>
              <w:spacing w:line="280" w:lineRule="atLeast"/>
              <w:ind w:left="0" w:right="-1"/>
              <w:jc w:val="both"/>
              <w:rPr>
                <w:rFonts w:ascii="Arial" w:hAnsi="Arial" w:cs="Arial"/>
                <w:sz w:val="22"/>
                <w:szCs w:val="22"/>
              </w:rPr>
            </w:pPr>
          </w:p>
        </w:tc>
      </w:tr>
      <w:tr w:rsidR="00E639C9" w:rsidRPr="00003680" w14:paraId="77B0ABDE" w14:textId="77777777" w:rsidTr="00122C6B">
        <w:tc>
          <w:tcPr>
            <w:tcW w:w="1647" w:type="dxa"/>
          </w:tcPr>
          <w:p w14:paraId="6E1045FC" w14:textId="77777777" w:rsidR="00E639C9" w:rsidRPr="00003680" w:rsidRDefault="00E639C9" w:rsidP="00122C6B">
            <w:pPr>
              <w:pStyle w:val="PargrafodaLista1"/>
              <w:spacing w:line="280" w:lineRule="atLeast"/>
              <w:ind w:left="0" w:right="-31"/>
              <w:jc w:val="both"/>
              <w:rPr>
                <w:rFonts w:ascii="Arial" w:hAnsi="Arial" w:cs="Arial"/>
                <w:b/>
                <w:i/>
                <w:sz w:val="22"/>
                <w:szCs w:val="22"/>
              </w:rPr>
            </w:pPr>
            <w:r w:rsidRPr="00003680">
              <w:rPr>
                <w:rFonts w:ascii="Arial" w:hAnsi="Arial" w:cs="Arial"/>
                <w:b/>
                <w:i/>
                <w:sz w:val="22"/>
                <w:szCs w:val="22"/>
              </w:rPr>
              <w:t>E-mail:</w:t>
            </w:r>
          </w:p>
          <w:p w14:paraId="0159D1C2" w14:textId="77777777" w:rsidR="00E639C9" w:rsidRPr="00003680" w:rsidRDefault="00E639C9" w:rsidP="00122C6B">
            <w:pPr>
              <w:pStyle w:val="PargrafodaLista1"/>
              <w:spacing w:line="280" w:lineRule="atLeast"/>
              <w:ind w:left="0" w:right="-31"/>
              <w:jc w:val="both"/>
              <w:rPr>
                <w:rFonts w:ascii="Arial" w:hAnsi="Arial" w:cs="Arial"/>
                <w:b/>
                <w:i/>
                <w:sz w:val="22"/>
                <w:szCs w:val="22"/>
              </w:rPr>
            </w:pPr>
          </w:p>
        </w:tc>
        <w:tc>
          <w:tcPr>
            <w:tcW w:w="7817" w:type="dxa"/>
            <w:gridSpan w:val="4"/>
          </w:tcPr>
          <w:p w14:paraId="6DD0A0AB" w14:textId="77777777" w:rsidR="00E639C9" w:rsidRPr="00003680" w:rsidRDefault="00E639C9" w:rsidP="00122C6B">
            <w:pPr>
              <w:pStyle w:val="PargrafodaLista1"/>
              <w:spacing w:line="280" w:lineRule="atLeast"/>
              <w:ind w:left="0" w:right="-1"/>
              <w:jc w:val="both"/>
              <w:rPr>
                <w:rFonts w:ascii="Arial" w:hAnsi="Arial" w:cs="Arial"/>
                <w:sz w:val="22"/>
                <w:szCs w:val="22"/>
              </w:rPr>
            </w:pPr>
          </w:p>
        </w:tc>
      </w:tr>
      <w:tr w:rsidR="00E639C9" w:rsidRPr="00003680" w14:paraId="498BB4D7" w14:textId="77777777" w:rsidTr="00122C6B">
        <w:tc>
          <w:tcPr>
            <w:tcW w:w="2072" w:type="dxa"/>
            <w:gridSpan w:val="2"/>
          </w:tcPr>
          <w:p w14:paraId="4FBE50AB" w14:textId="77777777" w:rsidR="00E639C9" w:rsidRPr="00003680" w:rsidRDefault="00E639C9" w:rsidP="00122C6B">
            <w:pPr>
              <w:pStyle w:val="PargrafodaLista1"/>
              <w:spacing w:line="280" w:lineRule="atLeast"/>
              <w:ind w:left="0" w:right="-31"/>
              <w:jc w:val="both"/>
              <w:rPr>
                <w:rFonts w:ascii="Arial" w:hAnsi="Arial" w:cs="Arial"/>
                <w:b/>
                <w:i/>
                <w:sz w:val="22"/>
                <w:szCs w:val="22"/>
              </w:rPr>
            </w:pPr>
            <w:r w:rsidRPr="00003680">
              <w:rPr>
                <w:rFonts w:ascii="Arial" w:hAnsi="Arial" w:cs="Arial"/>
                <w:b/>
                <w:i/>
                <w:sz w:val="22"/>
                <w:szCs w:val="22"/>
              </w:rPr>
              <w:t>Telefone/Fax:</w:t>
            </w:r>
          </w:p>
          <w:p w14:paraId="5329950C" w14:textId="77777777" w:rsidR="00E639C9" w:rsidRPr="00003680" w:rsidRDefault="00E639C9" w:rsidP="00122C6B">
            <w:pPr>
              <w:pStyle w:val="PargrafodaLista1"/>
              <w:spacing w:line="280" w:lineRule="atLeast"/>
              <w:ind w:left="0" w:right="-31"/>
              <w:jc w:val="both"/>
              <w:rPr>
                <w:rFonts w:ascii="Arial" w:hAnsi="Arial" w:cs="Arial"/>
                <w:b/>
                <w:i/>
                <w:sz w:val="22"/>
                <w:szCs w:val="22"/>
              </w:rPr>
            </w:pPr>
          </w:p>
        </w:tc>
        <w:tc>
          <w:tcPr>
            <w:tcW w:w="7392" w:type="dxa"/>
            <w:gridSpan w:val="3"/>
          </w:tcPr>
          <w:p w14:paraId="7D47E0E5" w14:textId="77777777" w:rsidR="00E639C9" w:rsidRPr="00003680" w:rsidRDefault="00E639C9" w:rsidP="00122C6B">
            <w:pPr>
              <w:pStyle w:val="PargrafodaLista1"/>
              <w:spacing w:line="280" w:lineRule="atLeast"/>
              <w:ind w:left="0" w:right="-1"/>
              <w:jc w:val="both"/>
              <w:rPr>
                <w:rFonts w:ascii="Arial" w:hAnsi="Arial" w:cs="Arial"/>
                <w:sz w:val="22"/>
                <w:szCs w:val="22"/>
              </w:rPr>
            </w:pPr>
          </w:p>
        </w:tc>
      </w:tr>
      <w:tr w:rsidR="00E639C9" w:rsidRPr="00003680" w14:paraId="6B12C854" w14:textId="77777777" w:rsidTr="00122C6B">
        <w:tc>
          <w:tcPr>
            <w:tcW w:w="2796" w:type="dxa"/>
            <w:gridSpan w:val="3"/>
          </w:tcPr>
          <w:p w14:paraId="0FA57B7E" w14:textId="77777777" w:rsidR="00E639C9" w:rsidRPr="00003680" w:rsidRDefault="00E639C9" w:rsidP="00122C6B">
            <w:pPr>
              <w:pStyle w:val="PargrafodaLista1"/>
              <w:spacing w:line="280" w:lineRule="atLeast"/>
              <w:ind w:left="0" w:right="-31"/>
              <w:jc w:val="both"/>
              <w:rPr>
                <w:rFonts w:ascii="Arial" w:hAnsi="Arial" w:cs="Arial"/>
                <w:b/>
                <w:i/>
                <w:sz w:val="22"/>
                <w:szCs w:val="22"/>
              </w:rPr>
            </w:pPr>
            <w:r w:rsidRPr="00003680">
              <w:rPr>
                <w:rFonts w:ascii="Arial" w:hAnsi="Arial" w:cs="Arial"/>
                <w:b/>
                <w:i/>
                <w:sz w:val="22"/>
                <w:szCs w:val="22"/>
              </w:rPr>
              <w:t>Pessoa para Contato:</w:t>
            </w:r>
          </w:p>
          <w:p w14:paraId="5A7F4D04" w14:textId="77777777" w:rsidR="00E639C9" w:rsidRPr="00003680" w:rsidRDefault="00E639C9" w:rsidP="00122C6B">
            <w:pPr>
              <w:pStyle w:val="PargrafodaLista1"/>
              <w:spacing w:line="280" w:lineRule="atLeast"/>
              <w:ind w:left="0" w:right="-31"/>
              <w:jc w:val="both"/>
              <w:rPr>
                <w:rFonts w:ascii="Arial" w:hAnsi="Arial" w:cs="Arial"/>
                <w:b/>
                <w:i/>
                <w:sz w:val="22"/>
                <w:szCs w:val="22"/>
              </w:rPr>
            </w:pPr>
          </w:p>
        </w:tc>
        <w:tc>
          <w:tcPr>
            <w:tcW w:w="6668" w:type="dxa"/>
            <w:gridSpan w:val="2"/>
          </w:tcPr>
          <w:p w14:paraId="60BA6DCA" w14:textId="77777777" w:rsidR="00E639C9" w:rsidRPr="00003680" w:rsidRDefault="00E639C9" w:rsidP="00122C6B">
            <w:pPr>
              <w:pStyle w:val="PargrafodaLista1"/>
              <w:spacing w:line="280" w:lineRule="atLeast"/>
              <w:ind w:left="0" w:right="-1"/>
              <w:jc w:val="both"/>
              <w:rPr>
                <w:rFonts w:ascii="Arial" w:hAnsi="Arial" w:cs="Arial"/>
                <w:sz w:val="22"/>
                <w:szCs w:val="22"/>
              </w:rPr>
            </w:pPr>
          </w:p>
        </w:tc>
      </w:tr>
    </w:tbl>
    <w:p w14:paraId="4A9C3893" w14:textId="77777777" w:rsidR="00E639C9" w:rsidRPr="00003680" w:rsidRDefault="00E639C9" w:rsidP="00E639C9">
      <w:pPr>
        <w:pStyle w:val="PargrafodaLista1"/>
        <w:spacing w:line="280" w:lineRule="atLeast"/>
        <w:ind w:left="-142" w:right="-143"/>
        <w:jc w:val="both"/>
        <w:rPr>
          <w:rFonts w:ascii="Arial" w:hAnsi="Arial" w:cs="Arial"/>
          <w:sz w:val="22"/>
          <w:szCs w:val="22"/>
        </w:rPr>
      </w:pPr>
    </w:p>
    <w:p w14:paraId="66333531" w14:textId="77777777" w:rsidR="00E639C9" w:rsidRPr="00003680" w:rsidRDefault="00E639C9" w:rsidP="00E639C9">
      <w:pPr>
        <w:pStyle w:val="PargrafodaLista1"/>
        <w:spacing w:line="280" w:lineRule="atLeast"/>
        <w:ind w:left="-142" w:right="-143" w:firstLine="709"/>
        <w:jc w:val="both"/>
        <w:rPr>
          <w:rFonts w:ascii="Arial" w:hAnsi="Arial" w:cs="Arial"/>
          <w:sz w:val="22"/>
          <w:szCs w:val="22"/>
        </w:rPr>
      </w:pPr>
      <w:r w:rsidRPr="00003680">
        <w:rPr>
          <w:rFonts w:ascii="Arial" w:hAnsi="Arial" w:cs="Arial"/>
          <w:sz w:val="22"/>
          <w:szCs w:val="22"/>
        </w:rPr>
        <w:t>Recebemos e/ou Retiramos no site, cópia do Instrumento Convocatório da Licitação acima identificada.</w:t>
      </w:r>
    </w:p>
    <w:p w14:paraId="558C982E" w14:textId="77777777" w:rsidR="00E639C9" w:rsidRPr="00003680" w:rsidRDefault="00E639C9" w:rsidP="00E639C9">
      <w:pPr>
        <w:pStyle w:val="PargrafodaLista1"/>
        <w:spacing w:line="280" w:lineRule="atLeast"/>
        <w:ind w:left="-142" w:right="-143"/>
        <w:jc w:val="both"/>
        <w:rPr>
          <w:rFonts w:ascii="Arial" w:hAnsi="Arial" w:cs="Arial"/>
          <w:sz w:val="22"/>
          <w:szCs w:val="22"/>
        </w:rPr>
      </w:pPr>
    </w:p>
    <w:p w14:paraId="0DB6EE76" w14:textId="4DF5FFB6" w:rsidR="00E639C9" w:rsidRPr="00003680" w:rsidRDefault="00E639C9" w:rsidP="00E639C9">
      <w:pPr>
        <w:pStyle w:val="PargrafodaLista1"/>
        <w:spacing w:line="280" w:lineRule="atLeast"/>
        <w:ind w:left="-142" w:right="-143"/>
        <w:jc w:val="right"/>
        <w:rPr>
          <w:rFonts w:ascii="Arial" w:hAnsi="Arial" w:cs="Arial"/>
          <w:sz w:val="22"/>
          <w:szCs w:val="22"/>
        </w:rPr>
      </w:pPr>
      <w:r w:rsidRPr="00003680">
        <w:rPr>
          <w:rFonts w:ascii="Arial" w:hAnsi="Arial" w:cs="Arial"/>
          <w:sz w:val="22"/>
          <w:szCs w:val="22"/>
        </w:rPr>
        <w:t xml:space="preserve">Local: _____________, de _________ </w:t>
      </w:r>
      <w:proofErr w:type="spellStart"/>
      <w:r w:rsidRPr="00003680">
        <w:rPr>
          <w:rFonts w:ascii="Arial" w:hAnsi="Arial" w:cs="Arial"/>
          <w:sz w:val="22"/>
          <w:szCs w:val="22"/>
        </w:rPr>
        <w:t>de</w:t>
      </w:r>
      <w:proofErr w:type="spellEnd"/>
      <w:r w:rsidRPr="00003680">
        <w:rPr>
          <w:rFonts w:ascii="Arial" w:hAnsi="Arial" w:cs="Arial"/>
          <w:sz w:val="22"/>
          <w:szCs w:val="22"/>
        </w:rPr>
        <w:t xml:space="preserve"> 20</w:t>
      </w:r>
      <w:r w:rsidR="00352BE8" w:rsidRPr="00003680">
        <w:rPr>
          <w:rFonts w:ascii="Arial" w:hAnsi="Arial" w:cs="Arial"/>
          <w:sz w:val="22"/>
          <w:szCs w:val="22"/>
        </w:rPr>
        <w:t>21</w:t>
      </w:r>
      <w:r w:rsidRPr="00003680">
        <w:rPr>
          <w:rFonts w:ascii="Arial" w:hAnsi="Arial" w:cs="Arial"/>
          <w:sz w:val="22"/>
          <w:szCs w:val="22"/>
        </w:rPr>
        <w:t>.</w:t>
      </w:r>
    </w:p>
    <w:p w14:paraId="3DE6DEDD" w14:textId="77777777" w:rsidR="00E639C9" w:rsidRPr="00003680" w:rsidRDefault="00E639C9" w:rsidP="00E639C9">
      <w:pPr>
        <w:pStyle w:val="PargrafodaLista1"/>
        <w:spacing w:line="280" w:lineRule="atLeast"/>
        <w:ind w:left="-142" w:right="-143"/>
        <w:jc w:val="both"/>
        <w:rPr>
          <w:rFonts w:ascii="Arial" w:hAnsi="Arial" w:cs="Arial"/>
          <w:sz w:val="22"/>
          <w:szCs w:val="22"/>
        </w:rPr>
      </w:pPr>
    </w:p>
    <w:p w14:paraId="5D008E63" w14:textId="77777777" w:rsidR="00E639C9" w:rsidRPr="00003680" w:rsidRDefault="00E639C9" w:rsidP="00E639C9">
      <w:pPr>
        <w:pStyle w:val="PargrafodaLista1"/>
        <w:spacing w:line="280" w:lineRule="atLeast"/>
        <w:ind w:left="-142" w:right="-143"/>
        <w:jc w:val="center"/>
        <w:rPr>
          <w:rFonts w:ascii="Arial" w:hAnsi="Arial" w:cs="Arial"/>
          <w:sz w:val="22"/>
          <w:szCs w:val="22"/>
        </w:rPr>
      </w:pPr>
      <w:r w:rsidRPr="00003680">
        <w:rPr>
          <w:rFonts w:ascii="Arial" w:hAnsi="Arial" w:cs="Arial"/>
          <w:sz w:val="22"/>
          <w:szCs w:val="22"/>
        </w:rPr>
        <w:t>___________________________</w:t>
      </w:r>
    </w:p>
    <w:p w14:paraId="79635E74" w14:textId="77777777" w:rsidR="00E639C9" w:rsidRPr="00003680" w:rsidRDefault="00E639C9" w:rsidP="00E639C9">
      <w:pPr>
        <w:pStyle w:val="PargrafodaLista1"/>
        <w:spacing w:line="280" w:lineRule="atLeast"/>
        <w:ind w:left="-142" w:right="-143"/>
        <w:jc w:val="center"/>
        <w:rPr>
          <w:rFonts w:ascii="Arial" w:hAnsi="Arial" w:cs="Arial"/>
          <w:sz w:val="22"/>
          <w:szCs w:val="22"/>
        </w:rPr>
      </w:pPr>
      <w:r w:rsidRPr="00003680">
        <w:rPr>
          <w:rFonts w:ascii="Arial" w:hAnsi="Arial" w:cs="Arial"/>
          <w:sz w:val="22"/>
          <w:szCs w:val="22"/>
        </w:rPr>
        <w:t>Assinatura e Carimbo CNPJ/CPF</w:t>
      </w:r>
    </w:p>
    <w:p w14:paraId="742B76F5" w14:textId="77777777" w:rsidR="00E639C9" w:rsidRPr="00003680" w:rsidRDefault="00E639C9" w:rsidP="00E639C9">
      <w:pPr>
        <w:pStyle w:val="PargrafodaLista1"/>
        <w:spacing w:line="280" w:lineRule="atLeast"/>
        <w:ind w:left="-142" w:right="-143"/>
        <w:jc w:val="both"/>
        <w:rPr>
          <w:rFonts w:ascii="Arial" w:hAnsi="Arial" w:cs="Arial"/>
          <w:sz w:val="22"/>
          <w:szCs w:val="22"/>
        </w:rPr>
      </w:pPr>
    </w:p>
    <w:p w14:paraId="427F87B8" w14:textId="77777777" w:rsidR="00E639C9" w:rsidRPr="00003680" w:rsidRDefault="00E639C9" w:rsidP="00E639C9">
      <w:pPr>
        <w:pStyle w:val="PargrafodaLista1"/>
        <w:spacing w:line="280" w:lineRule="atLeast"/>
        <w:ind w:left="-142" w:right="-143"/>
        <w:jc w:val="center"/>
        <w:rPr>
          <w:rFonts w:ascii="Arial" w:hAnsi="Arial" w:cs="Arial"/>
          <w:b/>
          <w:color w:val="FF0000"/>
          <w:sz w:val="22"/>
          <w:szCs w:val="22"/>
        </w:rPr>
      </w:pPr>
      <w:r w:rsidRPr="00003680">
        <w:rPr>
          <w:rFonts w:ascii="Arial" w:hAnsi="Arial" w:cs="Arial"/>
          <w:b/>
          <w:color w:val="FF0000"/>
          <w:sz w:val="22"/>
          <w:szCs w:val="22"/>
        </w:rPr>
        <w:t>ATENÇÃO</w:t>
      </w:r>
    </w:p>
    <w:p w14:paraId="31867B48" w14:textId="77777777" w:rsidR="00E639C9" w:rsidRPr="00003680" w:rsidRDefault="00E639C9" w:rsidP="00E639C9">
      <w:pPr>
        <w:pStyle w:val="PargrafodaLista1"/>
        <w:spacing w:line="280" w:lineRule="atLeast"/>
        <w:ind w:left="-142" w:right="-143"/>
        <w:jc w:val="center"/>
        <w:rPr>
          <w:rFonts w:ascii="Arial" w:hAnsi="Arial" w:cs="Arial"/>
          <w:b/>
          <w:sz w:val="22"/>
          <w:szCs w:val="22"/>
        </w:rPr>
      </w:pPr>
      <w:r w:rsidRPr="00003680">
        <w:rPr>
          <w:rFonts w:ascii="Arial" w:hAnsi="Arial" w:cs="Arial"/>
          <w:b/>
          <w:sz w:val="22"/>
          <w:szCs w:val="22"/>
        </w:rPr>
        <w:t>SENHOR LICITANTE</w:t>
      </w:r>
    </w:p>
    <w:p w14:paraId="0F34400B" w14:textId="77777777" w:rsidR="00E639C9" w:rsidRPr="00003680" w:rsidRDefault="00E639C9" w:rsidP="00E639C9">
      <w:pPr>
        <w:pStyle w:val="PargrafodaLista1"/>
        <w:spacing w:line="280" w:lineRule="atLeast"/>
        <w:ind w:left="-142" w:right="-143"/>
        <w:jc w:val="center"/>
        <w:rPr>
          <w:rFonts w:ascii="Arial" w:hAnsi="Arial" w:cs="Arial"/>
          <w:b/>
          <w:sz w:val="22"/>
          <w:szCs w:val="22"/>
        </w:rPr>
      </w:pPr>
    </w:p>
    <w:p w14:paraId="62899307" w14:textId="77777777" w:rsidR="00E639C9" w:rsidRPr="00003680" w:rsidRDefault="00E639C9" w:rsidP="00E639C9">
      <w:pPr>
        <w:pStyle w:val="PargrafodaLista1"/>
        <w:spacing w:line="280" w:lineRule="atLeast"/>
        <w:ind w:left="-142" w:right="-143" w:firstLine="709"/>
        <w:jc w:val="both"/>
        <w:rPr>
          <w:rFonts w:ascii="Arial" w:hAnsi="Arial" w:cs="Arial"/>
          <w:sz w:val="22"/>
          <w:szCs w:val="22"/>
        </w:rPr>
      </w:pPr>
      <w:r w:rsidRPr="00003680">
        <w:rPr>
          <w:rFonts w:ascii="Arial" w:hAnsi="Arial" w:cs="Arial"/>
          <w:sz w:val="22"/>
          <w:szCs w:val="22"/>
        </w:rPr>
        <w:t xml:space="preserve">Visando comunicação futura entre este Município e vossa Empresa/Pessoa Física, solicito de Vossa Senhoria preencher o Recibo de Entrega do Edital e remeter ao Setor de </w:t>
      </w:r>
      <w:r w:rsidRPr="00003680">
        <w:rPr>
          <w:rFonts w:ascii="Arial" w:hAnsi="Arial" w:cs="Arial"/>
          <w:sz w:val="22"/>
          <w:szCs w:val="22"/>
        </w:rPr>
        <w:lastRenderedPageBreak/>
        <w:t xml:space="preserve">Licitações por meio do e-mail: </w:t>
      </w:r>
      <w:r w:rsidRPr="00003680">
        <w:rPr>
          <w:rFonts w:ascii="Arial" w:hAnsi="Arial" w:cs="Arial"/>
          <w:b/>
          <w:sz w:val="22"/>
          <w:szCs w:val="22"/>
        </w:rPr>
        <w:t>licitacao@brasilandia.ms.gov.br</w:t>
      </w:r>
      <w:r w:rsidRPr="00003680">
        <w:rPr>
          <w:rFonts w:ascii="Arial" w:hAnsi="Arial" w:cs="Arial"/>
          <w:sz w:val="22"/>
          <w:szCs w:val="22"/>
        </w:rPr>
        <w:t>. Nosso telefone para contato é: (0**67) 3546 – 1301.</w:t>
      </w:r>
    </w:p>
    <w:p w14:paraId="52DA53C0" w14:textId="77777777" w:rsidR="00E639C9" w:rsidRPr="00003680" w:rsidRDefault="00E639C9" w:rsidP="00E639C9">
      <w:pPr>
        <w:pStyle w:val="PargrafodaLista1"/>
        <w:spacing w:line="280" w:lineRule="atLeast"/>
        <w:ind w:left="-142" w:right="-143" w:firstLine="709"/>
        <w:jc w:val="both"/>
        <w:rPr>
          <w:rFonts w:ascii="Arial" w:hAnsi="Arial" w:cs="Arial"/>
          <w:b/>
          <w:i/>
          <w:color w:val="FF0000"/>
          <w:sz w:val="22"/>
          <w:szCs w:val="22"/>
        </w:rPr>
      </w:pPr>
      <w:r w:rsidRPr="00003680">
        <w:rPr>
          <w:rFonts w:ascii="Arial" w:hAnsi="Arial" w:cs="Arial"/>
          <w:b/>
          <w:i/>
          <w:color w:val="FF0000"/>
          <w:sz w:val="22"/>
          <w:szCs w:val="22"/>
        </w:rPr>
        <w:t>A não remessa do recibo exime o Setor de Licitações da comunicação de eventuais retificações ocorridas no instrumento convocatório, bem como de quaisquer informações adicionais devendo a licitante interessada estar atenta às publicações nos meios oficiais de comunicação deste município, tais como: site oficial e diário oficial.</w:t>
      </w:r>
    </w:p>
    <w:p w14:paraId="1CCBCF48" w14:textId="77777777" w:rsidR="00C86990" w:rsidRPr="00003680" w:rsidRDefault="00C86990" w:rsidP="00E639C9">
      <w:pPr>
        <w:rPr>
          <w:rFonts w:ascii="Arial" w:hAnsi="Arial" w:cs="Arial"/>
          <w:sz w:val="22"/>
          <w:szCs w:val="22"/>
        </w:rPr>
      </w:pPr>
    </w:p>
    <w:p w14:paraId="51DBD186" w14:textId="77777777" w:rsidR="00730492" w:rsidRPr="00003680" w:rsidRDefault="00730492" w:rsidP="00E639C9">
      <w:pPr>
        <w:rPr>
          <w:rFonts w:ascii="Arial" w:hAnsi="Arial" w:cs="Arial"/>
          <w:sz w:val="22"/>
          <w:szCs w:val="22"/>
        </w:rPr>
      </w:pPr>
    </w:p>
    <w:p w14:paraId="7901EFBF" w14:textId="77777777" w:rsidR="00730492" w:rsidRPr="00003680" w:rsidRDefault="00730492" w:rsidP="00E639C9">
      <w:pPr>
        <w:rPr>
          <w:rFonts w:ascii="Arial" w:hAnsi="Arial" w:cs="Arial"/>
          <w:sz w:val="22"/>
          <w:szCs w:val="22"/>
        </w:rPr>
      </w:pPr>
    </w:p>
    <w:p w14:paraId="5A576C12" w14:textId="77777777" w:rsidR="00730492" w:rsidRPr="00003680" w:rsidRDefault="00730492" w:rsidP="00E639C9">
      <w:pPr>
        <w:rPr>
          <w:rFonts w:ascii="Arial" w:hAnsi="Arial" w:cs="Arial"/>
          <w:sz w:val="22"/>
          <w:szCs w:val="22"/>
        </w:rPr>
      </w:pPr>
    </w:p>
    <w:p w14:paraId="66D9C7C7" w14:textId="77777777" w:rsidR="00730492" w:rsidRPr="00003680" w:rsidRDefault="00730492" w:rsidP="00E639C9">
      <w:pPr>
        <w:rPr>
          <w:rFonts w:ascii="Arial" w:hAnsi="Arial" w:cs="Arial"/>
          <w:sz w:val="22"/>
          <w:szCs w:val="22"/>
        </w:rPr>
      </w:pPr>
    </w:p>
    <w:p w14:paraId="4BD203F2" w14:textId="77777777" w:rsidR="00730492" w:rsidRPr="00003680" w:rsidRDefault="00730492" w:rsidP="00E639C9">
      <w:pPr>
        <w:rPr>
          <w:rFonts w:ascii="Arial" w:hAnsi="Arial" w:cs="Arial"/>
          <w:sz w:val="22"/>
          <w:szCs w:val="22"/>
        </w:rPr>
      </w:pPr>
    </w:p>
    <w:p w14:paraId="2A58E608" w14:textId="77777777" w:rsidR="00DD2F2E" w:rsidRPr="00003680" w:rsidRDefault="00DD2F2E" w:rsidP="00843D51">
      <w:pPr>
        <w:jc w:val="center"/>
        <w:rPr>
          <w:rFonts w:ascii="Arial" w:hAnsi="Arial" w:cs="Arial"/>
          <w:b/>
          <w:sz w:val="22"/>
          <w:szCs w:val="22"/>
        </w:rPr>
      </w:pPr>
    </w:p>
    <w:p w14:paraId="13F1C4AD" w14:textId="77777777" w:rsidR="00045AC6" w:rsidRDefault="00045AC6" w:rsidP="00843D51">
      <w:pPr>
        <w:jc w:val="center"/>
        <w:rPr>
          <w:rFonts w:ascii="Arial" w:hAnsi="Arial" w:cs="Arial"/>
          <w:b/>
          <w:sz w:val="22"/>
          <w:szCs w:val="22"/>
        </w:rPr>
      </w:pPr>
    </w:p>
    <w:p w14:paraId="15237471" w14:textId="77777777" w:rsidR="00045AC6" w:rsidRDefault="00045AC6" w:rsidP="00843D51">
      <w:pPr>
        <w:jc w:val="center"/>
        <w:rPr>
          <w:rFonts w:ascii="Arial" w:hAnsi="Arial" w:cs="Arial"/>
          <w:b/>
          <w:sz w:val="22"/>
          <w:szCs w:val="22"/>
        </w:rPr>
      </w:pPr>
    </w:p>
    <w:p w14:paraId="2D25D24F" w14:textId="77777777" w:rsidR="00045AC6" w:rsidRDefault="00045AC6" w:rsidP="00843D51">
      <w:pPr>
        <w:jc w:val="center"/>
        <w:rPr>
          <w:rFonts w:ascii="Arial" w:hAnsi="Arial" w:cs="Arial"/>
          <w:b/>
          <w:sz w:val="22"/>
          <w:szCs w:val="22"/>
        </w:rPr>
      </w:pPr>
    </w:p>
    <w:p w14:paraId="29FDF16B" w14:textId="77777777" w:rsidR="00045AC6" w:rsidRDefault="00045AC6" w:rsidP="00843D51">
      <w:pPr>
        <w:jc w:val="center"/>
        <w:rPr>
          <w:rFonts w:ascii="Arial" w:hAnsi="Arial" w:cs="Arial"/>
          <w:b/>
          <w:sz w:val="22"/>
          <w:szCs w:val="22"/>
        </w:rPr>
      </w:pPr>
    </w:p>
    <w:p w14:paraId="7E95E0E6" w14:textId="77777777" w:rsidR="00045AC6" w:rsidRDefault="00045AC6" w:rsidP="00843D51">
      <w:pPr>
        <w:jc w:val="center"/>
        <w:rPr>
          <w:rFonts w:ascii="Arial" w:hAnsi="Arial" w:cs="Arial"/>
          <w:b/>
          <w:sz w:val="22"/>
          <w:szCs w:val="22"/>
        </w:rPr>
      </w:pPr>
    </w:p>
    <w:p w14:paraId="332D07A2" w14:textId="77777777" w:rsidR="00045AC6" w:rsidRDefault="00045AC6" w:rsidP="00843D51">
      <w:pPr>
        <w:jc w:val="center"/>
        <w:rPr>
          <w:rFonts w:ascii="Arial" w:hAnsi="Arial" w:cs="Arial"/>
          <w:b/>
          <w:sz w:val="22"/>
          <w:szCs w:val="22"/>
        </w:rPr>
      </w:pPr>
    </w:p>
    <w:p w14:paraId="1E262B47" w14:textId="77777777" w:rsidR="00045AC6" w:rsidRDefault="00045AC6" w:rsidP="00843D51">
      <w:pPr>
        <w:jc w:val="center"/>
        <w:rPr>
          <w:rFonts w:ascii="Arial" w:hAnsi="Arial" w:cs="Arial"/>
          <w:b/>
          <w:sz w:val="22"/>
          <w:szCs w:val="22"/>
        </w:rPr>
      </w:pPr>
    </w:p>
    <w:p w14:paraId="5D1AAE39" w14:textId="77777777" w:rsidR="00045AC6" w:rsidRDefault="00045AC6" w:rsidP="00843D51">
      <w:pPr>
        <w:jc w:val="center"/>
        <w:rPr>
          <w:rFonts w:ascii="Arial" w:hAnsi="Arial" w:cs="Arial"/>
          <w:b/>
          <w:sz w:val="22"/>
          <w:szCs w:val="22"/>
        </w:rPr>
      </w:pPr>
    </w:p>
    <w:p w14:paraId="3D69DB8F" w14:textId="77777777" w:rsidR="00045AC6" w:rsidRDefault="00045AC6" w:rsidP="00843D51">
      <w:pPr>
        <w:jc w:val="center"/>
        <w:rPr>
          <w:rFonts w:ascii="Arial" w:hAnsi="Arial" w:cs="Arial"/>
          <w:b/>
          <w:sz w:val="22"/>
          <w:szCs w:val="22"/>
        </w:rPr>
      </w:pPr>
    </w:p>
    <w:p w14:paraId="4E2ED4FF" w14:textId="77777777" w:rsidR="00045AC6" w:rsidRDefault="00045AC6" w:rsidP="00843D51">
      <w:pPr>
        <w:jc w:val="center"/>
        <w:rPr>
          <w:rFonts w:ascii="Arial" w:hAnsi="Arial" w:cs="Arial"/>
          <w:b/>
          <w:sz w:val="22"/>
          <w:szCs w:val="22"/>
        </w:rPr>
      </w:pPr>
    </w:p>
    <w:p w14:paraId="3553DB77" w14:textId="77777777" w:rsidR="00045AC6" w:rsidRDefault="00045AC6" w:rsidP="00843D51">
      <w:pPr>
        <w:jc w:val="center"/>
        <w:rPr>
          <w:rFonts w:ascii="Arial" w:hAnsi="Arial" w:cs="Arial"/>
          <w:b/>
          <w:sz w:val="22"/>
          <w:szCs w:val="22"/>
        </w:rPr>
      </w:pPr>
    </w:p>
    <w:p w14:paraId="2BBB77FE" w14:textId="77777777" w:rsidR="00045AC6" w:rsidRDefault="00045AC6" w:rsidP="00843D51">
      <w:pPr>
        <w:jc w:val="center"/>
        <w:rPr>
          <w:rFonts w:ascii="Arial" w:hAnsi="Arial" w:cs="Arial"/>
          <w:b/>
          <w:sz w:val="22"/>
          <w:szCs w:val="22"/>
        </w:rPr>
      </w:pPr>
    </w:p>
    <w:p w14:paraId="116E9A2D" w14:textId="77777777" w:rsidR="00045AC6" w:rsidRDefault="00045AC6" w:rsidP="00843D51">
      <w:pPr>
        <w:jc w:val="center"/>
        <w:rPr>
          <w:rFonts w:ascii="Arial" w:hAnsi="Arial" w:cs="Arial"/>
          <w:b/>
          <w:sz w:val="22"/>
          <w:szCs w:val="22"/>
        </w:rPr>
      </w:pPr>
    </w:p>
    <w:p w14:paraId="12491ECB" w14:textId="77777777" w:rsidR="00045AC6" w:rsidRDefault="00045AC6" w:rsidP="00843D51">
      <w:pPr>
        <w:jc w:val="center"/>
        <w:rPr>
          <w:rFonts w:ascii="Arial" w:hAnsi="Arial" w:cs="Arial"/>
          <w:b/>
          <w:sz w:val="22"/>
          <w:szCs w:val="22"/>
        </w:rPr>
      </w:pPr>
    </w:p>
    <w:p w14:paraId="1852B41B" w14:textId="77777777" w:rsidR="00045AC6" w:rsidRDefault="00045AC6" w:rsidP="00843D51">
      <w:pPr>
        <w:jc w:val="center"/>
        <w:rPr>
          <w:rFonts w:ascii="Arial" w:hAnsi="Arial" w:cs="Arial"/>
          <w:b/>
          <w:sz w:val="22"/>
          <w:szCs w:val="22"/>
        </w:rPr>
      </w:pPr>
    </w:p>
    <w:p w14:paraId="63A7932B" w14:textId="77777777" w:rsidR="00045AC6" w:rsidRDefault="00045AC6" w:rsidP="00843D51">
      <w:pPr>
        <w:jc w:val="center"/>
        <w:rPr>
          <w:rFonts w:ascii="Arial" w:hAnsi="Arial" w:cs="Arial"/>
          <w:b/>
          <w:sz w:val="22"/>
          <w:szCs w:val="22"/>
        </w:rPr>
      </w:pPr>
    </w:p>
    <w:p w14:paraId="73B20FA3" w14:textId="77777777" w:rsidR="00045AC6" w:rsidRDefault="00045AC6" w:rsidP="00843D51">
      <w:pPr>
        <w:jc w:val="center"/>
        <w:rPr>
          <w:rFonts w:ascii="Arial" w:hAnsi="Arial" w:cs="Arial"/>
          <w:b/>
          <w:sz w:val="22"/>
          <w:szCs w:val="22"/>
        </w:rPr>
      </w:pPr>
    </w:p>
    <w:p w14:paraId="00B91229" w14:textId="77777777" w:rsidR="00045AC6" w:rsidRDefault="00045AC6" w:rsidP="00843D51">
      <w:pPr>
        <w:jc w:val="center"/>
        <w:rPr>
          <w:rFonts w:ascii="Arial" w:hAnsi="Arial" w:cs="Arial"/>
          <w:b/>
          <w:sz w:val="22"/>
          <w:szCs w:val="22"/>
        </w:rPr>
      </w:pPr>
    </w:p>
    <w:p w14:paraId="5D019AAD" w14:textId="77777777" w:rsidR="00045AC6" w:rsidRDefault="00045AC6" w:rsidP="00843D51">
      <w:pPr>
        <w:jc w:val="center"/>
        <w:rPr>
          <w:rFonts w:ascii="Arial" w:hAnsi="Arial" w:cs="Arial"/>
          <w:b/>
          <w:sz w:val="22"/>
          <w:szCs w:val="22"/>
        </w:rPr>
      </w:pPr>
    </w:p>
    <w:p w14:paraId="584F5EAC" w14:textId="77777777" w:rsidR="00045AC6" w:rsidRDefault="00045AC6" w:rsidP="00843D51">
      <w:pPr>
        <w:jc w:val="center"/>
        <w:rPr>
          <w:rFonts w:ascii="Arial" w:hAnsi="Arial" w:cs="Arial"/>
          <w:b/>
          <w:sz w:val="22"/>
          <w:szCs w:val="22"/>
        </w:rPr>
      </w:pPr>
    </w:p>
    <w:p w14:paraId="46755A5B" w14:textId="77777777" w:rsidR="00045AC6" w:rsidRDefault="00045AC6" w:rsidP="00843D51">
      <w:pPr>
        <w:jc w:val="center"/>
        <w:rPr>
          <w:rFonts w:ascii="Arial" w:hAnsi="Arial" w:cs="Arial"/>
          <w:b/>
          <w:sz w:val="22"/>
          <w:szCs w:val="22"/>
        </w:rPr>
      </w:pPr>
    </w:p>
    <w:p w14:paraId="7EB1F4E1" w14:textId="77777777" w:rsidR="00045AC6" w:rsidRDefault="00045AC6" w:rsidP="00843D51">
      <w:pPr>
        <w:jc w:val="center"/>
        <w:rPr>
          <w:rFonts w:ascii="Arial" w:hAnsi="Arial" w:cs="Arial"/>
          <w:b/>
          <w:sz w:val="22"/>
          <w:szCs w:val="22"/>
        </w:rPr>
      </w:pPr>
    </w:p>
    <w:p w14:paraId="4DB4E663" w14:textId="77777777" w:rsidR="00045AC6" w:rsidRDefault="00045AC6" w:rsidP="00843D51">
      <w:pPr>
        <w:jc w:val="center"/>
        <w:rPr>
          <w:rFonts w:ascii="Arial" w:hAnsi="Arial" w:cs="Arial"/>
          <w:b/>
          <w:sz w:val="22"/>
          <w:szCs w:val="22"/>
        </w:rPr>
      </w:pPr>
    </w:p>
    <w:p w14:paraId="3DBF9A57" w14:textId="77777777" w:rsidR="00045AC6" w:rsidRDefault="00045AC6" w:rsidP="00843D51">
      <w:pPr>
        <w:jc w:val="center"/>
        <w:rPr>
          <w:rFonts w:ascii="Arial" w:hAnsi="Arial" w:cs="Arial"/>
          <w:b/>
          <w:sz w:val="22"/>
          <w:szCs w:val="22"/>
        </w:rPr>
      </w:pPr>
    </w:p>
    <w:p w14:paraId="21EBE17E" w14:textId="77777777" w:rsidR="00045AC6" w:rsidRDefault="00045AC6" w:rsidP="00843D51">
      <w:pPr>
        <w:jc w:val="center"/>
        <w:rPr>
          <w:rFonts w:ascii="Arial" w:hAnsi="Arial" w:cs="Arial"/>
          <w:b/>
          <w:sz w:val="22"/>
          <w:szCs w:val="22"/>
        </w:rPr>
      </w:pPr>
    </w:p>
    <w:p w14:paraId="4EEF510A" w14:textId="77777777" w:rsidR="00045AC6" w:rsidRDefault="00045AC6" w:rsidP="00843D51">
      <w:pPr>
        <w:jc w:val="center"/>
        <w:rPr>
          <w:rFonts w:ascii="Arial" w:hAnsi="Arial" w:cs="Arial"/>
          <w:b/>
          <w:sz w:val="22"/>
          <w:szCs w:val="22"/>
        </w:rPr>
      </w:pPr>
    </w:p>
    <w:p w14:paraId="2758EBFA" w14:textId="77777777" w:rsidR="00045AC6" w:rsidRDefault="00045AC6" w:rsidP="00843D51">
      <w:pPr>
        <w:jc w:val="center"/>
        <w:rPr>
          <w:rFonts w:ascii="Arial" w:hAnsi="Arial" w:cs="Arial"/>
          <w:b/>
          <w:sz w:val="22"/>
          <w:szCs w:val="22"/>
        </w:rPr>
      </w:pPr>
    </w:p>
    <w:p w14:paraId="513593BE" w14:textId="77777777" w:rsidR="00045AC6" w:rsidRDefault="00045AC6" w:rsidP="00843D51">
      <w:pPr>
        <w:jc w:val="center"/>
        <w:rPr>
          <w:rFonts w:ascii="Arial" w:hAnsi="Arial" w:cs="Arial"/>
          <w:b/>
          <w:sz w:val="22"/>
          <w:szCs w:val="22"/>
        </w:rPr>
      </w:pPr>
    </w:p>
    <w:p w14:paraId="18D1A683" w14:textId="77777777" w:rsidR="00045AC6" w:rsidRDefault="00045AC6" w:rsidP="00843D51">
      <w:pPr>
        <w:jc w:val="center"/>
        <w:rPr>
          <w:rFonts w:ascii="Arial" w:hAnsi="Arial" w:cs="Arial"/>
          <w:b/>
          <w:sz w:val="22"/>
          <w:szCs w:val="22"/>
        </w:rPr>
      </w:pPr>
    </w:p>
    <w:p w14:paraId="622DC27B" w14:textId="77777777" w:rsidR="00045AC6" w:rsidRDefault="00045AC6" w:rsidP="00843D51">
      <w:pPr>
        <w:jc w:val="center"/>
        <w:rPr>
          <w:rFonts w:ascii="Arial" w:hAnsi="Arial" w:cs="Arial"/>
          <w:b/>
          <w:sz w:val="22"/>
          <w:szCs w:val="22"/>
        </w:rPr>
      </w:pPr>
    </w:p>
    <w:p w14:paraId="3A8E2FBA" w14:textId="77777777" w:rsidR="00045AC6" w:rsidRDefault="00045AC6" w:rsidP="00843D51">
      <w:pPr>
        <w:jc w:val="center"/>
        <w:rPr>
          <w:rFonts w:ascii="Arial" w:hAnsi="Arial" w:cs="Arial"/>
          <w:b/>
          <w:sz w:val="22"/>
          <w:szCs w:val="22"/>
        </w:rPr>
      </w:pPr>
    </w:p>
    <w:p w14:paraId="52EE2EE8" w14:textId="108ADEB3" w:rsidR="00730492" w:rsidRPr="00003680" w:rsidRDefault="00730492" w:rsidP="00843D51">
      <w:pPr>
        <w:jc w:val="center"/>
        <w:rPr>
          <w:rFonts w:ascii="Arial" w:hAnsi="Arial" w:cs="Arial"/>
          <w:b/>
          <w:sz w:val="22"/>
          <w:szCs w:val="22"/>
        </w:rPr>
      </w:pPr>
      <w:r w:rsidRPr="00003680">
        <w:rPr>
          <w:rFonts w:ascii="Arial" w:hAnsi="Arial" w:cs="Arial"/>
          <w:b/>
          <w:sz w:val="22"/>
          <w:szCs w:val="22"/>
        </w:rPr>
        <w:t xml:space="preserve">ANEXO </w:t>
      </w:r>
      <w:r w:rsidR="00843D51" w:rsidRPr="00003680">
        <w:rPr>
          <w:rFonts w:ascii="Arial" w:hAnsi="Arial" w:cs="Arial"/>
          <w:b/>
          <w:sz w:val="22"/>
          <w:szCs w:val="22"/>
        </w:rPr>
        <w:t>XI</w:t>
      </w:r>
    </w:p>
    <w:p w14:paraId="168A6BE0" w14:textId="77777777" w:rsidR="00843D51" w:rsidRPr="00003680" w:rsidRDefault="00843D51" w:rsidP="00843D51">
      <w:pPr>
        <w:jc w:val="center"/>
        <w:rPr>
          <w:rFonts w:ascii="Arial" w:hAnsi="Arial" w:cs="Arial"/>
          <w:b/>
          <w:sz w:val="22"/>
          <w:szCs w:val="22"/>
        </w:rPr>
      </w:pPr>
      <w:r w:rsidRPr="00003680">
        <w:rPr>
          <w:rFonts w:ascii="Arial" w:hAnsi="Arial" w:cs="Arial"/>
          <w:b/>
          <w:sz w:val="22"/>
          <w:szCs w:val="22"/>
        </w:rPr>
        <w:t>PLANILHA/CRONOGRAMA/MAPAS</w:t>
      </w:r>
    </w:p>
    <w:p w14:paraId="575931F0" w14:textId="77777777" w:rsidR="00027C4E" w:rsidRPr="00003680" w:rsidRDefault="00027C4E" w:rsidP="00843D51">
      <w:pPr>
        <w:jc w:val="center"/>
        <w:rPr>
          <w:rFonts w:ascii="Arial" w:hAnsi="Arial" w:cs="Arial"/>
          <w:b/>
          <w:sz w:val="22"/>
          <w:szCs w:val="22"/>
        </w:rPr>
      </w:pPr>
    </w:p>
    <w:p w14:paraId="13DD9B8F" w14:textId="77777777" w:rsidR="00027C4E" w:rsidRPr="00003680" w:rsidRDefault="00027C4E" w:rsidP="00027C4E">
      <w:pPr>
        <w:overflowPunct w:val="0"/>
        <w:autoSpaceDE w:val="0"/>
        <w:autoSpaceDN w:val="0"/>
        <w:adjustRightInd w:val="0"/>
        <w:ind w:right="-165"/>
        <w:jc w:val="both"/>
        <w:textAlignment w:val="baseline"/>
        <w:rPr>
          <w:rFonts w:ascii="Arial" w:hAnsi="Arial" w:cs="Arial"/>
          <w:bCs/>
          <w:iCs/>
          <w:sz w:val="22"/>
          <w:szCs w:val="22"/>
        </w:rPr>
      </w:pPr>
      <w:r w:rsidRPr="00003680">
        <w:rPr>
          <w:rFonts w:ascii="Arial" w:hAnsi="Arial" w:cs="Arial"/>
          <w:bCs/>
          <w:iCs/>
          <w:sz w:val="22"/>
          <w:szCs w:val="22"/>
        </w:rPr>
        <w:t>Os serviços serão realizados de segunda à sábado, conforme programação e mapas anexo em um período diário de 8 horas de segunda a sexta feira e 4 horas no sábado, totalizando 44 horas semanais, conforme legislação de trabalho vigente:</w:t>
      </w:r>
    </w:p>
    <w:tbl>
      <w:tblPr>
        <w:tblW w:w="92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1"/>
        <w:gridCol w:w="2687"/>
        <w:gridCol w:w="1696"/>
        <w:gridCol w:w="1415"/>
        <w:gridCol w:w="1413"/>
      </w:tblGrid>
      <w:tr w:rsidR="00027C4E" w:rsidRPr="00003680" w14:paraId="7CD361D4" w14:textId="77777777" w:rsidTr="00027C4E">
        <w:tc>
          <w:tcPr>
            <w:tcW w:w="1991" w:type="dxa"/>
          </w:tcPr>
          <w:p w14:paraId="37A5687C" w14:textId="77777777" w:rsidR="00027C4E" w:rsidRPr="00003680" w:rsidRDefault="00027C4E" w:rsidP="005125F8">
            <w:pPr>
              <w:overflowPunct w:val="0"/>
              <w:autoSpaceDE w:val="0"/>
              <w:autoSpaceDN w:val="0"/>
              <w:adjustRightInd w:val="0"/>
              <w:ind w:right="-1"/>
              <w:jc w:val="both"/>
              <w:textAlignment w:val="baseline"/>
              <w:rPr>
                <w:rFonts w:ascii="Arial" w:hAnsi="Arial" w:cs="Arial"/>
                <w:b/>
                <w:iCs/>
                <w:sz w:val="22"/>
                <w:szCs w:val="22"/>
              </w:rPr>
            </w:pPr>
            <w:r w:rsidRPr="00003680">
              <w:rPr>
                <w:rFonts w:ascii="Arial" w:hAnsi="Arial" w:cs="Arial"/>
                <w:b/>
                <w:iCs/>
                <w:sz w:val="22"/>
                <w:szCs w:val="22"/>
              </w:rPr>
              <w:t xml:space="preserve">DIAS </w:t>
            </w:r>
          </w:p>
        </w:tc>
        <w:tc>
          <w:tcPr>
            <w:tcW w:w="2687" w:type="dxa"/>
          </w:tcPr>
          <w:p w14:paraId="5FA624FA" w14:textId="77777777" w:rsidR="00027C4E" w:rsidRPr="00003680" w:rsidRDefault="00027C4E" w:rsidP="005125F8">
            <w:pPr>
              <w:overflowPunct w:val="0"/>
              <w:autoSpaceDE w:val="0"/>
              <w:autoSpaceDN w:val="0"/>
              <w:adjustRightInd w:val="0"/>
              <w:ind w:right="-1"/>
              <w:jc w:val="both"/>
              <w:textAlignment w:val="baseline"/>
              <w:rPr>
                <w:rFonts w:ascii="Arial" w:hAnsi="Arial" w:cs="Arial"/>
                <w:b/>
                <w:iCs/>
                <w:sz w:val="22"/>
                <w:szCs w:val="22"/>
              </w:rPr>
            </w:pPr>
            <w:r w:rsidRPr="00003680">
              <w:rPr>
                <w:rFonts w:ascii="Arial" w:hAnsi="Arial" w:cs="Arial"/>
                <w:b/>
                <w:iCs/>
                <w:sz w:val="22"/>
                <w:szCs w:val="22"/>
              </w:rPr>
              <w:t>INÍCIO</w:t>
            </w:r>
          </w:p>
        </w:tc>
        <w:tc>
          <w:tcPr>
            <w:tcW w:w="1696" w:type="dxa"/>
          </w:tcPr>
          <w:p w14:paraId="03E5730D" w14:textId="77777777" w:rsidR="00027C4E" w:rsidRPr="00003680" w:rsidRDefault="00027C4E" w:rsidP="005125F8">
            <w:pPr>
              <w:overflowPunct w:val="0"/>
              <w:autoSpaceDE w:val="0"/>
              <w:autoSpaceDN w:val="0"/>
              <w:adjustRightInd w:val="0"/>
              <w:ind w:right="-1"/>
              <w:jc w:val="both"/>
              <w:textAlignment w:val="baseline"/>
              <w:rPr>
                <w:rFonts w:ascii="Arial" w:hAnsi="Arial" w:cs="Arial"/>
                <w:b/>
                <w:iCs/>
                <w:sz w:val="22"/>
                <w:szCs w:val="22"/>
              </w:rPr>
            </w:pPr>
            <w:r w:rsidRPr="00003680">
              <w:rPr>
                <w:rFonts w:ascii="Arial" w:hAnsi="Arial" w:cs="Arial"/>
                <w:b/>
                <w:iCs/>
                <w:sz w:val="22"/>
                <w:szCs w:val="22"/>
              </w:rPr>
              <w:t xml:space="preserve">INTERVALO </w:t>
            </w:r>
          </w:p>
        </w:tc>
        <w:tc>
          <w:tcPr>
            <w:tcW w:w="1415" w:type="dxa"/>
          </w:tcPr>
          <w:p w14:paraId="147B603D" w14:textId="77777777" w:rsidR="00027C4E" w:rsidRPr="00003680" w:rsidRDefault="00027C4E" w:rsidP="005125F8">
            <w:pPr>
              <w:overflowPunct w:val="0"/>
              <w:autoSpaceDE w:val="0"/>
              <w:autoSpaceDN w:val="0"/>
              <w:adjustRightInd w:val="0"/>
              <w:ind w:right="-1"/>
              <w:jc w:val="both"/>
              <w:textAlignment w:val="baseline"/>
              <w:rPr>
                <w:rFonts w:ascii="Arial" w:hAnsi="Arial" w:cs="Arial"/>
                <w:b/>
                <w:iCs/>
                <w:sz w:val="22"/>
                <w:szCs w:val="22"/>
              </w:rPr>
            </w:pPr>
            <w:r w:rsidRPr="00003680">
              <w:rPr>
                <w:rFonts w:ascii="Arial" w:hAnsi="Arial" w:cs="Arial"/>
                <w:b/>
                <w:iCs/>
                <w:sz w:val="22"/>
                <w:szCs w:val="22"/>
              </w:rPr>
              <w:t>RETORNO</w:t>
            </w:r>
          </w:p>
        </w:tc>
        <w:tc>
          <w:tcPr>
            <w:tcW w:w="1413" w:type="dxa"/>
          </w:tcPr>
          <w:p w14:paraId="5C27C592" w14:textId="77777777" w:rsidR="00027C4E" w:rsidRPr="00003680" w:rsidRDefault="00027C4E" w:rsidP="005125F8">
            <w:pPr>
              <w:overflowPunct w:val="0"/>
              <w:autoSpaceDE w:val="0"/>
              <w:autoSpaceDN w:val="0"/>
              <w:adjustRightInd w:val="0"/>
              <w:ind w:right="-1"/>
              <w:jc w:val="both"/>
              <w:textAlignment w:val="baseline"/>
              <w:rPr>
                <w:rFonts w:ascii="Arial" w:hAnsi="Arial" w:cs="Arial"/>
                <w:b/>
                <w:iCs/>
                <w:sz w:val="22"/>
                <w:szCs w:val="22"/>
              </w:rPr>
            </w:pPr>
            <w:r w:rsidRPr="00003680">
              <w:rPr>
                <w:rFonts w:ascii="Arial" w:hAnsi="Arial" w:cs="Arial"/>
                <w:b/>
                <w:iCs/>
                <w:sz w:val="22"/>
                <w:szCs w:val="22"/>
              </w:rPr>
              <w:t>TÉRMINO</w:t>
            </w:r>
          </w:p>
        </w:tc>
      </w:tr>
      <w:tr w:rsidR="00027C4E" w:rsidRPr="00003680" w14:paraId="276205D8" w14:textId="77777777" w:rsidTr="00027C4E">
        <w:tc>
          <w:tcPr>
            <w:tcW w:w="1991" w:type="dxa"/>
          </w:tcPr>
          <w:p w14:paraId="545D0284" w14:textId="77777777" w:rsidR="00027C4E" w:rsidRPr="00003680" w:rsidRDefault="00027C4E" w:rsidP="005125F8">
            <w:pPr>
              <w:overflowPunct w:val="0"/>
              <w:autoSpaceDE w:val="0"/>
              <w:autoSpaceDN w:val="0"/>
              <w:adjustRightInd w:val="0"/>
              <w:ind w:right="-1"/>
              <w:jc w:val="both"/>
              <w:textAlignment w:val="baseline"/>
              <w:rPr>
                <w:rFonts w:ascii="Arial" w:hAnsi="Arial" w:cs="Arial"/>
                <w:bCs/>
                <w:iCs/>
                <w:sz w:val="22"/>
                <w:szCs w:val="22"/>
              </w:rPr>
            </w:pPr>
            <w:r w:rsidRPr="00003680">
              <w:rPr>
                <w:rFonts w:ascii="Arial" w:hAnsi="Arial" w:cs="Arial"/>
                <w:bCs/>
                <w:iCs/>
                <w:sz w:val="22"/>
                <w:szCs w:val="22"/>
              </w:rPr>
              <w:t xml:space="preserve">Segunda a sexta </w:t>
            </w:r>
          </w:p>
        </w:tc>
        <w:tc>
          <w:tcPr>
            <w:tcW w:w="2687" w:type="dxa"/>
          </w:tcPr>
          <w:p w14:paraId="0F366F94" w14:textId="77777777" w:rsidR="00027C4E" w:rsidRPr="00003680" w:rsidRDefault="00027C4E" w:rsidP="005125F8">
            <w:pPr>
              <w:overflowPunct w:val="0"/>
              <w:autoSpaceDE w:val="0"/>
              <w:autoSpaceDN w:val="0"/>
              <w:adjustRightInd w:val="0"/>
              <w:ind w:right="-1"/>
              <w:jc w:val="both"/>
              <w:textAlignment w:val="baseline"/>
              <w:rPr>
                <w:rFonts w:ascii="Arial" w:hAnsi="Arial" w:cs="Arial"/>
                <w:bCs/>
                <w:iCs/>
                <w:sz w:val="22"/>
                <w:szCs w:val="22"/>
              </w:rPr>
            </w:pPr>
            <w:r w:rsidRPr="00003680">
              <w:rPr>
                <w:rFonts w:ascii="Arial" w:hAnsi="Arial" w:cs="Arial"/>
                <w:bCs/>
                <w:iCs/>
                <w:sz w:val="22"/>
                <w:szCs w:val="22"/>
              </w:rPr>
              <w:t>02:00</w:t>
            </w:r>
          </w:p>
        </w:tc>
        <w:tc>
          <w:tcPr>
            <w:tcW w:w="1696" w:type="dxa"/>
          </w:tcPr>
          <w:p w14:paraId="36632A47" w14:textId="77777777" w:rsidR="00027C4E" w:rsidRPr="00003680" w:rsidRDefault="00027C4E" w:rsidP="005125F8">
            <w:pPr>
              <w:overflowPunct w:val="0"/>
              <w:autoSpaceDE w:val="0"/>
              <w:autoSpaceDN w:val="0"/>
              <w:adjustRightInd w:val="0"/>
              <w:ind w:right="-1"/>
              <w:jc w:val="both"/>
              <w:textAlignment w:val="baseline"/>
              <w:rPr>
                <w:rFonts w:ascii="Arial" w:hAnsi="Arial" w:cs="Arial"/>
                <w:bCs/>
                <w:iCs/>
                <w:sz w:val="22"/>
                <w:szCs w:val="22"/>
              </w:rPr>
            </w:pPr>
            <w:r w:rsidRPr="00003680">
              <w:rPr>
                <w:rFonts w:ascii="Arial" w:hAnsi="Arial" w:cs="Arial"/>
                <w:bCs/>
                <w:iCs/>
                <w:sz w:val="22"/>
                <w:szCs w:val="22"/>
              </w:rPr>
              <w:t>06:00</w:t>
            </w:r>
          </w:p>
        </w:tc>
        <w:tc>
          <w:tcPr>
            <w:tcW w:w="1415" w:type="dxa"/>
          </w:tcPr>
          <w:p w14:paraId="1559B166" w14:textId="77777777" w:rsidR="00027C4E" w:rsidRPr="00003680" w:rsidRDefault="00027C4E" w:rsidP="005125F8">
            <w:pPr>
              <w:overflowPunct w:val="0"/>
              <w:autoSpaceDE w:val="0"/>
              <w:autoSpaceDN w:val="0"/>
              <w:adjustRightInd w:val="0"/>
              <w:ind w:right="-1"/>
              <w:jc w:val="both"/>
              <w:textAlignment w:val="baseline"/>
              <w:rPr>
                <w:rFonts w:ascii="Arial" w:hAnsi="Arial" w:cs="Arial"/>
                <w:bCs/>
                <w:iCs/>
                <w:sz w:val="22"/>
                <w:szCs w:val="22"/>
              </w:rPr>
            </w:pPr>
            <w:r w:rsidRPr="00003680">
              <w:rPr>
                <w:rFonts w:ascii="Arial" w:hAnsi="Arial" w:cs="Arial"/>
                <w:bCs/>
                <w:iCs/>
                <w:sz w:val="22"/>
                <w:szCs w:val="22"/>
              </w:rPr>
              <w:t>07:00</w:t>
            </w:r>
          </w:p>
        </w:tc>
        <w:tc>
          <w:tcPr>
            <w:tcW w:w="1413" w:type="dxa"/>
          </w:tcPr>
          <w:p w14:paraId="2CF75419" w14:textId="77777777" w:rsidR="00027C4E" w:rsidRPr="00003680" w:rsidRDefault="00027C4E" w:rsidP="005125F8">
            <w:pPr>
              <w:overflowPunct w:val="0"/>
              <w:autoSpaceDE w:val="0"/>
              <w:autoSpaceDN w:val="0"/>
              <w:adjustRightInd w:val="0"/>
              <w:ind w:right="-1"/>
              <w:jc w:val="both"/>
              <w:textAlignment w:val="baseline"/>
              <w:rPr>
                <w:rFonts w:ascii="Arial" w:hAnsi="Arial" w:cs="Arial"/>
                <w:bCs/>
                <w:iCs/>
                <w:sz w:val="22"/>
                <w:szCs w:val="22"/>
              </w:rPr>
            </w:pPr>
            <w:r w:rsidRPr="00003680">
              <w:rPr>
                <w:rFonts w:ascii="Arial" w:hAnsi="Arial" w:cs="Arial"/>
                <w:bCs/>
                <w:iCs/>
                <w:sz w:val="22"/>
                <w:szCs w:val="22"/>
              </w:rPr>
              <w:t>10:00</w:t>
            </w:r>
          </w:p>
        </w:tc>
      </w:tr>
      <w:tr w:rsidR="00027C4E" w:rsidRPr="00003680" w14:paraId="40D8BBFF" w14:textId="77777777" w:rsidTr="00027C4E">
        <w:tc>
          <w:tcPr>
            <w:tcW w:w="1991" w:type="dxa"/>
          </w:tcPr>
          <w:p w14:paraId="7687033C" w14:textId="77777777" w:rsidR="00027C4E" w:rsidRPr="00003680" w:rsidRDefault="00027C4E" w:rsidP="005125F8">
            <w:pPr>
              <w:overflowPunct w:val="0"/>
              <w:autoSpaceDE w:val="0"/>
              <w:autoSpaceDN w:val="0"/>
              <w:adjustRightInd w:val="0"/>
              <w:ind w:right="-1"/>
              <w:jc w:val="both"/>
              <w:textAlignment w:val="baseline"/>
              <w:rPr>
                <w:rFonts w:ascii="Arial" w:hAnsi="Arial" w:cs="Arial"/>
                <w:bCs/>
                <w:iCs/>
                <w:sz w:val="22"/>
                <w:szCs w:val="22"/>
              </w:rPr>
            </w:pPr>
            <w:r w:rsidRPr="00003680">
              <w:rPr>
                <w:rFonts w:ascii="Arial" w:hAnsi="Arial" w:cs="Arial"/>
                <w:bCs/>
                <w:iCs/>
                <w:sz w:val="22"/>
                <w:szCs w:val="22"/>
              </w:rPr>
              <w:t xml:space="preserve">Sábado </w:t>
            </w:r>
          </w:p>
        </w:tc>
        <w:tc>
          <w:tcPr>
            <w:tcW w:w="2687" w:type="dxa"/>
          </w:tcPr>
          <w:p w14:paraId="349417D9" w14:textId="77777777" w:rsidR="00027C4E" w:rsidRPr="00003680" w:rsidRDefault="00027C4E" w:rsidP="005125F8">
            <w:pPr>
              <w:overflowPunct w:val="0"/>
              <w:autoSpaceDE w:val="0"/>
              <w:autoSpaceDN w:val="0"/>
              <w:adjustRightInd w:val="0"/>
              <w:ind w:right="-1"/>
              <w:jc w:val="both"/>
              <w:textAlignment w:val="baseline"/>
              <w:rPr>
                <w:rFonts w:ascii="Arial" w:hAnsi="Arial" w:cs="Arial"/>
                <w:bCs/>
                <w:iCs/>
                <w:sz w:val="22"/>
                <w:szCs w:val="22"/>
              </w:rPr>
            </w:pPr>
            <w:r w:rsidRPr="00003680">
              <w:rPr>
                <w:rFonts w:ascii="Arial" w:hAnsi="Arial" w:cs="Arial"/>
                <w:bCs/>
                <w:iCs/>
                <w:sz w:val="22"/>
                <w:szCs w:val="22"/>
              </w:rPr>
              <w:t>02:00</w:t>
            </w:r>
          </w:p>
        </w:tc>
        <w:tc>
          <w:tcPr>
            <w:tcW w:w="1696" w:type="dxa"/>
          </w:tcPr>
          <w:p w14:paraId="3063ADD5" w14:textId="77777777" w:rsidR="00027C4E" w:rsidRPr="00003680" w:rsidRDefault="00027C4E" w:rsidP="005125F8">
            <w:pPr>
              <w:overflowPunct w:val="0"/>
              <w:autoSpaceDE w:val="0"/>
              <w:autoSpaceDN w:val="0"/>
              <w:adjustRightInd w:val="0"/>
              <w:ind w:right="-1"/>
              <w:jc w:val="both"/>
              <w:textAlignment w:val="baseline"/>
              <w:rPr>
                <w:rFonts w:ascii="Arial" w:hAnsi="Arial" w:cs="Arial"/>
                <w:bCs/>
                <w:iCs/>
                <w:sz w:val="22"/>
                <w:szCs w:val="22"/>
              </w:rPr>
            </w:pPr>
            <w:r w:rsidRPr="00003680">
              <w:rPr>
                <w:rFonts w:ascii="Arial" w:hAnsi="Arial" w:cs="Arial"/>
                <w:bCs/>
                <w:iCs/>
                <w:sz w:val="22"/>
                <w:szCs w:val="22"/>
              </w:rPr>
              <w:t>***********</w:t>
            </w:r>
          </w:p>
        </w:tc>
        <w:tc>
          <w:tcPr>
            <w:tcW w:w="1415" w:type="dxa"/>
          </w:tcPr>
          <w:p w14:paraId="7B10A196" w14:textId="77777777" w:rsidR="00027C4E" w:rsidRPr="00003680" w:rsidRDefault="00027C4E" w:rsidP="005125F8">
            <w:pPr>
              <w:overflowPunct w:val="0"/>
              <w:autoSpaceDE w:val="0"/>
              <w:autoSpaceDN w:val="0"/>
              <w:adjustRightInd w:val="0"/>
              <w:ind w:right="-1"/>
              <w:jc w:val="both"/>
              <w:textAlignment w:val="baseline"/>
              <w:rPr>
                <w:rFonts w:ascii="Arial" w:hAnsi="Arial" w:cs="Arial"/>
                <w:bCs/>
                <w:iCs/>
                <w:sz w:val="22"/>
                <w:szCs w:val="22"/>
              </w:rPr>
            </w:pPr>
            <w:r w:rsidRPr="00003680">
              <w:rPr>
                <w:rFonts w:ascii="Arial" w:hAnsi="Arial" w:cs="Arial"/>
                <w:bCs/>
                <w:iCs/>
                <w:sz w:val="22"/>
                <w:szCs w:val="22"/>
              </w:rPr>
              <w:t>*********</w:t>
            </w:r>
          </w:p>
        </w:tc>
        <w:tc>
          <w:tcPr>
            <w:tcW w:w="1413" w:type="dxa"/>
          </w:tcPr>
          <w:p w14:paraId="4813F632" w14:textId="77777777" w:rsidR="00027C4E" w:rsidRPr="00003680" w:rsidRDefault="00027C4E" w:rsidP="005125F8">
            <w:pPr>
              <w:overflowPunct w:val="0"/>
              <w:autoSpaceDE w:val="0"/>
              <w:autoSpaceDN w:val="0"/>
              <w:adjustRightInd w:val="0"/>
              <w:ind w:right="-1"/>
              <w:jc w:val="both"/>
              <w:textAlignment w:val="baseline"/>
              <w:rPr>
                <w:rFonts w:ascii="Arial" w:hAnsi="Arial" w:cs="Arial"/>
                <w:bCs/>
                <w:iCs/>
                <w:sz w:val="22"/>
                <w:szCs w:val="22"/>
              </w:rPr>
            </w:pPr>
            <w:r w:rsidRPr="00003680">
              <w:rPr>
                <w:rFonts w:ascii="Arial" w:hAnsi="Arial" w:cs="Arial"/>
                <w:bCs/>
                <w:iCs/>
                <w:sz w:val="22"/>
                <w:szCs w:val="22"/>
              </w:rPr>
              <w:t>06:00</w:t>
            </w:r>
          </w:p>
        </w:tc>
      </w:tr>
      <w:tr w:rsidR="00027C4E" w:rsidRPr="00003680" w14:paraId="65E18A92" w14:textId="77777777" w:rsidTr="00027C4E">
        <w:tc>
          <w:tcPr>
            <w:tcW w:w="1991" w:type="dxa"/>
          </w:tcPr>
          <w:p w14:paraId="55B10BB0" w14:textId="77777777" w:rsidR="00027C4E" w:rsidRPr="00003680" w:rsidRDefault="00027C4E" w:rsidP="005125F8">
            <w:pPr>
              <w:overflowPunct w:val="0"/>
              <w:autoSpaceDE w:val="0"/>
              <w:autoSpaceDN w:val="0"/>
              <w:adjustRightInd w:val="0"/>
              <w:ind w:right="-1"/>
              <w:jc w:val="both"/>
              <w:textAlignment w:val="baseline"/>
              <w:rPr>
                <w:rFonts w:ascii="Arial" w:hAnsi="Arial" w:cs="Arial"/>
                <w:bCs/>
                <w:iCs/>
                <w:sz w:val="22"/>
                <w:szCs w:val="22"/>
              </w:rPr>
            </w:pPr>
            <w:r w:rsidRPr="00003680">
              <w:rPr>
                <w:rFonts w:ascii="Arial" w:hAnsi="Arial" w:cs="Arial"/>
                <w:bCs/>
                <w:iCs/>
                <w:sz w:val="22"/>
                <w:szCs w:val="22"/>
              </w:rPr>
              <w:t>festividade</w:t>
            </w:r>
          </w:p>
        </w:tc>
        <w:tc>
          <w:tcPr>
            <w:tcW w:w="2687" w:type="dxa"/>
          </w:tcPr>
          <w:p w14:paraId="041A47EB" w14:textId="77777777" w:rsidR="00027C4E" w:rsidRPr="00003680" w:rsidRDefault="00027C4E" w:rsidP="005125F8">
            <w:pPr>
              <w:overflowPunct w:val="0"/>
              <w:autoSpaceDE w:val="0"/>
              <w:autoSpaceDN w:val="0"/>
              <w:adjustRightInd w:val="0"/>
              <w:ind w:right="-1"/>
              <w:jc w:val="both"/>
              <w:textAlignment w:val="baseline"/>
              <w:rPr>
                <w:rFonts w:ascii="Arial" w:hAnsi="Arial" w:cs="Arial"/>
                <w:bCs/>
                <w:iCs/>
                <w:sz w:val="22"/>
                <w:szCs w:val="22"/>
              </w:rPr>
            </w:pPr>
            <w:r w:rsidRPr="00003680">
              <w:rPr>
                <w:rFonts w:ascii="Arial" w:hAnsi="Arial" w:cs="Arial"/>
                <w:bCs/>
                <w:iCs/>
                <w:sz w:val="22"/>
                <w:szCs w:val="22"/>
              </w:rPr>
              <w:t>Conforme necessidade do município</w:t>
            </w:r>
          </w:p>
        </w:tc>
        <w:tc>
          <w:tcPr>
            <w:tcW w:w="1696" w:type="dxa"/>
          </w:tcPr>
          <w:p w14:paraId="7F45A1D6" w14:textId="77777777" w:rsidR="00027C4E" w:rsidRPr="00003680" w:rsidRDefault="00027C4E" w:rsidP="005125F8">
            <w:pPr>
              <w:overflowPunct w:val="0"/>
              <w:autoSpaceDE w:val="0"/>
              <w:autoSpaceDN w:val="0"/>
              <w:adjustRightInd w:val="0"/>
              <w:ind w:right="-1"/>
              <w:jc w:val="both"/>
              <w:textAlignment w:val="baseline"/>
              <w:rPr>
                <w:rFonts w:ascii="Arial" w:hAnsi="Arial" w:cs="Arial"/>
                <w:bCs/>
                <w:iCs/>
                <w:sz w:val="22"/>
                <w:szCs w:val="22"/>
              </w:rPr>
            </w:pPr>
            <w:r w:rsidRPr="00003680">
              <w:rPr>
                <w:rFonts w:ascii="Arial" w:hAnsi="Arial" w:cs="Arial"/>
                <w:bCs/>
                <w:iCs/>
                <w:sz w:val="22"/>
                <w:szCs w:val="22"/>
              </w:rPr>
              <w:t>***********</w:t>
            </w:r>
          </w:p>
        </w:tc>
        <w:tc>
          <w:tcPr>
            <w:tcW w:w="1415" w:type="dxa"/>
          </w:tcPr>
          <w:p w14:paraId="2D5E9A09" w14:textId="77777777" w:rsidR="00027C4E" w:rsidRPr="00003680" w:rsidRDefault="00027C4E" w:rsidP="005125F8">
            <w:pPr>
              <w:overflowPunct w:val="0"/>
              <w:autoSpaceDE w:val="0"/>
              <w:autoSpaceDN w:val="0"/>
              <w:adjustRightInd w:val="0"/>
              <w:ind w:right="-1"/>
              <w:jc w:val="both"/>
              <w:textAlignment w:val="baseline"/>
              <w:rPr>
                <w:rFonts w:ascii="Arial" w:hAnsi="Arial" w:cs="Arial"/>
                <w:bCs/>
                <w:iCs/>
                <w:sz w:val="22"/>
                <w:szCs w:val="22"/>
              </w:rPr>
            </w:pPr>
            <w:r w:rsidRPr="00003680">
              <w:rPr>
                <w:rFonts w:ascii="Arial" w:hAnsi="Arial" w:cs="Arial"/>
                <w:bCs/>
                <w:iCs/>
                <w:sz w:val="22"/>
                <w:szCs w:val="22"/>
              </w:rPr>
              <w:t>*********</w:t>
            </w:r>
          </w:p>
        </w:tc>
        <w:tc>
          <w:tcPr>
            <w:tcW w:w="1413" w:type="dxa"/>
          </w:tcPr>
          <w:p w14:paraId="21481886" w14:textId="77777777" w:rsidR="00027C4E" w:rsidRPr="00003680" w:rsidRDefault="00027C4E" w:rsidP="005125F8">
            <w:pPr>
              <w:overflowPunct w:val="0"/>
              <w:autoSpaceDE w:val="0"/>
              <w:autoSpaceDN w:val="0"/>
              <w:adjustRightInd w:val="0"/>
              <w:ind w:right="-1"/>
              <w:jc w:val="both"/>
              <w:textAlignment w:val="baseline"/>
              <w:rPr>
                <w:rFonts w:ascii="Arial" w:hAnsi="Arial" w:cs="Arial"/>
                <w:bCs/>
                <w:iCs/>
                <w:sz w:val="22"/>
                <w:szCs w:val="22"/>
              </w:rPr>
            </w:pPr>
            <w:r w:rsidRPr="00003680">
              <w:rPr>
                <w:rFonts w:ascii="Arial" w:hAnsi="Arial" w:cs="Arial"/>
                <w:bCs/>
                <w:iCs/>
                <w:sz w:val="22"/>
                <w:szCs w:val="22"/>
              </w:rPr>
              <w:t>*********</w:t>
            </w:r>
          </w:p>
        </w:tc>
      </w:tr>
    </w:tbl>
    <w:p w14:paraId="188DDE3B" w14:textId="77777777" w:rsidR="00027C4E" w:rsidRPr="00003680" w:rsidRDefault="00027C4E" w:rsidP="00843D51">
      <w:pPr>
        <w:jc w:val="center"/>
        <w:rPr>
          <w:rFonts w:ascii="Arial" w:hAnsi="Arial" w:cs="Arial"/>
          <w:b/>
          <w:sz w:val="22"/>
          <w:szCs w:val="22"/>
        </w:rPr>
      </w:pPr>
    </w:p>
    <w:p w14:paraId="15933316" w14:textId="77777777" w:rsidR="00D16801" w:rsidRPr="00003680" w:rsidRDefault="00D16801" w:rsidP="00D16801">
      <w:pPr>
        <w:overflowPunct w:val="0"/>
        <w:autoSpaceDE w:val="0"/>
        <w:autoSpaceDN w:val="0"/>
        <w:adjustRightInd w:val="0"/>
        <w:ind w:left="14" w:right="-81"/>
        <w:jc w:val="both"/>
        <w:textAlignment w:val="baseline"/>
        <w:rPr>
          <w:rFonts w:ascii="Arial" w:hAnsi="Arial" w:cs="Arial"/>
          <w:bCs/>
          <w:iCs/>
          <w:color w:val="000000"/>
          <w:sz w:val="22"/>
          <w:szCs w:val="22"/>
        </w:rPr>
      </w:pPr>
      <w:r w:rsidRPr="00003680">
        <w:rPr>
          <w:rFonts w:ascii="Arial" w:hAnsi="Arial" w:cs="Arial"/>
          <w:bCs/>
          <w:iCs/>
          <w:color w:val="000000"/>
          <w:sz w:val="22"/>
          <w:szCs w:val="22"/>
        </w:rPr>
        <w:t>O dimensionamento das vias foi calculado através da multiplicação do comprimento das vias x 4 m de largura.</w:t>
      </w:r>
    </w:p>
    <w:p w14:paraId="4B1B8891" w14:textId="77777777" w:rsidR="00D16801" w:rsidRPr="00003680" w:rsidRDefault="00D16801" w:rsidP="00D16801">
      <w:pPr>
        <w:overflowPunct w:val="0"/>
        <w:autoSpaceDE w:val="0"/>
        <w:autoSpaceDN w:val="0"/>
        <w:adjustRightInd w:val="0"/>
        <w:ind w:left="14" w:right="-81"/>
        <w:jc w:val="both"/>
        <w:textAlignment w:val="baseline"/>
        <w:rPr>
          <w:rFonts w:ascii="Arial" w:hAnsi="Arial" w:cs="Arial"/>
          <w:bCs/>
          <w:iCs/>
          <w:color w:val="000000"/>
          <w:sz w:val="22"/>
          <w:szCs w:val="22"/>
        </w:rPr>
      </w:pPr>
    </w:p>
    <w:p w14:paraId="1E98352F" w14:textId="77777777" w:rsidR="009F7566" w:rsidRPr="00003680" w:rsidRDefault="009F7566" w:rsidP="009F7566">
      <w:pPr>
        <w:rPr>
          <w:w w:val="110"/>
          <w:sz w:val="22"/>
          <w:szCs w:val="22"/>
        </w:rPr>
      </w:pPr>
      <w:r w:rsidRPr="00003680">
        <w:rPr>
          <w:w w:val="110"/>
          <w:sz w:val="22"/>
          <w:szCs w:val="22"/>
        </w:rPr>
        <w:t>Quantitativo do serviço de varrição</w:t>
      </w:r>
    </w:p>
    <w:p w14:paraId="503D0C96" w14:textId="77777777" w:rsidR="009F7566" w:rsidRPr="00003680" w:rsidRDefault="009F7566" w:rsidP="009F7566">
      <w:pPr>
        <w:jc w:val="both"/>
        <w:rPr>
          <w:rFonts w:ascii="Arial" w:hAnsi="Arial" w:cs="Arial"/>
          <w:w w:val="120"/>
          <w:sz w:val="22"/>
          <w:szCs w:val="22"/>
        </w:rPr>
      </w:pPr>
    </w:p>
    <w:tbl>
      <w:tblPr>
        <w:tblW w:w="8642" w:type="dxa"/>
        <w:tblCellMar>
          <w:left w:w="70" w:type="dxa"/>
          <w:right w:w="70" w:type="dxa"/>
        </w:tblCellMar>
        <w:tblLook w:val="04A0" w:firstRow="1" w:lastRow="0" w:firstColumn="1" w:lastColumn="0" w:noHBand="0" w:noVBand="1"/>
      </w:tblPr>
      <w:tblGrid>
        <w:gridCol w:w="5240"/>
        <w:gridCol w:w="3402"/>
      </w:tblGrid>
      <w:tr w:rsidR="009F7566" w:rsidRPr="00003680" w14:paraId="1E650E05" w14:textId="77777777" w:rsidTr="009F7566">
        <w:trPr>
          <w:trHeight w:val="547"/>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118BF64"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RUAS</w:t>
            </w:r>
          </w:p>
        </w:tc>
        <w:tc>
          <w:tcPr>
            <w:tcW w:w="3402" w:type="dxa"/>
            <w:tcBorders>
              <w:top w:val="single" w:sz="4" w:space="0" w:color="auto"/>
              <w:left w:val="nil"/>
              <w:bottom w:val="single" w:sz="4" w:space="0" w:color="auto"/>
              <w:right w:val="single" w:sz="4" w:space="0" w:color="auto"/>
            </w:tcBorders>
            <w:shd w:val="clear" w:color="auto" w:fill="auto"/>
            <w:vAlign w:val="bottom"/>
            <w:hideMark/>
          </w:tcPr>
          <w:p w14:paraId="3D73448F"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 xml:space="preserve"> ÁREA TOTAL DE VARRIÇÃO</w:t>
            </w:r>
          </w:p>
          <w:p w14:paraId="0A19E4A4" w14:textId="77777777" w:rsidR="009F7566" w:rsidRPr="00003680" w:rsidRDefault="009F7566" w:rsidP="009F7566">
            <w:pPr>
              <w:rPr>
                <w:rFonts w:ascii="Calibri" w:hAnsi="Calibri"/>
                <w:color w:val="000000"/>
                <w:sz w:val="22"/>
                <w:szCs w:val="22"/>
              </w:rPr>
            </w:pPr>
          </w:p>
        </w:tc>
      </w:tr>
      <w:tr w:rsidR="009F7566" w:rsidRPr="00003680" w14:paraId="21F52F98" w14:textId="77777777" w:rsidTr="009F7566">
        <w:trPr>
          <w:trHeight w:val="334"/>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5D79043" w14:textId="77777777" w:rsidR="009F7566" w:rsidRPr="00003680" w:rsidRDefault="009F7566" w:rsidP="009F7566">
            <w:pPr>
              <w:rPr>
                <w:rFonts w:ascii="Calibri" w:hAnsi="Calibri"/>
                <w:color w:val="000000"/>
                <w:sz w:val="22"/>
                <w:szCs w:val="22"/>
              </w:rPr>
            </w:pPr>
          </w:p>
        </w:tc>
        <w:tc>
          <w:tcPr>
            <w:tcW w:w="3402" w:type="dxa"/>
            <w:tcBorders>
              <w:top w:val="single" w:sz="4" w:space="0" w:color="auto"/>
              <w:left w:val="nil"/>
              <w:bottom w:val="single" w:sz="4" w:space="0" w:color="auto"/>
              <w:right w:val="single" w:sz="4" w:space="0" w:color="auto"/>
            </w:tcBorders>
            <w:shd w:val="clear" w:color="auto" w:fill="auto"/>
            <w:vAlign w:val="bottom"/>
          </w:tcPr>
          <w:p w14:paraId="59C627E4" w14:textId="77777777" w:rsidR="009F7566" w:rsidRPr="00003680" w:rsidRDefault="009F7566" w:rsidP="009F7566">
            <w:pPr>
              <w:jc w:val="center"/>
              <w:rPr>
                <w:rFonts w:ascii="Calibri" w:hAnsi="Calibri"/>
                <w:color w:val="000000"/>
                <w:sz w:val="22"/>
                <w:szCs w:val="22"/>
              </w:rPr>
            </w:pPr>
          </w:p>
        </w:tc>
      </w:tr>
      <w:tr w:rsidR="009F7566" w:rsidRPr="00003680" w14:paraId="57D971BC"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562FA4EC"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ANTÔNIO LUIZ DE BRITO</w:t>
            </w:r>
          </w:p>
        </w:tc>
        <w:tc>
          <w:tcPr>
            <w:tcW w:w="3402" w:type="dxa"/>
            <w:tcBorders>
              <w:top w:val="nil"/>
              <w:left w:val="nil"/>
              <w:bottom w:val="single" w:sz="4" w:space="0" w:color="auto"/>
              <w:right w:val="single" w:sz="4" w:space="0" w:color="auto"/>
            </w:tcBorders>
            <w:shd w:val="clear" w:color="auto" w:fill="auto"/>
            <w:noWrap/>
            <w:vAlign w:val="bottom"/>
            <w:hideMark/>
          </w:tcPr>
          <w:p w14:paraId="7CD6CF3E"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11.584,00</w:t>
            </w:r>
          </w:p>
        </w:tc>
      </w:tr>
      <w:tr w:rsidR="009F7566" w:rsidRPr="00003680" w14:paraId="2E8849AF"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4BED2F02"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ROBERTO BARRACO</w:t>
            </w:r>
          </w:p>
        </w:tc>
        <w:tc>
          <w:tcPr>
            <w:tcW w:w="3402" w:type="dxa"/>
            <w:tcBorders>
              <w:top w:val="nil"/>
              <w:left w:val="nil"/>
              <w:bottom w:val="single" w:sz="4" w:space="0" w:color="auto"/>
              <w:right w:val="single" w:sz="4" w:space="0" w:color="auto"/>
            </w:tcBorders>
            <w:shd w:val="clear" w:color="auto" w:fill="auto"/>
            <w:noWrap/>
            <w:vAlign w:val="bottom"/>
            <w:hideMark/>
          </w:tcPr>
          <w:p w14:paraId="65314747"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22.080,00</w:t>
            </w:r>
          </w:p>
        </w:tc>
      </w:tr>
      <w:tr w:rsidR="009F7566" w:rsidRPr="00003680" w14:paraId="5B47999A"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3D7F7EB7"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12 DE MAIO</w:t>
            </w:r>
          </w:p>
        </w:tc>
        <w:tc>
          <w:tcPr>
            <w:tcW w:w="3402" w:type="dxa"/>
            <w:tcBorders>
              <w:top w:val="nil"/>
              <w:left w:val="nil"/>
              <w:bottom w:val="single" w:sz="4" w:space="0" w:color="auto"/>
              <w:right w:val="single" w:sz="4" w:space="0" w:color="auto"/>
            </w:tcBorders>
            <w:shd w:val="clear" w:color="auto" w:fill="auto"/>
            <w:noWrap/>
            <w:vAlign w:val="bottom"/>
            <w:hideMark/>
          </w:tcPr>
          <w:p w14:paraId="5F2CF889"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24.448,00</w:t>
            </w:r>
          </w:p>
        </w:tc>
      </w:tr>
      <w:tr w:rsidR="009F7566" w:rsidRPr="00003680" w14:paraId="0172423C"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64DC901F"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AVENIDA JOÃO SELVIRIO DE SOUZA</w:t>
            </w:r>
          </w:p>
        </w:tc>
        <w:tc>
          <w:tcPr>
            <w:tcW w:w="3402" w:type="dxa"/>
            <w:tcBorders>
              <w:top w:val="nil"/>
              <w:left w:val="nil"/>
              <w:bottom w:val="single" w:sz="4" w:space="0" w:color="auto"/>
              <w:right w:val="single" w:sz="4" w:space="0" w:color="auto"/>
            </w:tcBorders>
            <w:shd w:val="clear" w:color="auto" w:fill="auto"/>
            <w:noWrap/>
            <w:vAlign w:val="bottom"/>
            <w:hideMark/>
          </w:tcPr>
          <w:p w14:paraId="7C91D3AB"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53.312,00</w:t>
            </w:r>
          </w:p>
        </w:tc>
      </w:tr>
      <w:tr w:rsidR="009F7566" w:rsidRPr="00003680" w14:paraId="608B9FD3"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176395B2"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24 DE JUNHO</w:t>
            </w:r>
          </w:p>
        </w:tc>
        <w:tc>
          <w:tcPr>
            <w:tcW w:w="3402" w:type="dxa"/>
            <w:tcBorders>
              <w:top w:val="nil"/>
              <w:left w:val="nil"/>
              <w:bottom w:val="single" w:sz="4" w:space="0" w:color="auto"/>
              <w:right w:val="single" w:sz="4" w:space="0" w:color="auto"/>
            </w:tcBorders>
            <w:shd w:val="clear" w:color="auto" w:fill="auto"/>
            <w:noWrap/>
            <w:vAlign w:val="bottom"/>
            <w:hideMark/>
          </w:tcPr>
          <w:p w14:paraId="62729359"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21.120,00</w:t>
            </w:r>
          </w:p>
        </w:tc>
      </w:tr>
      <w:tr w:rsidR="009F7566" w:rsidRPr="00003680" w14:paraId="6456F3D3"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677F45C1"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VEREADOR JOSÉ ALEXENDRE TRINDADE</w:t>
            </w:r>
          </w:p>
        </w:tc>
        <w:tc>
          <w:tcPr>
            <w:tcW w:w="3402" w:type="dxa"/>
            <w:tcBorders>
              <w:top w:val="nil"/>
              <w:left w:val="nil"/>
              <w:bottom w:val="single" w:sz="4" w:space="0" w:color="auto"/>
              <w:right w:val="single" w:sz="4" w:space="0" w:color="auto"/>
            </w:tcBorders>
            <w:shd w:val="clear" w:color="auto" w:fill="auto"/>
            <w:noWrap/>
            <w:vAlign w:val="bottom"/>
            <w:hideMark/>
          </w:tcPr>
          <w:p w14:paraId="18A3F0BB"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18.880,00</w:t>
            </w:r>
          </w:p>
        </w:tc>
      </w:tr>
      <w:tr w:rsidR="009F7566" w:rsidRPr="00003680" w14:paraId="4A345ED6"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76D4C0D6"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JOAQUIM DIOGO FILHO</w:t>
            </w:r>
          </w:p>
        </w:tc>
        <w:tc>
          <w:tcPr>
            <w:tcW w:w="3402" w:type="dxa"/>
            <w:tcBorders>
              <w:top w:val="nil"/>
              <w:left w:val="nil"/>
              <w:bottom w:val="single" w:sz="4" w:space="0" w:color="auto"/>
              <w:right w:val="single" w:sz="4" w:space="0" w:color="auto"/>
            </w:tcBorders>
            <w:shd w:val="clear" w:color="auto" w:fill="auto"/>
            <w:noWrap/>
            <w:vAlign w:val="bottom"/>
            <w:hideMark/>
          </w:tcPr>
          <w:p w14:paraId="5AF6D41E"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16.192,00</w:t>
            </w:r>
          </w:p>
        </w:tc>
      </w:tr>
      <w:tr w:rsidR="009F7566" w:rsidRPr="00003680" w14:paraId="59C678F8" w14:textId="77777777" w:rsidTr="009F7566">
        <w:trPr>
          <w:trHeight w:val="675"/>
        </w:trPr>
        <w:tc>
          <w:tcPr>
            <w:tcW w:w="5240" w:type="dxa"/>
            <w:tcBorders>
              <w:top w:val="nil"/>
              <w:left w:val="single" w:sz="4" w:space="0" w:color="auto"/>
              <w:bottom w:val="single" w:sz="4" w:space="0" w:color="auto"/>
              <w:right w:val="single" w:sz="4" w:space="0" w:color="auto"/>
            </w:tcBorders>
            <w:shd w:val="clear" w:color="auto" w:fill="auto"/>
            <w:vAlign w:val="bottom"/>
            <w:hideMark/>
          </w:tcPr>
          <w:p w14:paraId="56270CB6"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AVENIDA PROFESSORA MARILUCIA ROSA TORRES LALUCIE (ANTIGA AVENIDA GOIÁS)</w:t>
            </w:r>
          </w:p>
        </w:tc>
        <w:tc>
          <w:tcPr>
            <w:tcW w:w="3402" w:type="dxa"/>
            <w:tcBorders>
              <w:top w:val="nil"/>
              <w:left w:val="nil"/>
              <w:bottom w:val="single" w:sz="4" w:space="0" w:color="auto"/>
              <w:right w:val="single" w:sz="4" w:space="0" w:color="auto"/>
            </w:tcBorders>
            <w:shd w:val="clear" w:color="auto" w:fill="auto"/>
            <w:noWrap/>
            <w:vAlign w:val="bottom"/>
            <w:hideMark/>
          </w:tcPr>
          <w:p w14:paraId="331F7B35"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63.504,00</w:t>
            </w:r>
          </w:p>
        </w:tc>
      </w:tr>
      <w:tr w:rsidR="009F7566" w:rsidRPr="00003680" w14:paraId="36BFAB07"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2E1B9E55"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ANTÔNIO JOSÉ DA SILVA</w:t>
            </w:r>
          </w:p>
        </w:tc>
        <w:tc>
          <w:tcPr>
            <w:tcW w:w="3402" w:type="dxa"/>
            <w:tcBorders>
              <w:top w:val="nil"/>
              <w:left w:val="nil"/>
              <w:bottom w:val="single" w:sz="4" w:space="0" w:color="auto"/>
              <w:right w:val="single" w:sz="4" w:space="0" w:color="auto"/>
            </w:tcBorders>
            <w:shd w:val="clear" w:color="auto" w:fill="auto"/>
            <w:noWrap/>
            <w:vAlign w:val="bottom"/>
            <w:hideMark/>
          </w:tcPr>
          <w:p w14:paraId="7495ED5B"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11.888,00</w:t>
            </w:r>
          </w:p>
        </w:tc>
      </w:tr>
      <w:tr w:rsidR="009F7566" w:rsidRPr="00003680" w14:paraId="79EF9C29"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721105D4"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APARECIDO CAETANO (FORRÓ)</w:t>
            </w:r>
          </w:p>
        </w:tc>
        <w:tc>
          <w:tcPr>
            <w:tcW w:w="3402" w:type="dxa"/>
            <w:tcBorders>
              <w:top w:val="nil"/>
              <w:left w:val="nil"/>
              <w:bottom w:val="single" w:sz="4" w:space="0" w:color="auto"/>
              <w:right w:val="single" w:sz="4" w:space="0" w:color="auto"/>
            </w:tcBorders>
            <w:shd w:val="clear" w:color="auto" w:fill="auto"/>
            <w:noWrap/>
            <w:vAlign w:val="bottom"/>
            <w:hideMark/>
          </w:tcPr>
          <w:p w14:paraId="12199180"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3.904,00</w:t>
            </w:r>
          </w:p>
        </w:tc>
      </w:tr>
      <w:tr w:rsidR="009F7566" w:rsidRPr="00003680" w14:paraId="34137A3F"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7846C7BA"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PROJETADA B</w:t>
            </w:r>
          </w:p>
        </w:tc>
        <w:tc>
          <w:tcPr>
            <w:tcW w:w="3402" w:type="dxa"/>
            <w:tcBorders>
              <w:top w:val="nil"/>
              <w:left w:val="nil"/>
              <w:bottom w:val="single" w:sz="4" w:space="0" w:color="auto"/>
              <w:right w:val="single" w:sz="4" w:space="0" w:color="auto"/>
            </w:tcBorders>
            <w:shd w:val="clear" w:color="auto" w:fill="auto"/>
            <w:noWrap/>
            <w:vAlign w:val="bottom"/>
            <w:hideMark/>
          </w:tcPr>
          <w:p w14:paraId="4E692DEB"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1.560,00</w:t>
            </w:r>
          </w:p>
        </w:tc>
      </w:tr>
      <w:tr w:rsidR="009F7566" w:rsidRPr="00003680" w14:paraId="59D58A0C"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6A458F9C"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PROJETADA C</w:t>
            </w:r>
          </w:p>
        </w:tc>
        <w:tc>
          <w:tcPr>
            <w:tcW w:w="3402" w:type="dxa"/>
            <w:tcBorders>
              <w:top w:val="nil"/>
              <w:left w:val="nil"/>
              <w:bottom w:val="single" w:sz="4" w:space="0" w:color="auto"/>
              <w:right w:val="single" w:sz="4" w:space="0" w:color="auto"/>
            </w:tcBorders>
            <w:shd w:val="clear" w:color="auto" w:fill="auto"/>
            <w:noWrap/>
            <w:vAlign w:val="bottom"/>
            <w:hideMark/>
          </w:tcPr>
          <w:p w14:paraId="09A353E1"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3.744,00</w:t>
            </w:r>
          </w:p>
        </w:tc>
      </w:tr>
      <w:tr w:rsidR="009F7566" w:rsidRPr="00003680" w14:paraId="216AE893"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701DC7BF"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PROJETADA D</w:t>
            </w:r>
          </w:p>
        </w:tc>
        <w:tc>
          <w:tcPr>
            <w:tcW w:w="3402" w:type="dxa"/>
            <w:tcBorders>
              <w:top w:val="nil"/>
              <w:left w:val="nil"/>
              <w:bottom w:val="single" w:sz="4" w:space="0" w:color="auto"/>
              <w:right w:val="single" w:sz="4" w:space="0" w:color="auto"/>
            </w:tcBorders>
            <w:shd w:val="clear" w:color="auto" w:fill="auto"/>
            <w:noWrap/>
            <w:vAlign w:val="bottom"/>
            <w:hideMark/>
          </w:tcPr>
          <w:p w14:paraId="4184DEFA"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5.824,00</w:t>
            </w:r>
          </w:p>
        </w:tc>
      </w:tr>
      <w:tr w:rsidR="009F7566" w:rsidRPr="00003680" w14:paraId="5B382EC8"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1D691B62"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PROJETADA E</w:t>
            </w:r>
          </w:p>
        </w:tc>
        <w:tc>
          <w:tcPr>
            <w:tcW w:w="3402" w:type="dxa"/>
            <w:tcBorders>
              <w:top w:val="nil"/>
              <w:left w:val="nil"/>
              <w:bottom w:val="single" w:sz="4" w:space="0" w:color="auto"/>
              <w:right w:val="single" w:sz="4" w:space="0" w:color="auto"/>
            </w:tcBorders>
            <w:shd w:val="clear" w:color="auto" w:fill="auto"/>
            <w:noWrap/>
            <w:vAlign w:val="bottom"/>
            <w:hideMark/>
          </w:tcPr>
          <w:p w14:paraId="644C391E"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5.967,00</w:t>
            </w:r>
          </w:p>
        </w:tc>
      </w:tr>
      <w:tr w:rsidR="009F7566" w:rsidRPr="00003680" w14:paraId="463E51B6"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1567844D"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PROJETADA F</w:t>
            </w:r>
          </w:p>
        </w:tc>
        <w:tc>
          <w:tcPr>
            <w:tcW w:w="3402" w:type="dxa"/>
            <w:tcBorders>
              <w:top w:val="nil"/>
              <w:left w:val="nil"/>
              <w:bottom w:val="single" w:sz="4" w:space="0" w:color="auto"/>
              <w:right w:val="single" w:sz="4" w:space="0" w:color="auto"/>
            </w:tcBorders>
            <w:shd w:val="clear" w:color="auto" w:fill="auto"/>
            <w:noWrap/>
            <w:vAlign w:val="bottom"/>
            <w:hideMark/>
          </w:tcPr>
          <w:p w14:paraId="3F4B490D"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5.915,00</w:t>
            </w:r>
          </w:p>
        </w:tc>
      </w:tr>
      <w:tr w:rsidR="009F7566" w:rsidRPr="00003680" w14:paraId="6565F3D1"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5FD192B9"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PROJETADA G</w:t>
            </w:r>
          </w:p>
        </w:tc>
        <w:tc>
          <w:tcPr>
            <w:tcW w:w="3402" w:type="dxa"/>
            <w:tcBorders>
              <w:top w:val="nil"/>
              <w:left w:val="nil"/>
              <w:bottom w:val="single" w:sz="4" w:space="0" w:color="auto"/>
              <w:right w:val="single" w:sz="4" w:space="0" w:color="auto"/>
            </w:tcBorders>
            <w:shd w:val="clear" w:color="auto" w:fill="auto"/>
            <w:noWrap/>
            <w:vAlign w:val="bottom"/>
            <w:hideMark/>
          </w:tcPr>
          <w:p w14:paraId="05F6BAB9"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5.876,00</w:t>
            </w:r>
          </w:p>
        </w:tc>
      </w:tr>
      <w:tr w:rsidR="009F7566" w:rsidRPr="00003680" w14:paraId="40277F9E"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13478400"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lastRenderedPageBreak/>
              <w:t>RUA PROJETADA H</w:t>
            </w:r>
          </w:p>
        </w:tc>
        <w:tc>
          <w:tcPr>
            <w:tcW w:w="3402" w:type="dxa"/>
            <w:tcBorders>
              <w:top w:val="nil"/>
              <w:left w:val="nil"/>
              <w:bottom w:val="single" w:sz="4" w:space="0" w:color="auto"/>
              <w:right w:val="single" w:sz="4" w:space="0" w:color="auto"/>
            </w:tcBorders>
            <w:shd w:val="clear" w:color="auto" w:fill="auto"/>
            <w:noWrap/>
            <w:vAlign w:val="bottom"/>
            <w:hideMark/>
          </w:tcPr>
          <w:p w14:paraId="399FBD21"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5.837,00</w:t>
            </w:r>
          </w:p>
        </w:tc>
      </w:tr>
      <w:tr w:rsidR="009F7566" w:rsidRPr="00003680" w14:paraId="7FE140F0"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4657A811"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PROJETADA I</w:t>
            </w:r>
          </w:p>
        </w:tc>
        <w:tc>
          <w:tcPr>
            <w:tcW w:w="3402" w:type="dxa"/>
            <w:tcBorders>
              <w:top w:val="nil"/>
              <w:left w:val="nil"/>
              <w:bottom w:val="single" w:sz="4" w:space="0" w:color="auto"/>
              <w:right w:val="single" w:sz="4" w:space="0" w:color="auto"/>
            </w:tcBorders>
            <w:shd w:val="clear" w:color="auto" w:fill="auto"/>
            <w:noWrap/>
            <w:vAlign w:val="bottom"/>
            <w:hideMark/>
          </w:tcPr>
          <w:p w14:paraId="2BD75B96"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5.758,00</w:t>
            </w:r>
          </w:p>
        </w:tc>
      </w:tr>
      <w:tr w:rsidR="009F7566" w:rsidRPr="00003680" w14:paraId="5C6CA722"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7F8520E8"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PROJETADA J</w:t>
            </w:r>
          </w:p>
        </w:tc>
        <w:tc>
          <w:tcPr>
            <w:tcW w:w="3402" w:type="dxa"/>
            <w:tcBorders>
              <w:top w:val="nil"/>
              <w:left w:val="nil"/>
              <w:bottom w:val="single" w:sz="4" w:space="0" w:color="auto"/>
              <w:right w:val="single" w:sz="4" w:space="0" w:color="auto"/>
            </w:tcBorders>
            <w:shd w:val="clear" w:color="auto" w:fill="auto"/>
            <w:noWrap/>
            <w:vAlign w:val="bottom"/>
            <w:hideMark/>
          </w:tcPr>
          <w:p w14:paraId="314C6FE0"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5.733,00</w:t>
            </w:r>
          </w:p>
        </w:tc>
      </w:tr>
      <w:tr w:rsidR="009F7566" w:rsidRPr="00003680" w14:paraId="7C6C6C38" w14:textId="77777777" w:rsidTr="009F7566">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54BD7C"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PROJETADA K</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F61ABD"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5.681,00</w:t>
            </w:r>
          </w:p>
        </w:tc>
      </w:tr>
      <w:tr w:rsidR="009F7566" w:rsidRPr="00003680" w14:paraId="2051E842" w14:textId="77777777" w:rsidTr="009F7566">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809CF3"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PROJETADA L</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6F11FE33"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5.642,00</w:t>
            </w:r>
          </w:p>
        </w:tc>
      </w:tr>
      <w:tr w:rsidR="009F7566" w:rsidRPr="00003680" w14:paraId="46739290"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0147FDE1"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PROJETADA M</w:t>
            </w:r>
          </w:p>
        </w:tc>
        <w:tc>
          <w:tcPr>
            <w:tcW w:w="3402" w:type="dxa"/>
            <w:tcBorders>
              <w:top w:val="nil"/>
              <w:left w:val="nil"/>
              <w:bottom w:val="single" w:sz="4" w:space="0" w:color="auto"/>
              <w:right w:val="single" w:sz="4" w:space="0" w:color="auto"/>
            </w:tcBorders>
            <w:shd w:val="clear" w:color="auto" w:fill="auto"/>
            <w:noWrap/>
            <w:vAlign w:val="bottom"/>
            <w:hideMark/>
          </w:tcPr>
          <w:p w14:paraId="41E3424E"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5.538,00</w:t>
            </w:r>
          </w:p>
        </w:tc>
      </w:tr>
      <w:tr w:rsidR="009F7566" w:rsidRPr="00003680" w14:paraId="641A68AE"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5ACA76A7"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 xml:space="preserve">RUA </w:t>
            </w:r>
            <w:proofErr w:type="gramStart"/>
            <w:r w:rsidRPr="00003680">
              <w:rPr>
                <w:rFonts w:ascii="Calibri" w:hAnsi="Calibri"/>
                <w:color w:val="000000"/>
                <w:sz w:val="22"/>
                <w:szCs w:val="22"/>
              </w:rPr>
              <w:t>PROJETADA  P</w:t>
            </w:r>
            <w:proofErr w:type="gramEnd"/>
          </w:p>
        </w:tc>
        <w:tc>
          <w:tcPr>
            <w:tcW w:w="3402" w:type="dxa"/>
            <w:tcBorders>
              <w:top w:val="nil"/>
              <w:left w:val="nil"/>
              <w:bottom w:val="single" w:sz="4" w:space="0" w:color="auto"/>
              <w:right w:val="single" w:sz="4" w:space="0" w:color="auto"/>
            </w:tcBorders>
            <w:shd w:val="clear" w:color="auto" w:fill="auto"/>
            <w:noWrap/>
            <w:vAlign w:val="bottom"/>
            <w:hideMark/>
          </w:tcPr>
          <w:p w14:paraId="2436C46E"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4.719,00</w:t>
            </w:r>
          </w:p>
        </w:tc>
      </w:tr>
      <w:tr w:rsidR="009F7566" w:rsidRPr="00003680" w14:paraId="048E9AFC"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642EC84E"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 xml:space="preserve">RUA </w:t>
            </w:r>
            <w:proofErr w:type="gramStart"/>
            <w:r w:rsidRPr="00003680">
              <w:rPr>
                <w:rFonts w:ascii="Calibri" w:hAnsi="Calibri"/>
                <w:color w:val="000000"/>
                <w:sz w:val="22"/>
                <w:szCs w:val="22"/>
              </w:rPr>
              <w:t>PROJETADA  O</w:t>
            </w:r>
            <w:proofErr w:type="gramEnd"/>
          </w:p>
        </w:tc>
        <w:tc>
          <w:tcPr>
            <w:tcW w:w="3402" w:type="dxa"/>
            <w:tcBorders>
              <w:top w:val="nil"/>
              <w:left w:val="nil"/>
              <w:bottom w:val="single" w:sz="4" w:space="0" w:color="auto"/>
              <w:right w:val="single" w:sz="4" w:space="0" w:color="auto"/>
            </w:tcBorders>
            <w:shd w:val="clear" w:color="auto" w:fill="auto"/>
            <w:noWrap/>
            <w:vAlign w:val="bottom"/>
            <w:hideMark/>
          </w:tcPr>
          <w:p w14:paraId="71C74428"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5.408,00</w:t>
            </w:r>
          </w:p>
        </w:tc>
      </w:tr>
      <w:tr w:rsidR="009F7566" w:rsidRPr="00003680" w14:paraId="740E48FE"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6DDC70F6"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 xml:space="preserve">RUA </w:t>
            </w:r>
            <w:proofErr w:type="gramStart"/>
            <w:r w:rsidRPr="00003680">
              <w:rPr>
                <w:rFonts w:ascii="Calibri" w:hAnsi="Calibri"/>
                <w:color w:val="000000"/>
                <w:sz w:val="22"/>
                <w:szCs w:val="22"/>
              </w:rPr>
              <w:t>PROJETADA  N</w:t>
            </w:r>
            <w:proofErr w:type="gramEnd"/>
          </w:p>
        </w:tc>
        <w:tc>
          <w:tcPr>
            <w:tcW w:w="3402" w:type="dxa"/>
            <w:tcBorders>
              <w:top w:val="nil"/>
              <w:left w:val="nil"/>
              <w:bottom w:val="single" w:sz="4" w:space="0" w:color="auto"/>
              <w:right w:val="single" w:sz="4" w:space="0" w:color="auto"/>
            </w:tcBorders>
            <w:shd w:val="clear" w:color="auto" w:fill="auto"/>
            <w:noWrap/>
            <w:vAlign w:val="bottom"/>
            <w:hideMark/>
          </w:tcPr>
          <w:p w14:paraId="3CE68F25"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5.772,00</w:t>
            </w:r>
          </w:p>
        </w:tc>
      </w:tr>
      <w:tr w:rsidR="009F7566" w:rsidRPr="00003680" w14:paraId="51F54BA4" w14:textId="77777777" w:rsidTr="009F7566">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132E35"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AVENIDA ACIR REZENDE</w:t>
            </w:r>
          </w:p>
        </w:tc>
        <w:tc>
          <w:tcPr>
            <w:tcW w:w="340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E0A3B5"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2.000,00</w:t>
            </w:r>
          </w:p>
        </w:tc>
      </w:tr>
      <w:tr w:rsidR="009F7566" w:rsidRPr="00003680" w14:paraId="51D307C4" w14:textId="77777777" w:rsidTr="009F7566">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3BA34"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PEDRO LOPES</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14:paraId="6EEB3EBF"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3.200,00</w:t>
            </w:r>
          </w:p>
        </w:tc>
      </w:tr>
      <w:tr w:rsidR="009F7566" w:rsidRPr="00003680" w14:paraId="41C1A8BD"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27DDD713"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DA LIBERDADE</w:t>
            </w:r>
          </w:p>
        </w:tc>
        <w:tc>
          <w:tcPr>
            <w:tcW w:w="3402" w:type="dxa"/>
            <w:tcBorders>
              <w:top w:val="nil"/>
              <w:left w:val="nil"/>
              <w:bottom w:val="single" w:sz="4" w:space="0" w:color="auto"/>
              <w:right w:val="single" w:sz="4" w:space="0" w:color="auto"/>
            </w:tcBorders>
            <w:shd w:val="clear" w:color="auto" w:fill="auto"/>
            <w:noWrap/>
            <w:vAlign w:val="bottom"/>
            <w:hideMark/>
          </w:tcPr>
          <w:p w14:paraId="0490CAD3"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2.000,00</w:t>
            </w:r>
          </w:p>
        </w:tc>
      </w:tr>
      <w:tr w:rsidR="009F7566" w:rsidRPr="00003680" w14:paraId="0192E96E"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3D733B51"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CAROLINA DA CRUZ PRATES</w:t>
            </w:r>
          </w:p>
        </w:tc>
        <w:tc>
          <w:tcPr>
            <w:tcW w:w="3402" w:type="dxa"/>
            <w:tcBorders>
              <w:top w:val="nil"/>
              <w:left w:val="nil"/>
              <w:bottom w:val="single" w:sz="4" w:space="0" w:color="auto"/>
              <w:right w:val="single" w:sz="4" w:space="0" w:color="auto"/>
            </w:tcBorders>
            <w:shd w:val="clear" w:color="auto" w:fill="auto"/>
            <w:noWrap/>
            <w:vAlign w:val="bottom"/>
            <w:hideMark/>
          </w:tcPr>
          <w:p w14:paraId="08B77868"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6.400,00</w:t>
            </w:r>
          </w:p>
        </w:tc>
      </w:tr>
      <w:tr w:rsidR="009F7566" w:rsidRPr="00003680" w14:paraId="46EB6388"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7C11C48C"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ESTEVES BARBOSA DE ALMEIDA</w:t>
            </w:r>
          </w:p>
        </w:tc>
        <w:tc>
          <w:tcPr>
            <w:tcW w:w="3402" w:type="dxa"/>
            <w:tcBorders>
              <w:top w:val="nil"/>
              <w:left w:val="nil"/>
              <w:bottom w:val="single" w:sz="4" w:space="0" w:color="auto"/>
              <w:right w:val="single" w:sz="4" w:space="0" w:color="auto"/>
            </w:tcBorders>
            <w:shd w:val="clear" w:color="auto" w:fill="auto"/>
            <w:noWrap/>
            <w:vAlign w:val="bottom"/>
            <w:hideMark/>
          </w:tcPr>
          <w:p w14:paraId="50AE39C7"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4.800,00</w:t>
            </w:r>
          </w:p>
        </w:tc>
      </w:tr>
      <w:tr w:rsidR="009F7566" w:rsidRPr="00003680" w14:paraId="2D38B7C1"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4F5622E2"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VEREADOR ARIÚDES FERNANDES LEITE</w:t>
            </w:r>
          </w:p>
        </w:tc>
        <w:tc>
          <w:tcPr>
            <w:tcW w:w="3402" w:type="dxa"/>
            <w:tcBorders>
              <w:top w:val="nil"/>
              <w:left w:val="nil"/>
              <w:bottom w:val="single" w:sz="4" w:space="0" w:color="auto"/>
              <w:right w:val="single" w:sz="4" w:space="0" w:color="auto"/>
            </w:tcBorders>
            <w:shd w:val="clear" w:color="auto" w:fill="auto"/>
            <w:noWrap/>
            <w:vAlign w:val="bottom"/>
            <w:hideMark/>
          </w:tcPr>
          <w:p w14:paraId="36852712"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4.800,00</w:t>
            </w:r>
          </w:p>
        </w:tc>
      </w:tr>
      <w:tr w:rsidR="009F7566" w:rsidRPr="00003680" w14:paraId="48FD2982"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73EE3543"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VIELA PROJETADA "E"</w:t>
            </w:r>
          </w:p>
        </w:tc>
        <w:tc>
          <w:tcPr>
            <w:tcW w:w="3402" w:type="dxa"/>
            <w:tcBorders>
              <w:top w:val="nil"/>
              <w:left w:val="nil"/>
              <w:bottom w:val="single" w:sz="4" w:space="0" w:color="auto"/>
              <w:right w:val="single" w:sz="4" w:space="0" w:color="auto"/>
            </w:tcBorders>
            <w:shd w:val="clear" w:color="auto" w:fill="auto"/>
            <w:noWrap/>
            <w:vAlign w:val="bottom"/>
            <w:hideMark/>
          </w:tcPr>
          <w:p w14:paraId="147E367E"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6.400,00</w:t>
            </w:r>
          </w:p>
        </w:tc>
      </w:tr>
      <w:tr w:rsidR="009F7566" w:rsidRPr="00003680" w14:paraId="2428817E"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332E40BC"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ALDO DE QUEIROZ</w:t>
            </w:r>
          </w:p>
        </w:tc>
        <w:tc>
          <w:tcPr>
            <w:tcW w:w="3402" w:type="dxa"/>
            <w:tcBorders>
              <w:top w:val="nil"/>
              <w:left w:val="nil"/>
              <w:bottom w:val="single" w:sz="4" w:space="0" w:color="auto"/>
              <w:right w:val="single" w:sz="4" w:space="0" w:color="auto"/>
            </w:tcBorders>
            <w:shd w:val="clear" w:color="auto" w:fill="auto"/>
            <w:noWrap/>
            <w:vAlign w:val="bottom"/>
            <w:hideMark/>
          </w:tcPr>
          <w:p w14:paraId="10764457"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4.800,00</w:t>
            </w:r>
          </w:p>
        </w:tc>
      </w:tr>
      <w:tr w:rsidR="009F7566" w:rsidRPr="00003680" w14:paraId="25E7756B"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40FC87FB"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VIELA PROJETADA "C"</w:t>
            </w:r>
          </w:p>
        </w:tc>
        <w:tc>
          <w:tcPr>
            <w:tcW w:w="3402" w:type="dxa"/>
            <w:tcBorders>
              <w:top w:val="nil"/>
              <w:left w:val="nil"/>
              <w:bottom w:val="single" w:sz="4" w:space="0" w:color="auto"/>
              <w:right w:val="single" w:sz="4" w:space="0" w:color="auto"/>
            </w:tcBorders>
            <w:shd w:val="clear" w:color="auto" w:fill="auto"/>
            <w:noWrap/>
            <w:vAlign w:val="bottom"/>
            <w:hideMark/>
          </w:tcPr>
          <w:p w14:paraId="32F96D6B"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1.600,00</w:t>
            </w:r>
          </w:p>
        </w:tc>
      </w:tr>
      <w:tr w:rsidR="009F7566" w:rsidRPr="00003680" w14:paraId="5650851F"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3B9051A7"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AFONSO GARCIA MOREIRA</w:t>
            </w:r>
          </w:p>
        </w:tc>
        <w:tc>
          <w:tcPr>
            <w:tcW w:w="3402" w:type="dxa"/>
            <w:tcBorders>
              <w:top w:val="nil"/>
              <w:left w:val="nil"/>
              <w:bottom w:val="single" w:sz="4" w:space="0" w:color="auto"/>
              <w:right w:val="single" w:sz="4" w:space="0" w:color="auto"/>
            </w:tcBorders>
            <w:shd w:val="clear" w:color="auto" w:fill="auto"/>
            <w:noWrap/>
            <w:vAlign w:val="bottom"/>
            <w:hideMark/>
          </w:tcPr>
          <w:p w14:paraId="2A994DF5"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14.656,00</w:t>
            </w:r>
          </w:p>
        </w:tc>
      </w:tr>
      <w:tr w:rsidR="009F7566" w:rsidRPr="00003680" w14:paraId="5EB0F00B"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6A0FDD49"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SEBASTIÃO TEIXEIRA GOMES</w:t>
            </w:r>
          </w:p>
        </w:tc>
        <w:tc>
          <w:tcPr>
            <w:tcW w:w="3402" w:type="dxa"/>
            <w:tcBorders>
              <w:top w:val="nil"/>
              <w:left w:val="nil"/>
              <w:bottom w:val="single" w:sz="4" w:space="0" w:color="auto"/>
              <w:right w:val="single" w:sz="4" w:space="0" w:color="auto"/>
            </w:tcBorders>
            <w:shd w:val="clear" w:color="auto" w:fill="auto"/>
            <w:noWrap/>
            <w:vAlign w:val="bottom"/>
            <w:hideMark/>
          </w:tcPr>
          <w:p w14:paraId="7DA9305A"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9.600,00</w:t>
            </w:r>
          </w:p>
        </w:tc>
      </w:tr>
      <w:tr w:rsidR="009F7566" w:rsidRPr="00003680" w14:paraId="6B131E7F"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44F5BFDF"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VIELA PROJETADA "A"</w:t>
            </w:r>
          </w:p>
        </w:tc>
        <w:tc>
          <w:tcPr>
            <w:tcW w:w="3402" w:type="dxa"/>
            <w:tcBorders>
              <w:top w:val="nil"/>
              <w:left w:val="nil"/>
              <w:bottom w:val="single" w:sz="4" w:space="0" w:color="auto"/>
              <w:right w:val="single" w:sz="4" w:space="0" w:color="auto"/>
            </w:tcBorders>
            <w:shd w:val="clear" w:color="auto" w:fill="auto"/>
            <w:noWrap/>
            <w:vAlign w:val="bottom"/>
            <w:hideMark/>
          </w:tcPr>
          <w:p w14:paraId="22CE9ABE"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1.600,00</w:t>
            </w:r>
          </w:p>
        </w:tc>
      </w:tr>
      <w:tr w:rsidR="009F7566" w:rsidRPr="00003680" w14:paraId="00E0D41B"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5785E62C"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AVENIDA JAMIL KAUÁS</w:t>
            </w:r>
          </w:p>
        </w:tc>
        <w:tc>
          <w:tcPr>
            <w:tcW w:w="3402" w:type="dxa"/>
            <w:tcBorders>
              <w:top w:val="nil"/>
              <w:left w:val="nil"/>
              <w:bottom w:val="single" w:sz="4" w:space="0" w:color="auto"/>
              <w:right w:val="single" w:sz="4" w:space="0" w:color="auto"/>
            </w:tcBorders>
            <w:shd w:val="clear" w:color="auto" w:fill="auto"/>
            <w:noWrap/>
            <w:vAlign w:val="bottom"/>
            <w:hideMark/>
          </w:tcPr>
          <w:p w14:paraId="46DBFF60"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16.640,00</w:t>
            </w:r>
          </w:p>
        </w:tc>
      </w:tr>
      <w:tr w:rsidR="009F7566" w:rsidRPr="00003680" w14:paraId="01F90E37"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4C35B533"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Viela 75</w:t>
            </w:r>
          </w:p>
        </w:tc>
        <w:tc>
          <w:tcPr>
            <w:tcW w:w="3402" w:type="dxa"/>
            <w:tcBorders>
              <w:top w:val="nil"/>
              <w:left w:val="nil"/>
              <w:bottom w:val="single" w:sz="4" w:space="0" w:color="auto"/>
              <w:right w:val="single" w:sz="4" w:space="0" w:color="auto"/>
            </w:tcBorders>
            <w:shd w:val="clear" w:color="auto" w:fill="auto"/>
            <w:noWrap/>
            <w:vAlign w:val="bottom"/>
            <w:hideMark/>
          </w:tcPr>
          <w:p w14:paraId="43753182"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1.600,00</w:t>
            </w:r>
          </w:p>
        </w:tc>
      </w:tr>
      <w:tr w:rsidR="009F7566" w:rsidRPr="00003680" w14:paraId="78AC3F33"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4AA2FA1E"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RUI BARBOSA</w:t>
            </w:r>
          </w:p>
        </w:tc>
        <w:tc>
          <w:tcPr>
            <w:tcW w:w="3402" w:type="dxa"/>
            <w:tcBorders>
              <w:top w:val="nil"/>
              <w:left w:val="nil"/>
              <w:bottom w:val="single" w:sz="4" w:space="0" w:color="auto"/>
              <w:right w:val="single" w:sz="4" w:space="0" w:color="auto"/>
            </w:tcBorders>
            <w:shd w:val="clear" w:color="auto" w:fill="auto"/>
            <w:noWrap/>
            <w:vAlign w:val="bottom"/>
            <w:hideMark/>
          </w:tcPr>
          <w:p w14:paraId="69623C32"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14.400,00</w:t>
            </w:r>
          </w:p>
        </w:tc>
      </w:tr>
      <w:tr w:rsidR="009F7566" w:rsidRPr="00003680" w14:paraId="13B6511A"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03017D18"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OLEGÁRIO RODRIGUES DE FREITAS</w:t>
            </w:r>
          </w:p>
        </w:tc>
        <w:tc>
          <w:tcPr>
            <w:tcW w:w="3402" w:type="dxa"/>
            <w:tcBorders>
              <w:top w:val="nil"/>
              <w:left w:val="nil"/>
              <w:bottom w:val="single" w:sz="4" w:space="0" w:color="auto"/>
              <w:right w:val="single" w:sz="4" w:space="0" w:color="auto"/>
            </w:tcBorders>
            <w:shd w:val="clear" w:color="auto" w:fill="auto"/>
            <w:noWrap/>
            <w:vAlign w:val="bottom"/>
            <w:hideMark/>
          </w:tcPr>
          <w:p w14:paraId="6B28B50B"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1.600,00</w:t>
            </w:r>
          </w:p>
        </w:tc>
      </w:tr>
      <w:tr w:rsidR="009F7566" w:rsidRPr="00003680" w14:paraId="2FA03E53"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5451FE47"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IRINEU FERNANDES RODRIGUES</w:t>
            </w:r>
          </w:p>
        </w:tc>
        <w:tc>
          <w:tcPr>
            <w:tcW w:w="3402" w:type="dxa"/>
            <w:tcBorders>
              <w:top w:val="nil"/>
              <w:left w:val="nil"/>
              <w:bottom w:val="single" w:sz="4" w:space="0" w:color="auto"/>
              <w:right w:val="single" w:sz="4" w:space="0" w:color="auto"/>
            </w:tcBorders>
            <w:shd w:val="clear" w:color="auto" w:fill="auto"/>
            <w:noWrap/>
            <w:vAlign w:val="bottom"/>
            <w:hideMark/>
          </w:tcPr>
          <w:p w14:paraId="6894CD98"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14.400,00</w:t>
            </w:r>
          </w:p>
        </w:tc>
      </w:tr>
      <w:tr w:rsidR="009F7566" w:rsidRPr="00003680" w14:paraId="434E1808"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3183C487"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GABRIEL CASSIANO DO NASCIMENTO</w:t>
            </w:r>
          </w:p>
        </w:tc>
        <w:tc>
          <w:tcPr>
            <w:tcW w:w="3402" w:type="dxa"/>
            <w:tcBorders>
              <w:top w:val="nil"/>
              <w:left w:val="nil"/>
              <w:bottom w:val="single" w:sz="4" w:space="0" w:color="auto"/>
              <w:right w:val="single" w:sz="4" w:space="0" w:color="auto"/>
            </w:tcBorders>
            <w:shd w:val="clear" w:color="auto" w:fill="auto"/>
            <w:noWrap/>
            <w:vAlign w:val="bottom"/>
            <w:hideMark/>
          </w:tcPr>
          <w:p w14:paraId="271748BC"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12.800,00</w:t>
            </w:r>
          </w:p>
        </w:tc>
      </w:tr>
      <w:tr w:rsidR="009F7566" w:rsidRPr="00003680" w14:paraId="18A80E78"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25FCCC8A"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AVENIDA CAPITÃO CELSO BATISTA DA SILVA</w:t>
            </w:r>
          </w:p>
        </w:tc>
        <w:tc>
          <w:tcPr>
            <w:tcW w:w="3402" w:type="dxa"/>
            <w:tcBorders>
              <w:top w:val="nil"/>
              <w:left w:val="nil"/>
              <w:bottom w:val="single" w:sz="4" w:space="0" w:color="auto"/>
              <w:right w:val="single" w:sz="4" w:space="0" w:color="auto"/>
            </w:tcBorders>
            <w:shd w:val="clear" w:color="auto" w:fill="auto"/>
            <w:noWrap/>
            <w:vAlign w:val="bottom"/>
            <w:hideMark/>
          </w:tcPr>
          <w:p w14:paraId="6E3F979B"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31.388,00</w:t>
            </w:r>
          </w:p>
        </w:tc>
      </w:tr>
      <w:tr w:rsidR="009F7566" w:rsidRPr="00003680" w14:paraId="397DF5FE"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023FE07F"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VEREADOR ADELMO ZAMBOM</w:t>
            </w:r>
          </w:p>
        </w:tc>
        <w:tc>
          <w:tcPr>
            <w:tcW w:w="3402" w:type="dxa"/>
            <w:tcBorders>
              <w:top w:val="nil"/>
              <w:left w:val="nil"/>
              <w:bottom w:val="single" w:sz="4" w:space="0" w:color="auto"/>
              <w:right w:val="single" w:sz="4" w:space="0" w:color="auto"/>
            </w:tcBorders>
            <w:shd w:val="clear" w:color="auto" w:fill="auto"/>
            <w:noWrap/>
            <w:vAlign w:val="bottom"/>
            <w:hideMark/>
          </w:tcPr>
          <w:p w14:paraId="679425E0"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16.928,00</w:t>
            </w:r>
          </w:p>
        </w:tc>
      </w:tr>
      <w:tr w:rsidR="009F7566" w:rsidRPr="00003680" w14:paraId="0BFF42DD"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3052E62B"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VEREADOR ISAC LALUCE</w:t>
            </w:r>
          </w:p>
        </w:tc>
        <w:tc>
          <w:tcPr>
            <w:tcW w:w="3402" w:type="dxa"/>
            <w:tcBorders>
              <w:top w:val="nil"/>
              <w:left w:val="nil"/>
              <w:bottom w:val="single" w:sz="4" w:space="0" w:color="auto"/>
              <w:right w:val="single" w:sz="4" w:space="0" w:color="auto"/>
            </w:tcBorders>
            <w:shd w:val="clear" w:color="auto" w:fill="auto"/>
            <w:noWrap/>
            <w:vAlign w:val="bottom"/>
            <w:hideMark/>
          </w:tcPr>
          <w:p w14:paraId="7754D1BD"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12.800,00</w:t>
            </w:r>
          </w:p>
        </w:tc>
      </w:tr>
      <w:tr w:rsidR="009F7566" w:rsidRPr="00003680" w14:paraId="6D6814EA" w14:textId="77777777" w:rsidTr="009F7566">
        <w:trPr>
          <w:trHeight w:val="300"/>
        </w:trPr>
        <w:tc>
          <w:tcPr>
            <w:tcW w:w="5240" w:type="dxa"/>
            <w:tcBorders>
              <w:top w:val="nil"/>
              <w:left w:val="single" w:sz="4" w:space="0" w:color="auto"/>
              <w:bottom w:val="single" w:sz="4" w:space="0" w:color="auto"/>
              <w:right w:val="single" w:sz="4" w:space="0" w:color="auto"/>
            </w:tcBorders>
            <w:shd w:val="clear" w:color="auto" w:fill="auto"/>
            <w:noWrap/>
            <w:vAlign w:val="bottom"/>
            <w:hideMark/>
          </w:tcPr>
          <w:p w14:paraId="5AB4CDDC" w14:textId="77777777" w:rsidR="009F7566" w:rsidRPr="00003680" w:rsidRDefault="009F7566" w:rsidP="009F7566">
            <w:pPr>
              <w:rPr>
                <w:rFonts w:ascii="Calibri" w:hAnsi="Calibri"/>
                <w:color w:val="000000"/>
                <w:sz w:val="22"/>
                <w:szCs w:val="22"/>
              </w:rPr>
            </w:pPr>
            <w:r w:rsidRPr="00003680">
              <w:rPr>
                <w:rFonts w:ascii="Calibri" w:hAnsi="Calibri"/>
                <w:color w:val="000000"/>
                <w:sz w:val="22"/>
                <w:szCs w:val="22"/>
              </w:rPr>
              <w:t>RUA PAULO BRANDÃO</w:t>
            </w:r>
          </w:p>
        </w:tc>
        <w:tc>
          <w:tcPr>
            <w:tcW w:w="3402" w:type="dxa"/>
            <w:tcBorders>
              <w:top w:val="nil"/>
              <w:left w:val="nil"/>
              <w:bottom w:val="single" w:sz="4" w:space="0" w:color="auto"/>
              <w:right w:val="single" w:sz="4" w:space="0" w:color="auto"/>
            </w:tcBorders>
            <w:shd w:val="clear" w:color="auto" w:fill="auto"/>
            <w:noWrap/>
            <w:vAlign w:val="bottom"/>
            <w:hideMark/>
          </w:tcPr>
          <w:p w14:paraId="654A45E3" w14:textId="77777777" w:rsidR="009F7566" w:rsidRPr="00003680" w:rsidRDefault="009F7566" w:rsidP="009F7566">
            <w:pPr>
              <w:jc w:val="center"/>
              <w:rPr>
                <w:rFonts w:ascii="Calibri" w:hAnsi="Calibri"/>
                <w:color w:val="000000"/>
                <w:sz w:val="22"/>
                <w:szCs w:val="22"/>
              </w:rPr>
            </w:pPr>
            <w:r w:rsidRPr="00003680">
              <w:rPr>
                <w:rFonts w:ascii="Calibri" w:hAnsi="Calibri"/>
                <w:color w:val="000000"/>
                <w:sz w:val="22"/>
                <w:szCs w:val="22"/>
              </w:rPr>
              <w:t>8.096,00</w:t>
            </w:r>
          </w:p>
        </w:tc>
      </w:tr>
      <w:tr w:rsidR="009F7566" w:rsidRPr="00003680" w14:paraId="09191DEA" w14:textId="77777777" w:rsidTr="009F7566">
        <w:trPr>
          <w:trHeight w:val="300"/>
        </w:trPr>
        <w:tc>
          <w:tcPr>
            <w:tcW w:w="52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CF75416" w14:textId="77777777" w:rsidR="009F7566" w:rsidRPr="00003680" w:rsidRDefault="009F7566" w:rsidP="009F7566">
            <w:pPr>
              <w:rPr>
                <w:rFonts w:ascii="Calibri" w:hAnsi="Calibri"/>
                <w:b/>
                <w:color w:val="000000"/>
                <w:sz w:val="22"/>
                <w:szCs w:val="22"/>
              </w:rPr>
            </w:pPr>
            <w:r w:rsidRPr="00003680">
              <w:rPr>
                <w:rFonts w:ascii="Calibri" w:hAnsi="Calibri"/>
                <w:b/>
                <w:color w:val="000000"/>
                <w:sz w:val="22"/>
                <w:szCs w:val="22"/>
              </w:rPr>
              <w:t>TOTAL</w:t>
            </w:r>
          </w:p>
        </w:tc>
        <w:tc>
          <w:tcPr>
            <w:tcW w:w="3402" w:type="dxa"/>
            <w:tcBorders>
              <w:top w:val="single" w:sz="4" w:space="0" w:color="auto"/>
              <w:left w:val="nil"/>
              <w:bottom w:val="single" w:sz="4" w:space="0" w:color="auto"/>
              <w:right w:val="single" w:sz="4" w:space="0" w:color="auto"/>
            </w:tcBorders>
            <w:shd w:val="clear" w:color="auto" w:fill="auto"/>
            <w:noWrap/>
            <w:vAlign w:val="bottom"/>
          </w:tcPr>
          <w:p w14:paraId="4761AC3B" w14:textId="77777777" w:rsidR="009F7566" w:rsidRPr="00003680" w:rsidRDefault="009F7566" w:rsidP="009F7566">
            <w:pPr>
              <w:jc w:val="center"/>
              <w:rPr>
                <w:rFonts w:ascii="Calibri" w:hAnsi="Calibri"/>
                <w:b/>
                <w:color w:val="000000"/>
                <w:sz w:val="22"/>
                <w:szCs w:val="22"/>
              </w:rPr>
            </w:pPr>
            <w:r w:rsidRPr="00003680">
              <w:rPr>
                <w:rFonts w:ascii="Calibri" w:hAnsi="Calibri"/>
                <w:b/>
                <w:color w:val="000000"/>
                <w:sz w:val="22"/>
                <w:szCs w:val="22"/>
              </w:rPr>
              <w:t>515.669,00</w:t>
            </w:r>
          </w:p>
        </w:tc>
      </w:tr>
    </w:tbl>
    <w:p w14:paraId="239D629E" w14:textId="77777777" w:rsidR="009F7566" w:rsidRPr="00003680" w:rsidRDefault="009F7566" w:rsidP="009F7566">
      <w:pPr>
        <w:jc w:val="both"/>
        <w:rPr>
          <w:rFonts w:ascii="Arial" w:hAnsi="Arial" w:cs="Arial"/>
          <w:sz w:val="22"/>
          <w:szCs w:val="22"/>
        </w:rPr>
      </w:pPr>
    </w:p>
    <w:p w14:paraId="67DCFB3F" w14:textId="77777777" w:rsidR="009F7566" w:rsidRPr="00003680" w:rsidRDefault="009F7566" w:rsidP="009F7566">
      <w:pPr>
        <w:jc w:val="both"/>
        <w:rPr>
          <w:rFonts w:ascii="Arial" w:hAnsi="Arial" w:cs="Arial"/>
          <w:sz w:val="22"/>
          <w:szCs w:val="22"/>
        </w:rPr>
      </w:pPr>
      <w:r w:rsidRPr="00003680">
        <w:rPr>
          <w:rFonts w:ascii="Arial" w:hAnsi="Arial" w:cs="Arial"/>
          <w:sz w:val="22"/>
          <w:szCs w:val="22"/>
        </w:rPr>
        <w:t xml:space="preserve"> </w:t>
      </w:r>
      <w:r w:rsidRPr="00003680">
        <w:rPr>
          <w:rFonts w:ascii="Arial" w:hAnsi="Arial" w:cs="Arial"/>
          <w:b/>
          <w:sz w:val="22"/>
          <w:szCs w:val="22"/>
        </w:rPr>
        <w:t>Pintura meio fio</w:t>
      </w:r>
      <w:r w:rsidRPr="00003680">
        <w:rPr>
          <w:rFonts w:ascii="Arial" w:hAnsi="Arial" w:cs="Arial"/>
          <w:sz w:val="22"/>
          <w:szCs w:val="22"/>
        </w:rPr>
        <w:t>.</w:t>
      </w:r>
    </w:p>
    <w:p w14:paraId="239F9467" w14:textId="77777777" w:rsidR="009F7566" w:rsidRPr="00003680" w:rsidRDefault="009F7566" w:rsidP="009F7566">
      <w:pPr>
        <w:jc w:val="both"/>
        <w:rPr>
          <w:rFonts w:ascii="Arial" w:hAnsi="Arial" w:cs="Arial"/>
          <w:sz w:val="22"/>
          <w:szCs w:val="22"/>
        </w:rPr>
      </w:pPr>
    </w:p>
    <w:p w14:paraId="3C0CF834" w14:textId="77777777" w:rsidR="009F7566" w:rsidRPr="00003680" w:rsidRDefault="009F7566" w:rsidP="009F7566">
      <w:pPr>
        <w:rPr>
          <w:rFonts w:ascii="Arial" w:hAnsi="Arial" w:cs="Arial"/>
          <w:sz w:val="22"/>
          <w:szCs w:val="22"/>
        </w:rPr>
      </w:pPr>
      <w:r w:rsidRPr="00003680">
        <w:rPr>
          <w:rFonts w:ascii="Arial" w:hAnsi="Arial" w:cs="Arial"/>
          <w:sz w:val="22"/>
          <w:szCs w:val="22"/>
        </w:rPr>
        <w:t>1. Definição</w:t>
      </w:r>
    </w:p>
    <w:p w14:paraId="589AB2FD" w14:textId="77777777" w:rsidR="009F7566" w:rsidRPr="00003680" w:rsidRDefault="009F7566" w:rsidP="009F7566">
      <w:pPr>
        <w:pStyle w:val="PargrafodaLista"/>
        <w:rPr>
          <w:rFonts w:ascii="Arial" w:hAnsi="Arial" w:cs="Arial"/>
          <w:sz w:val="22"/>
          <w:szCs w:val="22"/>
        </w:rPr>
      </w:pPr>
    </w:p>
    <w:p w14:paraId="41D1746B" w14:textId="77777777" w:rsidR="009F7566" w:rsidRPr="00003680" w:rsidRDefault="009F7566" w:rsidP="009F7566">
      <w:pPr>
        <w:jc w:val="both"/>
        <w:rPr>
          <w:rFonts w:ascii="Arial" w:hAnsi="Arial" w:cs="Arial"/>
          <w:w w:val="110"/>
          <w:sz w:val="22"/>
          <w:szCs w:val="22"/>
        </w:rPr>
      </w:pPr>
      <w:r w:rsidRPr="00003680">
        <w:rPr>
          <w:rFonts w:ascii="Arial" w:hAnsi="Arial" w:cs="Arial"/>
          <w:w w:val="110"/>
          <w:sz w:val="22"/>
          <w:szCs w:val="22"/>
        </w:rPr>
        <w:t>Embora esse serviço não se insira no rol de atividades elencadas pela Lei de Saneamento Básico, sua inclusão tem sido admitida quando da licitação da limpeza urbana, visto ser frequente o compartilhamento da mão de obra entre alguns serviços, a exemplo da raspagem de</w:t>
      </w:r>
      <w:r w:rsidRPr="00003680">
        <w:rPr>
          <w:rFonts w:ascii="Arial" w:hAnsi="Arial" w:cs="Arial"/>
          <w:spacing w:val="6"/>
          <w:w w:val="110"/>
          <w:sz w:val="22"/>
          <w:szCs w:val="22"/>
        </w:rPr>
        <w:t xml:space="preserve"> </w:t>
      </w:r>
      <w:r w:rsidRPr="00003680">
        <w:rPr>
          <w:rFonts w:ascii="Arial" w:hAnsi="Arial" w:cs="Arial"/>
          <w:w w:val="110"/>
          <w:sz w:val="22"/>
          <w:szCs w:val="22"/>
        </w:rPr>
        <w:t>sarjetas.</w:t>
      </w:r>
    </w:p>
    <w:p w14:paraId="1B6C04EA" w14:textId="77777777" w:rsidR="009F7566" w:rsidRPr="00003680" w:rsidRDefault="009F7566" w:rsidP="009F7566">
      <w:pPr>
        <w:jc w:val="both"/>
        <w:rPr>
          <w:rFonts w:ascii="Arial" w:hAnsi="Arial" w:cs="Arial"/>
          <w:sz w:val="22"/>
          <w:szCs w:val="22"/>
        </w:rPr>
      </w:pPr>
    </w:p>
    <w:p w14:paraId="1A0548E5" w14:textId="77777777" w:rsidR="009F7566" w:rsidRPr="00003680" w:rsidRDefault="009F7566" w:rsidP="009F7566">
      <w:pPr>
        <w:jc w:val="both"/>
        <w:rPr>
          <w:rFonts w:ascii="Arial" w:hAnsi="Arial" w:cs="Arial"/>
          <w:w w:val="115"/>
          <w:sz w:val="22"/>
          <w:szCs w:val="22"/>
        </w:rPr>
      </w:pPr>
      <w:r w:rsidRPr="00003680">
        <w:rPr>
          <w:rFonts w:ascii="Arial" w:hAnsi="Arial" w:cs="Arial"/>
          <w:w w:val="115"/>
          <w:sz w:val="22"/>
          <w:szCs w:val="22"/>
        </w:rPr>
        <w:t>2. Plano de execução</w:t>
      </w:r>
    </w:p>
    <w:p w14:paraId="57CA4265" w14:textId="77777777" w:rsidR="009F7566" w:rsidRPr="00003680" w:rsidRDefault="009F7566" w:rsidP="009F7566">
      <w:pPr>
        <w:jc w:val="both"/>
        <w:rPr>
          <w:rFonts w:ascii="Arial" w:hAnsi="Arial" w:cs="Arial"/>
          <w:w w:val="115"/>
          <w:sz w:val="22"/>
          <w:szCs w:val="22"/>
        </w:rPr>
      </w:pPr>
    </w:p>
    <w:p w14:paraId="0562084B" w14:textId="77777777" w:rsidR="009F7566" w:rsidRPr="00003680" w:rsidRDefault="009F7566" w:rsidP="009F7566">
      <w:pPr>
        <w:jc w:val="both"/>
        <w:rPr>
          <w:rFonts w:ascii="Arial" w:hAnsi="Arial" w:cs="Arial"/>
          <w:w w:val="110"/>
          <w:sz w:val="22"/>
          <w:szCs w:val="22"/>
        </w:rPr>
      </w:pPr>
      <w:r w:rsidRPr="00003680">
        <w:rPr>
          <w:rFonts w:ascii="Arial" w:hAnsi="Arial" w:cs="Arial"/>
          <w:w w:val="110"/>
          <w:sz w:val="22"/>
          <w:szCs w:val="22"/>
        </w:rPr>
        <w:t>A pintura de meio-fio é um serviço posterior ao serviço de limpeza urbana e é feita após a varrição e limpeza geral para dar um melhor acabamento ao serviço de limpeza pública, bem como preservar a sinalização de segurança para veículos e pedestres.</w:t>
      </w:r>
    </w:p>
    <w:p w14:paraId="1CE4D26E" w14:textId="77777777" w:rsidR="009F7566" w:rsidRPr="00003680" w:rsidRDefault="009F7566" w:rsidP="009F7566">
      <w:pPr>
        <w:jc w:val="both"/>
        <w:rPr>
          <w:rFonts w:ascii="Arial" w:hAnsi="Arial" w:cs="Arial"/>
          <w:w w:val="110"/>
          <w:sz w:val="22"/>
          <w:szCs w:val="22"/>
        </w:rPr>
      </w:pPr>
      <w:r w:rsidRPr="00003680">
        <w:rPr>
          <w:rFonts w:ascii="Arial" w:hAnsi="Arial" w:cs="Arial"/>
          <w:w w:val="110"/>
          <w:sz w:val="22"/>
          <w:szCs w:val="22"/>
        </w:rPr>
        <w:t>Para a definição do preço unitário deste serviço foi utilizado como referência o SICRO, que é a sigla de Sistema de Custos Referenciais de Obras, criado pelo Departamento Nacional de Infraestrutura de Transportes (DNIT), em sua essência este sistema é a relação de insumos e composições usadas como referência para obras de infraestrutura de transportes.</w:t>
      </w:r>
    </w:p>
    <w:p w14:paraId="11698DBF" w14:textId="77777777" w:rsidR="009F7566" w:rsidRPr="00003680" w:rsidRDefault="009F7566" w:rsidP="009F7566">
      <w:pPr>
        <w:jc w:val="both"/>
        <w:rPr>
          <w:rFonts w:ascii="Arial" w:hAnsi="Arial" w:cs="Arial"/>
          <w:w w:val="110"/>
          <w:sz w:val="22"/>
          <w:szCs w:val="22"/>
        </w:rPr>
      </w:pPr>
      <w:r w:rsidRPr="00003680">
        <w:rPr>
          <w:rFonts w:ascii="Arial" w:hAnsi="Arial" w:cs="Arial"/>
          <w:w w:val="110"/>
          <w:sz w:val="22"/>
          <w:szCs w:val="22"/>
        </w:rPr>
        <w:t xml:space="preserve"> </w:t>
      </w:r>
    </w:p>
    <w:p w14:paraId="196F8C51" w14:textId="77777777" w:rsidR="009F7566" w:rsidRPr="00003680" w:rsidRDefault="009F7566" w:rsidP="009F7566">
      <w:pPr>
        <w:jc w:val="both"/>
        <w:rPr>
          <w:rFonts w:ascii="Arial" w:hAnsi="Arial" w:cs="Arial"/>
          <w:w w:val="110"/>
          <w:sz w:val="22"/>
          <w:szCs w:val="22"/>
        </w:rPr>
      </w:pPr>
      <w:r w:rsidRPr="00003680">
        <w:rPr>
          <w:rFonts w:ascii="Arial" w:hAnsi="Arial" w:cs="Arial"/>
          <w:w w:val="110"/>
          <w:sz w:val="22"/>
          <w:szCs w:val="22"/>
        </w:rPr>
        <w:t>3. Dimensionamento</w:t>
      </w:r>
    </w:p>
    <w:p w14:paraId="6766AE2E" w14:textId="52F7F31E" w:rsidR="009F7566" w:rsidRPr="00003680" w:rsidRDefault="009F7566" w:rsidP="009F7566">
      <w:pPr>
        <w:rPr>
          <w:rFonts w:ascii="Arial" w:hAnsi="Arial" w:cs="Arial"/>
          <w:w w:val="110"/>
          <w:sz w:val="22"/>
          <w:szCs w:val="22"/>
        </w:rPr>
      </w:pPr>
      <w:r w:rsidRPr="00003680">
        <w:rPr>
          <w:rFonts w:ascii="Arial" w:hAnsi="Arial" w:cs="Arial"/>
          <w:w w:val="110"/>
          <w:sz w:val="22"/>
          <w:szCs w:val="22"/>
        </w:rPr>
        <w:t xml:space="preserve">Os dados constantes na Tabela 1 dizem respeito à medição, realizada no software </w:t>
      </w:r>
      <w:proofErr w:type="spellStart"/>
      <w:r w:rsidRPr="00003680">
        <w:rPr>
          <w:rFonts w:ascii="Arial" w:hAnsi="Arial" w:cs="Arial"/>
          <w:w w:val="110"/>
          <w:sz w:val="22"/>
          <w:szCs w:val="22"/>
        </w:rPr>
        <w:t>AutoCad</w:t>
      </w:r>
      <w:proofErr w:type="spellEnd"/>
      <w:r w:rsidRPr="00003680">
        <w:rPr>
          <w:rFonts w:ascii="Arial" w:hAnsi="Arial" w:cs="Arial"/>
          <w:w w:val="110"/>
          <w:sz w:val="22"/>
          <w:szCs w:val="22"/>
        </w:rPr>
        <w:t xml:space="preserve">, do comprimento total de meio-fio da cidade de </w:t>
      </w:r>
      <w:r w:rsidR="00265B01" w:rsidRPr="00003680">
        <w:rPr>
          <w:rFonts w:ascii="Arial" w:hAnsi="Arial" w:cs="Arial"/>
          <w:w w:val="110"/>
          <w:sz w:val="22"/>
          <w:szCs w:val="22"/>
        </w:rPr>
        <w:t>Selvíria-MS</w:t>
      </w:r>
      <w:r w:rsidRPr="00003680">
        <w:rPr>
          <w:rFonts w:ascii="Arial" w:hAnsi="Arial" w:cs="Arial"/>
          <w:w w:val="110"/>
          <w:sz w:val="22"/>
          <w:szCs w:val="22"/>
        </w:rPr>
        <w:t>.</w:t>
      </w:r>
    </w:p>
    <w:p w14:paraId="693501BC" w14:textId="77777777" w:rsidR="009F7566" w:rsidRPr="00003680" w:rsidRDefault="009F7566" w:rsidP="009F7566">
      <w:pPr>
        <w:rPr>
          <w:rFonts w:ascii="Arial" w:hAnsi="Arial" w:cs="Arial"/>
          <w:w w:val="110"/>
          <w:sz w:val="22"/>
          <w:szCs w:val="22"/>
        </w:rPr>
      </w:pPr>
    </w:p>
    <w:p w14:paraId="31908022" w14:textId="77777777" w:rsidR="009F7566" w:rsidRPr="00003680" w:rsidRDefault="009F7566" w:rsidP="009F7566">
      <w:pPr>
        <w:rPr>
          <w:rFonts w:ascii="Arial" w:hAnsi="Arial" w:cs="Arial"/>
          <w:w w:val="110"/>
          <w:sz w:val="22"/>
          <w:szCs w:val="22"/>
        </w:rPr>
      </w:pPr>
      <w:r w:rsidRPr="00003680">
        <w:rPr>
          <w:w w:val="110"/>
          <w:sz w:val="22"/>
          <w:szCs w:val="22"/>
        </w:rPr>
        <w:t>Comprimento de</w:t>
      </w:r>
      <w:r w:rsidRPr="00003680">
        <w:rPr>
          <w:spacing w:val="7"/>
          <w:w w:val="110"/>
          <w:sz w:val="22"/>
          <w:szCs w:val="22"/>
        </w:rPr>
        <w:t xml:space="preserve"> </w:t>
      </w:r>
      <w:r w:rsidRPr="00003680">
        <w:rPr>
          <w:w w:val="110"/>
          <w:sz w:val="22"/>
          <w:szCs w:val="22"/>
        </w:rPr>
        <w:t>meio-fio</w:t>
      </w:r>
    </w:p>
    <w:tbl>
      <w:tblPr>
        <w:tblW w:w="8282" w:type="dxa"/>
        <w:tblCellMar>
          <w:left w:w="70" w:type="dxa"/>
          <w:right w:w="70" w:type="dxa"/>
        </w:tblCellMar>
        <w:tblLook w:val="04A0" w:firstRow="1" w:lastRow="0" w:firstColumn="1" w:lastColumn="0" w:noHBand="0" w:noVBand="1"/>
      </w:tblPr>
      <w:tblGrid>
        <w:gridCol w:w="6091"/>
        <w:gridCol w:w="2191"/>
      </w:tblGrid>
      <w:tr w:rsidR="009F7566" w:rsidRPr="00003680" w14:paraId="4906A283" w14:textId="77777777" w:rsidTr="009F7566">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auto"/>
            <w:noWrap/>
            <w:hideMark/>
          </w:tcPr>
          <w:p w14:paraId="0F907557" w14:textId="77777777" w:rsidR="009F7566" w:rsidRPr="00003680" w:rsidRDefault="009F7566" w:rsidP="009F7566">
            <w:pPr>
              <w:rPr>
                <w:rFonts w:ascii="Arial" w:hAnsi="Arial" w:cs="Arial"/>
                <w:sz w:val="22"/>
                <w:szCs w:val="22"/>
              </w:rPr>
            </w:pPr>
          </w:p>
          <w:p w14:paraId="33F24E0B" w14:textId="77777777" w:rsidR="009F7566" w:rsidRPr="00003680" w:rsidRDefault="009F7566" w:rsidP="009F7566">
            <w:pPr>
              <w:rPr>
                <w:rFonts w:ascii="Arial" w:hAnsi="Arial" w:cs="Arial"/>
                <w:sz w:val="22"/>
                <w:szCs w:val="22"/>
              </w:rPr>
            </w:pPr>
            <w:r w:rsidRPr="00003680">
              <w:rPr>
                <w:rFonts w:ascii="Arial" w:hAnsi="Arial" w:cs="Arial"/>
                <w:sz w:val="22"/>
                <w:szCs w:val="22"/>
              </w:rPr>
              <w:t>LOGRADOURO PAVIMENTADOS</w:t>
            </w:r>
          </w:p>
          <w:p w14:paraId="71A8C1C0" w14:textId="77777777" w:rsidR="009F7566" w:rsidRPr="00003680" w:rsidRDefault="009F7566" w:rsidP="009F7566">
            <w:pPr>
              <w:rPr>
                <w:rFonts w:ascii="Arial" w:hAnsi="Arial" w:cs="Arial"/>
                <w:sz w:val="22"/>
                <w:szCs w:val="22"/>
              </w:rPr>
            </w:pPr>
          </w:p>
          <w:p w14:paraId="721DE712" w14:textId="77777777" w:rsidR="009F7566" w:rsidRPr="00003680" w:rsidRDefault="009F7566" w:rsidP="009F7566">
            <w:pPr>
              <w:rPr>
                <w:rFonts w:ascii="Arial" w:hAnsi="Arial" w:cs="Arial"/>
                <w:sz w:val="22"/>
                <w:szCs w:val="22"/>
              </w:rPr>
            </w:pPr>
          </w:p>
        </w:tc>
        <w:tc>
          <w:tcPr>
            <w:tcW w:w="2191" w:type="dxa"/>
            <w:tcBorders>
              <w:top w:val="single" w:sz="4" w:space="0" w:color="auto"/>
              <w:bottom w:val="single" w:sz="4" w:space="0" w:color="auto"/>
              <w:right w:val="single" w:sz="4" w:space="0" w:color="auto"/>
            </w:tcBorders>
          </w:tcPr>
          <w:p w14:paraId="00369534" w14:textId="77777777" w:rsidR="009F7566" w:rsidRPr="00003680" w:rsidRDefault="009F7566" w:rsidP="009F7566">
            <w:pPr>
              <w:rPr>
                <w:rFonts w:ascii="Arial" w:hAnsi="Arial" w:cs="Arial"/>
                <w:sz w:val="22"/>
                <w:szCs w:val="22"/>
              </w:rPr>
            </w:pPr>
            <w:r w:rsidRPr="00003680">
              <w:rPr>
                <w:rFonts w:ascii="Arial" w:hAnsi="Arial" w:cs="Arial"/>
                <w:sz w:val="22"/>
                <w:szCs w:val="22"/>
              </w:rPr>
              <w:t>COMPRIMENTO DE MEIO FIO (m)</w:t>
            </w:r>
          </w:p>
        </w:tc>
      </w:tr>
      <w:tr w:rsidR="009F7566" w:rsidRPr="00003680" w14:paraId="3EF6D81F" w14:textId="77777777" w:rsidTr="009F7566">
        <w:trPr>
          <w:trHeight w:val="564"/>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956564" w14:textId="77777777" w:rsidR="009F7566" w:rsidRPr="00003680" w:rsidRDefault="009F7566" w:rsidP="009F7566">
            <w:pPr>
              <w:rPr>
                <w:rFonts w:ascii="Arial" w:hAnsi="Arial" w:cs="Arial"/>
                <w:sz w:val="22"/>
                <w:szCs w:val="22"/>
              </w:rPr>
            </w:pPr>
            <w:r w:rsidRPr="00003680">
              <w:rPr>
                <w:rFonts w:ascii="Arial" w:hAnsi="Arial" w:cs="Arial"/>
                <w:sz w:val="22"/>
                <w:szCs w:val="22"/>
              </w:rPr>
              <w:t>RUA ANTÔNIO LUIZ DE BRITO</w:t>
            </w:r>
          </w:p>
        </w:tc>
        <w:tc>
          <w:tcPr>
            <w:tcW w:w="2191" w:type="dxa"/>
            <w:tcBorders>
              <w:top w:val="single" w:sz="4" w:space="0" w:color="auto"/>
              <w:bottom w:val="single" w:sz="4" w:space="0" w:color="auto"/>
              <w:right w:val="single" w:sz="4" w:space="0" w:color="auto"/>
            </w:tcBorders>
            <w:vAlign w:val="bottom"/>
          </w:tcPr>
          <w:p w14:paraId="645F8179"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1.448,00 </w:t>
            </w:r>
          </w:p>
        </w:tc>
      </w:tr>
      <w:tr w:rsidR="009F7566" w:rsidRPr="00003680" w14:paraId="0CD405C3" w14:textId="77777777" w:rsidTr="009F7566">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1ECDFCF3" w14:textId="77777777" w:rsidR="009F7566" w:rsidRPr="00003680" w:rsidRDefault="009F7566" w:rsidP="009F7566">
            <w:pPr>
              <w:rPr>
                <w:rFonts w:ascii="Arial" w:hAnsi="Arial" w:cs="Arial"/>
                <w:sz w:val="22"/>
                <w:szCs w:val="22"/>
              </w:rPr>
            </w:pPr>
            <w:r w:rsidRPr="00003680">
              <w:rPr>
                <w:rFonts w:ascii="Arial" w:hAnsi="Arial" w:cs="Arial"/>
                <w:sz w:val="22"/>
                <w:szCs w:val="22"/>
              </w:rPr>
              <w:t>RUA ROBERTO BARRACO</w:t>
            </w:r>
          </w:p>
        </w:tc>
        <w:tc>
          <w:tcPr>
            <w:tcW w:w="2191" w:type="dxa"/>
            <w:tcBorders>
              <w:top w:val="single" w:sz="4" w:space="0" w:color="auto"/>
              <w:bottom w:val="single" w:sz="4" w:space="0" w:color="auto"/>
              <w:right w:val="single" w:sz="4" w:space="0" w:color="auto"/>
            </w:tcBorders>
            <w:vAlign w:val="bottom"/>
          </w:tcPr>
          <w:p w14:paraId="5F6DA807"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2.880,00 </w:t>
            </w:r>
          </w:p>
        </w:tc>
      </w:tr>
      <w:tr w:rsidR="009F7566" w:rsidRPr="00003680" w14:paraId="405532C7" w14:textId="77777777" w:rsidTr="009F7566">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3CEDCEED" w14:textId="77777777" w:rsidR="009F7566" w:rsidRPr="00003680" w:rsidRDefault="009F7566" w:rsidP="009F7566">
            <w:pPr>
              <w:rPr>
                <w:rFonts w:ascii="Arial" w:hAnsi="Arial" w:cs="Arial"/>
                <w:sz w:val="22"/>
                <w:szCs w:val="22"/>
              </w:rPr>
            </w:pPr>
            <w:r w:rsidRPr="00003680">
              <w:rPr>
                <w:rFonts w:ascii="Arial" w:hAnsi="Arial" w:cs="Arial"/>
                <w:sz w:val="22"/>
                <w:szCs w:val="22"/>
              </w:rPr>
              <w:t>RUA 12 DE MAIO</w:t>
            </w:r>
          </w:p>
        </w:tc>
        <w:tc>
          <w:tcPr>
            <w:tcW w:w="2191" w:type="dxa"/>
            <w:tcBorders>
              <w:top w:val="single" w:sz="4" w:space="0" w:color="auto"/>
              <w:bottom w:val="single" w:sz="4" w:space="0" w:color="auto"/>
              <w:right w:val="single" w:sz="4" w:space="0" w:color="auto"/>
            </w:tcBorders>
            <w:vAlign w:val="bottom"/>
          </w:tcPr>
          <w:p w14:paraId="0A281FB6"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1.876,00 </w:t>
            </w:r>
          </w:p>
        </w:tc>
      </w:tr>
      <w:tr w:rsidR="009F7566" w:rsidRPr="00003680" w14:paraId="10692002" w14:textId="77777777" w:rsidTr="009F7566">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1F89D5D6" w14:textId="77777777" w:rsidR="009F7566" w:rsidRPr="00003680" w:rsidRDefault="009F7566" w:rsidP="009F7566">
            <w:pPr>
              <w:rPr>
                <w:rFonts w:ascii="Arial" w:hAnsi="Arial" w:cs="Arial"/>
                <w:sz w:val="22"/>
                <w:szCs w:val="22"/>
              </w:rPr>
            </w:pPr>
            <w:r w:rsidRPr="00003680">
              <w:rPr>
                <w:rFonts w:ascii="Arial" w:hAnsi="Arial" w:cs="Arial"/>
                <w:sz w:val="22"/>
                <w:szCs w:val="22"/>
              </w:rPr>
              <w:t>AVENIDA JOÃO SELVIRIO DE SOUZA</w:t>
            </w:r>
          </w:p>
        </w:tc>
        <w:tc>
          <w:tcPr>
            <w:tcW w:w="2191" w:type="dxa"/>
            <w:tcBorders>
              <w:top w:val="single" w:sz="4" w:space="0" w:color="auto"/>
              <w:bottom w:val="single" w:sz="4" w:space="0" w:color="auto"/>
              <w:right w:val="single" w:sz="4" w:space="0" w:color="auto"/>
            </w:tcBorders>
            <w:vAlign w:val="bottom"/>
          </w:tcPr>
          <w:p w14:paraId="05DD288B"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3.808,00 </w:t>
            </w:r>
          </w:p>
        </w:tc>
      </w:tr>
      <w:tr w:rsidR="009F7566" w:rsidRPr="00003680" w14:paraId="54BB1EDB" w14:textId="77777777" w:rsidTr="009F7566">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2BFDB974" w14:textId="77777777" w:rsidR="009F7566" w:rsidRPr="00003680" w:rsidRDefault="009F7566" w:rsidP="009F7566">
            <w:pPr>
              <w:rPr>
                <w:rFonts w:ascii="Arial" w:hAnsi="Arial" w:cs="Arial"/>
                <w:sz w:val="22"/>
                <w:szCs w:val="22"/>
              </w:rPr>
            </w:pPr>
            <w:r w:rsidRPr="00003680">
              <w:rPr>
                <w:rFonts w:ascii="Arial" w:hAnsi="Arial" w:cs="Arial"/>
                <w:sz w:val="22"/>
                <w:szCs w:val="22"/>
              </w:rPr>
              <w:t>RUA 24 DE JUNHO</w:t>
            </w:r>
          </w:p>
        </w:tc>
        <w:tc>
          <w:tcPr>
            <w:tcW w:w="2191" w:type="dxa"/>
            <w:tcBorders>
              <w:top w:val="single" w:sz="4" w:space="0" w:color="auto"/>
              <w:bottom w:val="single" w:sz="4" w:space="0" w:color="auto"/>
              <w:right w:val="single" w:sz="4" w:space="0" w:color="auto"/>
            </w:tcBorders>
            <w:vAlign w:val="bottom"/>
          </w:tcPr>
          <w:p w14:paraId="3FC070FB"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2.640,00 </w:t>
            </w:r>
          </w:p>
        </w:tc>
      </w:tr>
      <w:tr w:rsidR="009F7566" w:rsidRPr="00003680" w14:paraId="3EC5889E" w14:textId="77777777" w:rsidTr="009F7566">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299B90F3" w14:textId="77777777" w:rsidR="009F7566" w:rsidRPr="00003680" w:rsidRDefault="009F7566" w:rsidP="009F7566">
            <w:pPr>
              <w:rPr>
                <w:rFonts w:ascii="Arial" w:hAnsi="Arial" w:cs="Arial"/>
                <w:sz w:val="22"/>
                <w:szCs w:val="22"/>
              </w:rPr>
            </w:pPr>
            <w:r w:rsidRPr="00003680">
              <w:rPr>
                <w:rFonts w:ascii="Arial" w:hAnsi="Arial" w:cs="Arial"/>
                <w:sz w:val="22"/>
                <w:szCs w:val="22"/>
              </w:rPr>
              <w:t>RUA VEREADOR JOSÉ ALEXENDRE TRINDADE</w:t>
            </w:r>
          </w:p>
        </w:tc>
        <w:tc>
          <w:tcPr>
            <w:tcW w:w="2191" w:type="dxa"/>
            <w:tcBorders>
              <w:top w:val="single" w:sz="4" w:space="0" w:color="auto"/>
              <w:bottom w:val="single" w:sz="4" w:space="0" w:color="auto"/>
              <w:right w:val="single" w:sz="4" w:space="0" w:color="auto"/>
            </w:tcBorders>
            <w:vAlign w:val="bottom"/>
          </w:tcPr>
          <w:p w14:paraId="50148880"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2.360,00 </w:t>
            </w:r>
          </w:p>
        </w:tc>
      </w:tr>
      <w:tr w:rsidR="009F7566" w:rsidRPr="00003680" w14:paraId="2816E6FF" w14:textId="77777777" w:rsidTr="009F7566">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3B16E160" w14:textId="77777777" w:rsidR="009F7566" w:rsidRPr="00003680" w:rsidRDefault="009F7566" w:rsidP="009F7566">
            <w:pPr>
              <w:rPr>
                <w:rFonts w:ascii="Arial" w:hAnsi="Arial" w:cs="Arial"/>
                <w:sz w:val="22"/>
                <w:szCs w:val="22"/>
              </w:rPr>
            </w:pPr>
            <w:r w:rsidRPr="00003680">
              <w:rPr>
                <w:rFonts w:ascii="Arial" w:hAnsi="Arial" w:cs="Arial"/>
                <w:sz w:val="22"/>
                <w:szCs w:val="22"/>
              </w:rPr>
              <w:t>RUA JOAQUIM DIOGO FILHO</w:t>
            </w:r>
          </w:p>
        </w:tc>
        <w:tc>
          <w:tcPr>
            <w:tcW w:w="2191" w:type="dxa"/>
            <w:tcBorders>
              <w:top w:val="single" w:sz="4" w:space="0" w:color="auto"/>
              <w:bottom w:val="single" w:sz="4" w:space="0" w:color="auto"/>
              <w:right w:val="single" w:sz="4" w:space="0" w:color="auto"/>
            </w:tcBorders>
            <w:vAlign w:val="bottom"/>
          </w:tcPr>
          <w:p w14:paraId="77D100C1"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2.024,00 </w:t>
            </w:r>
          </w:p>
        </w:tc>
      </w:tr>
      <w:tr w:rsidR="009F7566" w:rsidRPr="00003680" w14:paraId="2FD7E2C9" w14:textId="77777777" w:rsidTr="009F7566">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11A89A48" w14:textId="77777777" w:rsidR="009F7566" w:rsidRPr="00003680" w:rsidRDefault="009F7566" w:rsidP="009F7566">
            <w:pPr>
              <w:rPr>
                <w:rFonts w:ascii="Arial" w:hAnsi="Arial" w:cs="Arial"/>
                <w:sz w:val="22"/>
                <w:szCs w:val="22"/>
              </w:rPr>
            </w:pPr>
            <w:r w:rsidRPr="00003680">
              <w:rPr>
                <w:rFonts w:ascii="Arial" w:hAnsi="Arial" w:cs="Arial"/>
                <w:sz w:val="22"/>
                <w:szCs w:val="22"/>
              </w:rPr>
              <w:t>RUA ANTÔNIO JOSÉ DA SILVA</w:t>
            </w:r>
          </w:p>
        </w:tc>
        <w:tc>
          <w:tcPr>
            <w:tcW w:w="2191" w:type="dxa"/>
            <w:tcBorders>
              <w:top w:val="single" w:sz="4" w:space="0" w:color="auto"/>
              <w:bottom w:val="single" w:sz="4" w:space="0" w:color="auto"/>
              <w:right w:val="single" w:sz="4" w:space="0" w:color="auto"/>
            </w:tcBorders>
            <w:vAlign w:val="bottom"/>
          </w:tcPr>
          <w:p w14:paraId="0C33873D"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1.486,00 </w:t>
            </w:r>
          </w:p>
        </w:tc>
      </w:tr>
      <w:tr w:rsidR="009F7566" w:rsidRPr="00003680" w14:paraId="6565A130" w14:textId="77777777" w:rsidTr="009F7566">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082418A2" w14:textId="77777777" w:rsidR="009F7566" w:rsidRPr="00003680" w:rsidRDefault="009F7566" w:rsidP="009F7566">
            <w:pPr>
              <w:rPr>
                <w:rFonts w:ascii="Arial" w:hAnsi="Arial" w:cs="Arial"/>
                <w:sz w:val="22"/>
                <w:szCs w:val="22"/>
              </w:rPr>
            </w:pPr>
            <w:r w:rsidRPr="00003680">
              <w:rPr>
                <w:rFonts w:ascii="Arial" w:hAnsi="Arial" w:cs="Arial"/>
                <w:sz w:val="22"/>
                <w:szCs w:val="22"/>
              </w:rPr>
              <w:lastRenderedPageBreak/>
              <w:t>RUA APARECIDO CAETANO (FORRÓ)</w:t>
            </w:r>
          </w:p>
        </w:tc>
        <w:tc>
          <w:tcPr>
            <w:tcW w:w="2191" w:type="dxa"/>
            <w:tcBorders>
              <w:top w:val="single" w:sz="4" w:space="0" w:color="auto"/>
              <w:bottom w:val="single" w:sz="4" w:space="0" w:color="auto"/>
              <w:right w:val="single" w:sz="4" w:space="0" w:color="auto"/>
            </w:tcBorders>
            <w:vAlign w:val="bottom"/>
          </w:tcPr>
          <w:p w14:paraId="6BD1A9A2"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488,00 </w:t>
            </w:r>
          </w:p>
        </w:tc>
      </w:tr>
      <w:tr w:rsidR="009F7566" w:rsidRPr="00003680" w14:paraId="58E51A79" w14:textId="77777777" w:rsidTr="009F7566">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06E59984" w14:textId="77777777" w:rsidR="009F7566" w:rsidRPr="00003680" w:rsidRDefault="009F7566" w:rsidP="009F7566">
            <w:pPr>
              <w:rPr>
                <w:rFonts w:ascii="Arial" w:hAnsi="Arial" w:cs="Arial"/>
                <w:sz w:val="22"/>
                <w:szCs w:val="22"/>
              </w:rPr>
            </w:pPr>
            <w:r w:rsidRPr="00003680">
              <w:rPr>
                <w:rFonts w:ascii="Arial" w:hAnsi="Arial" w:cs="Arial"/>
                <w:sz w:val="22"/>
                <w:szCs w:val="22"/>
              </w:rPr>
              <w:t>RUA RUBENS VISANI</w:t>
            </w:r>
          </w:p>
        </w:tc>
        <w:tc>
          <w:tcPr>
            <w:tcW w:w="2191" w:type="dxa"/>
            <w:tcBorders>
              <w:top w:val="single" w:sz="4" w:space="0" w:color="auto"/>
              <w:bottom w:val="single" w:sz="4" w:space="0" w:color="auto"/>
              <w:right w:val="single" w:sz="4" w:space="0" w:color="auto"/>
            </w:tcBorders>
            <w:vAlign w:val="bottom"/>
          </w:tcPr>
          <w:p w14:paraId="313EFFB9"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256,00 </w:t>
            </w:r>
          </w:p>
        </w:tc>
      </w:tr>
      <w:tr w:rsidR="009F7566" w:rsidRPr="00003680" w14:paraId="03115F38" w14:textId="77777777" w:rsidTr="009F7566">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68356B9F" w14:textId="77777777" w:rsidR="009F7566" w:rsidRPr="00003680" w:rsidRDefault="009F7566" w:rsidP="009F7566">
            <w:pPr>
              <w:rPr>
                <w:rFonts w:ascii="Arial" w:hAnsi="Arial" w:cs="Arial"/>
                <w:sz w:val="22"/>
                <w:szCs w:val="22"/>
              </w:rPr>
            </w:pPr>
            <w:r w:rsidRPr="00003680">
              <w:rPr>
                <w:rFonts w:ascii="Arial" w:hAnsi="Arial" w:cs="Arial"/>
                <w:sz w:val="22"/>
                <w:szCs w:val="22"/>
              </w:rPr>
              <w:t>RUA PROJETADA B</w:t>
            </w:r>
          </w:p>
        </w:tc>
        <w:tc>
          <w:tcPr>
            <w:tcW w:w="2191" w:type="dxa"/>
            <w:tcBorders>
              <w:top w:val="single" w:sz="4" w:space="0" w:color="auto"/>
              <w:bottom w:val="single" w:sz="4" w:space="0" w:color="auto"/>
              <w:right w:val="single" w:sz="4" w:space="0" w:color="auto"/>
            </w:tcBorders>
            <w:vAlign w:val="bottom"/>
          </w:tcPr>
          <w:p w14:paraId="646EA088"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240,00 </w:t>
            </w:r>
          </w:p>
        </w:tc>
      </w:tr>
      <w:tr w:rsidR="009F7566" w:rsidRPr="00003680" w14:paraId="4C86ED94" w14:textId="77777777" w:rsidTr="009F7566">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4C7EAAB4" w14:textId="77777777" w:rsidR="009F7566" w:rsidRPr="00003680" w:rsidRDefault="009F7566" w:rsidP="009F7566">
            <w:pPr>
              <w:rPr>
                <w:rFonts w:ascii="Arial" w:hAnsi="Arial" w:cs="Arial"/>
                <w:sz w:val="22"/>
                <w:szCs w:val="22"/>
              </w:rPr>
            </w:pPr>
            <w:r w:rsidRPr="00003680">
              <w:rPr>
                <w:rFonts w:ascii="Arial" w:hAnsi="Arial" w:cs="Arial"/>
                <w:sz w:val="22"/>
                <w:szCs w:val="22"/>
              </w:rPr>
              <w:t>RUA PROJETADA C</w:t>
            </w:r>
          </w:p>
        </w:tc>
        <w:tc>
          <w:tcPr>
            <w:tcW w:w="2191" w:type="dxa"/>
            <w:tcBorders>
              <w:top w:val="single" w:sz="4" w:space="0" w:color="auto"/>
              <w:bottom w:val="single" w:sz="4" w:space="0" w:color="auto"/>
              <w:right w:val="single" w:sz="4" w:space="0" w:color="auto"/>
            </w:tcBorders>
            <w:vAlign w:val="bottom"/>
          </w:tcPr>
          <w:p w14:paraId="3267A08C"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576,00 </w:t>
            </w:r>
          </w:p>
        </w:tc>
      </w:tr>
      <w:tr w:rsidR="009F7566" w:rsidRPr="00003680" w14:paraId="1E3317D6" w14:textId="77777777" w:rsidTr="009F7566">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6F5534FC" w14:textId="77777777" w:rsidR="009F7566" w:rsidRPr="00003680" w:rsidRDefault="009F7566" w:rsidP="009F7566">
            <w:pPr>
              <w:rPr>
                <w:rFonts w:ascii="Arial" w:hAnsi="Arial" w:cs="Arial"/>
                <w:sz w:val="22"/>
                <w:szCs w:val="22"/>
              </w:rPr>
            </w:pPr>
            <w:r w:rsidRPr="00003680">
              <w:rPr>
                <w:rFonts w:ascii="Arial" w:hAnsi="Arial" w:cs="Arial"/>
                <w:sz w:val="22"/>
                <w:szCs w:val="22"/>
              </w:rPr>
              <w:t>RUA PROJETADA D</w:t>
            </w:r>
          </w:p>
        </w:tc>
        <w:tc>
          <w:tcPr>
            <w:tcW w:w="2191" w:type="dxa"/>
            <w:tcBorders>
              <w:top w:val="single" w:sz="4" w:space="0" w:color="auto"/>
              <w:bottom w:val="single" w:sz="4" w:space="0" w:color="auto"/>
              <w:right w:val="single" w:sz="4" w:space="0" w:color="auto"/>
            </w:tcBorders>
            <w:vAlign w:val="bottom"/>
          </w:tcPr>
          <w:p w14:paraId="32DE88CE"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896,00 </w:t>
            </w:r>
          </w:p>
        </w:tc>
      </w:tr>
      <w:tr w:rsidR="009F7566" w:rsidRPr="00003680" w14:paraId="641E0F0D" w14:textId="77777777" w:rsidTr="009F7566">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9262DC8" w14:textId="77777777" w:rsidR="009F7566" w:rsidRPr="00003680" w:rsidRDefault="009F7566" w:rsidP="009F7566">
            <w:pPr>
              <w:rPr>
                <w:rFonts w:ascii="Arial" w:hAnsi="Arial" w:cs="Arial"/>
                <w:sz w:val="22"/>
                <w:szCs w:val="22"/>
              </w:rPr>
            </w:pPr>
            <w:r w:rsidRPr="00003680">
              <w:rPr>
                <w:rFonts w:ascii="Arial" w:hAnsi="Arial" w:cs="Arial"/>
                <w:sz w:val="22"/>
                <w:szCs w:val="22"/>
              </w:rPr>
              <w:t>RUA PROJETADA E</w:t>
            </w:r>
          </w:p>
        </w:tc>
        <w:tc>
          <w:tcPr>
            <w:tcW w:w="2191" w:type="dxa"/>
            <w:tcBorders>
              <w:top w:val="single" w:sz="4" w:space="0" w:color="auto"/>
              <w:left w:val="single" w:sz="4" w:space="0" w:color="auto"/>
              <w:bottom w:val="single" w:sz="4" w:space="0" w:color="auto"/>
              <w:right w:val="single" w:sz="4" w:space="0" w:color="auto"/>
            </w:tcBorders>
            <w:vAlign w:val="bottom"/>
          </w:tcPr>
          <w:p w14:paraId="38B71E9C"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918,00 </w:t>
            </w:r>
          </w:p>
        </w:tc>
      </w:tr>
      <w:tr w:rsidR="009F7566" w:rsidRPr="00003680" w14:paraId="43AE36EA" w14:textId="77777777" w:rsidTr="009F7566">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345164" w14:textId="77777777" w:rsidR="009F7566" w:rsidRPr="00003680" w:rsidRDefault="009F7566" w:rsidP="009F7566">
            <w:pPr>
              <w:rPr>
                <w:rFonts w:ascii="Arial" w:hAnsi="Arial" w:cs="Arial"/>
                <w:sz w:val="22"/>
                <w:szCs w:val="22"/>
              </w:rPr>
            </w:pPr>
            <w:r w:rsidRPr="00003680">
              <w:rPr>
                <w:rFonts w:ascii="Arial" w:hAnsi="Arial" w:cs="Arial"/>
                <w:sz w:val="22"/>
                <w:szCs w:val="22"/>
              </w:rPr>
              <w:t>RUA PROJETADA F</w:t>
            </w:r>
          </w:p>
        </w:tc>
        <w:tc>
          <w:tcPr>
            <w:tcW w:w="2191" w:type="dxa"/>
            <w:tcBorders>
              <w:top w:val="single" w:sz="4" w:space="0" w:color="auto"/>
              <w:left w:val="single" w:sz="4" w:space="0" w:color="auto"/>
              <w:bottom w:val="single" w:sz="4" w:space="0" w:color="auto"/>
              <w:right w:val="single" w:sz="4" w:space="0" w:color="auto"/>
            </w:tcBorders>
            <w:vAlign w:val="bottom"/>
          </w:tcPr>
          <w:p w14:paraId="22236A35"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910,00 </w:t>
            </w:r>
          </w:p>
        </w:tc>
      </w:tr>
      <w:tr w:rsidR="009F7566" w:rsidRPr="00003680" w14:paraId="2F5AC10D" w14:textId="77777777" w:rsidTr="009F7566">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D7D89AD" w14:textId="77777777" w:rsidR="009F7566" w:rsidRPr="00003680" w:rsidRDefault="009F7566" w:rsidP="009F7566">
            <w:pPr>
              <w:rPr>
                <w:rFonts w:ascii="Arial" w:hAnsi="Arial" w:cs="Arial"/>
                <w:sz w:val="22"/>
                <w:szCs w:val="22"/>
              </w:rPr>
            </w:pPr>
            <w:r w:rsidRPr="00003680">
              <w:rPr>
                <w:rFonts w:ascii="Arial" w:hAnsi="Arial" w:cs="Arial"/>
                <w:sz w:val="22"/>
                <w:szCs w:val="22"/>
              </w:rPr>
              <w:t>RUA PROJETADA G</w:t>
            </w:r>
          </w:p>
        </w:tc>
        <w:tc>
          <w:tcPr>
            <w:tcW w:w="2191" w:type="dxa"/>
            <w:tcBorders>
              <w:top w:val="single" w:sz="4" w:space="0" w:color="auto"/>
              <w:bottom w:val="single" w:sz="4" w:space="0" w:color="auto"/>
              <w:right w:val="single" w:sz="4" w:space="0" w:color="auto"/>
            </w:tcBorders>
            <w:vAlign w:val="bottom"/>
          </w:tcPr>
          <w:p w14:paraId="24175D15"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904,00 </w:t>
            </w:r>
          </w:p>
        </w:tc>
      </w:tr>
      <w:tr w:rsidR="009F7566" w:rsidRPr="00003680" w14:paraId="43F5E1DF" w14:textId="77777777" w:rsidTr="009F7566">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47ACE212" w14:textId="77777777" w:rsidR="009F7566" w:rsidRPr="00003680" w:rsidRDefault="009F7566" w:rsidP="009F7566">
            <w:pPr>
              <w:rPr>
                <w:rFonts w:ascii="Arial" w:hAnsi="Arial" w:cs="Arial"/>
                <w:sz w:val="22"/>
                <w:szCs w:val="22"/>
              </w:rPr>
            </w:pPr>
            <w:r w:rsidRPr="00003680">
              <w:rPr>
                <w:rFonts w:ascii="Arial" w:hAnsi="Arial" w:cs="Arial"/>
                <w:sz w:val="22"/>
                <w:szCs w:val="22"/>
              </w:rPr>
              <w:t>RUA PROJETADA H</w:t>
            </w:r>
          </w:p>
        </w:tc>
        <w:tc>
          <w:tcPr>
            <w:tcW w:w="2191" w:type="dxa"/>
            <w:tcBorders>
              <w:top w:val="single" w:sz="4" w:space="0" w:color="auto"/>
              <w:bottom w:val="single" w:sz="4" w:space="0" w:color="auto"/>
              <w:right w:val="single" w:sz="4" w:space="0" w:color="auto"/>
            </w:tcBorders>
            <w:vAlign w:val="bottom"/>
          </w:tcPr>
          <w:p w14:paraId="4E6997EB"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898,00 </w:t>
            </w:r>
          </w:p>
        </w:tc>
      </w:tr>
      <w:tr w:rsidR="009F7566" w:rsidRPr="00003680" w14:paraId="3BE3CCAC" w14:textId="77777777" w:rsidTr="009F7566">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4AE6F723" w14:textId="77777777" w:rsidR="009F7566" w:rsidRPr="00003680" w:rsidRDefault="009F7566" w:rsidP="009F7566">
            <w:pPr>
              <w:rPr>
                <w:rFonts w:ascii="Arial" w:hAnsi="Arial" w:cs="Arial"/>
                <w:sz w:val="22"/>
                <w:szCs w:val="22"/>
              </w:rPr>
            </w:pPr>
            <w:r w:rsidRPr="00003680">
              <w:rPr>
                <w:rFonts w:ascii="Arial" w:hAnsi="Arial" w:cs="Arial"/>
                <w:sz w:val="22"/>
                <w:szCs w:val="22"/>
              </w:rPr>
              <w:t>RUA PROJETADA I</w:t>
            </w:r>
          </w:p>
        </w:tc>
        <w:tc>
          <w:tcPr>
            <w:tcW w:w="2191" w:type="dxa"/>
            <w:tcBorders>
              <w:top w:val="single" w:sz="4" w:space="0" w:color="auto"/>
              <w:bottom w:val="single" w:sz="4" w:space="0" w:color="auto"/>
              <w:right w:val="single" w:sz="4" w:space="0" w:color="auto"/>
            </w:tcBorders>
            <w:vAlign w:val="bottom"/>
          </w:tcPr>
          <w:p w14:paraId="19A3CC5D"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890,00 </w:t>
            </w:r>
          </w:p>
        </w:tc>
      </w:tr>
      <w:tr w:rsidR="009F7566" w:rsidRPr="00003680" w14:paraId="05A16435" w14:textId="77777777" w:rsidTr="009F7566">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2D2FC7DD" w14:textId="77777777" w:rsidR="009F7566" w:rsidRPr="00003680" w:rsidRDefault="009F7566" w:rsidP="009F7566">
            <w:pPr>
              <w:rPr>
                <w:rFonts w:ascii="Arial" w:hAnsi="Arial" w:cs="Arial"/>
                <w:sz w:val="22"/>
                <w:szCs w:val="22"/>
              </w:rPr>
            </w:pPr>
            <w:r w:rsidRPr="00003680">
              <w:rPr>
                <w:rFonts w:ascii="Arial" w:hAnsi="Arial" w:cs="Arial"/>
                <w:sz w:val="22"/>
                <w:szCs w:val="22"/>
              </w:rPr>
              <w:t>RUA PROJETADA J</w:t>
            </w:r>
          </w:p>
        </w:tc>
        <w:tc>
          <w:tcPr>
            <w:tcW w:w="2191" w:type="dxa"/>
            <w:tcBorders>
              <w:top w:val="single" w:sz="4" w:space="0" w:color="auto"/>
              <w:bottom w:val="single" w:sz="4" w:space="0" w:color="auto"/>
              <w:right w:val="single" w:sz="4" w:space="0" w:color="auto"/>
            </w:tcBorders>
            <w:vAlign w:val="bottom"/>
          </w:tcPr>
          <w:p w14:paraId="1D1339E9"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882,00 </w:t>
            </w:r>
          </w:p>
        </w:tc>
      </w:tr>
      <w:tr w:rsidR="009F7566" w:rsidRPr="00003680" w14:paraId="641A7423" w14:textId="77777777" w:rsidTr="009F7566">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8E0073" w14:textId="77777777" w:rsidR="009F7566" w:rsidRPr="00003680" w:rsidRDefault="009F7566" w:rsidP="009F7566">
            <w:pPr>
              <w:rPr>
                <w:rFonts w:ascii="Arial" w:hAnsi="Arial" w:cs="Arial"/>
                <w:sz w:val="22"/>
                <w:szCs w:val="22"/>
              </w:rPr>
            </w:pPr>
          </w:p>
          <w:p w14:paraId="31B40249" w14:textId="77777777" w:rsidR="009F7566" w:rsidRPr="00003680" w:rsidRDefault="009F7566" w:rsidP="009F7566">
            <w:pPr>
              <w:rPr>
                <w:rFonts w:ascii="Arial" w:hAnsi="Arial" w:cs="Arial"/>
                <w:sz w:val="22"/>
                <w:szCs w:val="22"/>
              </w:rPr>
            </w:pPr>
            <w:r w:rsidRPr="00003680">
              <w:rPr>
                <w:rFonts w:ascii="Arial" w:hAnsi="Arial" w:cs="Arial"/>
                <w:sz w:val="22"/>
                <w:szCs w:val="22"/>
              </w:rPr>
              <w:t>RUA PROJETADA K</w:t>
            </w:r>
          </w:p>
        </w:tc>
        <w:tc>
          <w:tcPr>
            <w:tcW w:w="2191" w:type="dxa"/>
            <w:tcBorders>
              <w:top w:val="single" w:sz="4" w:space="0" w:color="auto"/>
              <w:left w:val="single" w:sz="4" w:space="0" w:color="auto"/>
              <w:bottom w:val="single" w:sz="4" w:space="0" w:color="auto"/>
              <w:right w:val="single" w:sz="4" w:space="0" w:color="auto"/>
            </w:tcBorders>
            <w:vAlign w:val="bottom"/>
          </w:tcPr>
          <w:p w14:paraId="61C8816F"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874,00 </w:t>
            </w:r>
          </w:p>
        </w:tc>
      </w:tr>
      <w:tr w:rsidR="009F7566" w:rsidRPr="00003680" w14:paraId="7948926A" w14:textId="77777777" w:rsidTr="009F7566">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5E6435F" w14:textId="77777777" w:rsidR="009F7566" w:rsidRPr="00003680" w:rsidRDefault="009F7566" w:rsidP="009F7566">
            <w:pPr>
              <w:rPr>
                <w:rFonts w:ascii="Arial" w:hAnsi="Arial" w:cs="Arial"/>
                <w:sz w:val="22"/>
                <w:szCs w:val="22"/>
              </w:rPr>
            </w:pPr>
            <w:r w:rsidRPr="00003680">
              <w:rPr>
                <w:rFonts w:ascii="Arial" w:hAnsi="Arial" w:cs="Arial"/>
                <w:sz w:val="22"/>
                <w:szCs w:val="22"/>
              </w:rPr>
              <w:t>RUA PROJETADA L</w:t>
            </w:r>
          </w:p>
        </w:tc>
        <w:tc>
          <w:tcPr>
            <w:tcW w:w="2191" w:type="dxa"/>
            <w:tcBorders>
              <w:top w:val="single" w:sz="4" w:space="0" w:color="auto"/>
              <w:left w:val="single" w:sz="4" w:space="0" w:color="auto"/>
              <w:bottom w:val="single" w:sz="4" w:space="0" w:color="auto"/>
              <w:right w:val="single" w:sz="4" w:space="0" w:color="auto"/>
            </w:tcBorders>
            <w:vAlign w:val="bottom"/>
          </w:tcPr>
          <w:p w14:paraId="4DB3797D"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868,00 </w:t>
            </w:r>
          </w:p>
        </w:tc>
      </w:tr>
      <w:tr w:rsidR="009F7566" w:rsidRPr="00003680" w14:paraId="3ADAF4E6" w14:textId="77777777" w:rsidTr="009F7566">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25DCD3" w14:textId="77777777" w:rsidR="009F7566" w:rsidRPr="00003680" w:rsidRDefault="009F7566" w:rsidP="009F7566">
            <w:pPr>
              <w:rPr>
                <w:rFonts w:ascii="Arial" w:hAnsi="Arial" w:cs="Arial"/>
                <w:sz w:val="22"/>
                <w:szCs w:val="22"/>
              </w:rPr>
            </w:pPr>
            <w:r w:rsidRPr="00003680">
              <w:rPr>
                <w:rFonts w:ascii="Arial" w:hAnsi="Arial" w:cs="Arial"/>
                <w:sz w:val="22"/>
                <w:szCs w:val="22"/>
              </w:rPr>
              <w:t>RUA PROJETADA M</w:t>
            </w:r>
          </w:p>
        </w:tc>
        <w:tc>
          <w:tcPr>
            <w:tcW w:w="2191" w:type="dxa"/>
            <w:tcBorders>
              <w:top w:val="single" w:sz="4" w:space="0" w:color="auto"/>
              <w:bottom w:val="single" w:sz="4" w:space="0" w:color="auto"/>
              <w:right w:val="single" w:sz="4" w:space="0" w:color="auto"/>
            </w:tcBorders>
            <w:vAlign w:val="bottom"/>
          </w:tcPr>
          <w:p w14:paraId="77956F47"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852,00 </w:t>
            </w:r>
          </w:p>
        </w:tc>
      </w:tr>
      <w:tr w:rsidR="009F7566" w:rsidRPr="00003680" w14:paraId="2785EACC" w14:textId="77777777" w:rsidTr="009F7566">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7CF1EA00" w14:textId="77777777" w:rsidR="009F7566" w:rsidRPr="00003680" w:rsidRDefault="009F7566" w:rsidP="009F7566">
            <w:pPr>
              <w:rPr>
                <w:rFonts w:ascii="Arial" w:hAnsi="Arial" w:cs="Arial"/>
                <w:sz w:val="22"/>
                <w:szCs w:val="22"/>
              </w:rPr>
            </w:pPr>
            <w:r w:rsidRPr="00003680">
              <w:rPr>
                <w:rFonts w:ascii="Arial" w:hAnsi="Arial" w:cs="Arial"/>
                <w:sz w:val="22"/>
                <w:szCs w:val="22"/>
              </w:rPr>
              <w:t>RUA PROJETADA P</w:t>
            </w:r>
          </w:p>
        </w:tc>
        <w:tc>
          <w:tcPr>
            <w:tcW w:w="2191" w:type="dxa"/>
            <w:tcBorders>
              <w:top w:val="single" w:sz="4" w:space="0" w:color="auto"/>
              <w:bottom w:val="single" w:sz="4" w:space="0" w:color="auto"/>
              <w:right w:val="single" w:sz="4" w:space="0" w:color="auto"/>
            </w:tcBorders>
            <w:vAlign w:val="bottom"/>
          </w:tcPr>
          <w:p w14:paraId="67AB0905"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726,00 </w:t>
            </w:r>
          </w:p>
        </w:tc>
      </w:tr>
      <w:tr w:rsidR="009F7566" w:rsidRPr="00003680" w14:paraId="2C8095BB" w14:textId="77777777" w:rsidTr="009F7566">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578D4FC0" w14:textId="77777777" w:rsidR="009F7566" w:rsidRPr="00003680" w:rsidRDefault="009F7566" w:rsidP="009F7566">
            <w:pPr>
              <w:rPr>
                <w:rFonts w:ascii="Arial" w:hAnsi="Arial" w:cs="Arial"/>
                <w:sz w:val="22"/>
                <w:szCs w:val="22"/>
              </w:rPr>
            </w:pPr>
            <w:r w:rsidRPr="00003680">
              <w:rPr>
                <w:rFonts w:ascii="Arial" w:hAnsi="Arial" w:cs="Arial"/>
                <w:sz w:val="22"/>
                <w:szCs w:val="22"/>
              </w:rPr>
              <w:t>RUA PROJETADA O</w:t>
            </w:r>
          </w:p>
        </w:tc>
        <w:tc>
          <w:tcPr>
            <w:tcW w:w="2191" w:type="dxa"/>
            <w:tcBorders>
              <w:top w:val="single" w:sz="4" w:space="0" w:color="auto"/>
              <w:bottom w:val="single" w:sz="4" w:space="0" w:color="auto"/>
              <w:right w:val="single" w:sz="4" w:space="0" w:color="auto"/>
            </w:tcBorders>
            <w:vAlign w:val="bottom"/>
          </w:tcPr>
          <w:p w14:paraId="63396911"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832,00 </w:t>
            </w:r>
          </w:p>
        </w:tc>
      </w:tr>
      <w:tr w:rsidR="009F7566" w:rsidRPr="00003680" w14:paraId="3D37DFAD" w14:textId="77777777" w:rsidTr="009F7566">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5BFCF7A1" w14:textId="77777777" w:rsidR="009F7566" w:rsidRPr="00003680" w:rsidRDefault="009F7566" w:rsidP="009F7566">
            <w:pPr>
              <w:rPr>
                <w:rFonts w:ascii="Arial" w:hAnsi="Arial" w:cs="Arial"/>
                <w:sz w:val="22"/>
                <w:szCs w:val="22"/>
              </w:rPr>
            </w:pPr>
            <w:r w:rsidRPr="00003680">
              <w:rPr>
                <w:rFonts w:ascii="Arial" w:hAnsi="Arial" w:cs="Arial"/>
                <w:sz w:val="22"/>
                <w:szCs w:val="22"/>
              </w:rPr>
              <w:t>RUA PROJETADA N</w:t>
            </w:r>
          </w:p>
        </w:tc>
        <w:tc>
          <w:tcPr>
            <w:tcW w:w="2191" w:type="dxa"/>
            <w:tcBorders>
              <w:top w:val="single" w:sz="4" w:space="0" w:color="auto"/>
              <w:bottom w:val="single" w:sz="4" w:space="0" w:color="auto"/>
              <w:right w:val="single" w:sz="4" w:space="0" w:color="auto"/>
            </w:tcBorders>
            <w:vAlign w:val="bottom"/>
          </w:tcPr>
          <w:p w14:paraId="12B4CD62"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888,00 </w:t>
            </w:r>
          </w:p>
        </w:tc>
      </w:tr>
      <w:tr w:rsidR="009F7566" w:rsidRPr="00003680" w14:paraId="1EFF31BA" w14:textId="77777777" w:rsidTr="009F7566">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238CB6BB" w14:textId="77777777" w:rsidR="009F7566" w:rsidRPr="00003680" w:rsidRDefault="009F7566" w:rsidP="009F7566">
            <w:pPr>
              <w:rPr>
                <w:rFonts w:ascii="Arial" w:hAnsi="Arial" w:cs="Arial"/>
                <w:sz w:val="22"/>
                <w:szCs w:val="22"/>
              </w:rPr>
            </w:pPr>
            <w:r w:rsidRPr="00003680">
              <w:rPr>
                <w:rFonts w:ascii="Arial" w:hAnsi="Arial" w:cs="Arial"/>
                <w:sz w:val="22"/>
                <w:szCs w:val="22"/>
              </w:rPr>
              <w:t>AVENIDA ACIR REZENDE</w:t>
            </w:r>
          </w:p>
        </w:tc>
        <w:tc>
          <w:tcPr>
            <w:tcW w:w="2191" w:type="dxa"/>
            <w:tcBorders>
              <w:top w:val="single" w:sz="4" w:space="0" w:color="auto"/>
              <w:bottom w:val="single" w:sz="4" w:space="0" w:color="auto"/>
              <w:right w:val="single" w:sz="4" w:space="0" w:color="auto"/>
            </w:tcBorders>
            <w:vAlign w:val="bottom"/>
          </w:tcPr>
          <w:p w14:paraId="684AF754"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200,00 </w:t>
            </w:r>
          </w:p>
        </w:tc>
      </w:tr>
      <w:tr w:rsidR="009F7566" w:rsidRPr="00003680" w14:paraId="635FCD9C" w14:textId="77777777" w:rsidTr="009F7566">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3F2368BD" w14:textId="77777777" w:rsidR="009F7566" w:rsidRPr="00003680" w:rsidRDefault="009F7566" w:rsidP="009F7566">
            <w:pPr>
              <w:rPr>
                <w:rFonts w:ascii="Arial" w:hAnsi="Arial" w:cs="Arial"/>
                <w:sz w:val="22"/>
                <w:szCs w:val="22"/>
              </w:rPr>
            </w:pPr>
            <w:r w:rsidRPr="00003680">
              <w:rPr>
                <w:rFonts w:ascii="Arial" w:hAnsi="Arial" w:cs="Arial"/>
                <w:sz w:val="22"/>
                <w:szCs w:val="22"/>
              </w:rPr>
              <w:t>RUA PEDRO LOPES</w:t>
            </w:r>
          </w:p>
        </w:tc>
        <w:tc>
          <w:tcPr>
            <w:tcW w:w="2191" w:type="dxa"/>
            <w:tcBorders>
              <w:top w:val="single" w:sz="4" w:space="0" w:color="auto"/>
              <w:bottom w:val="single" w:sz="4" w:space="0" w:color="auto"/>
              <w:right w:val="single" w:sz="4" w:space="0" w:color="auto"/>
            </w:tcBorders>
            <w:vAlign w:val="bottom"/>
          </w:tcPr>
          <w:p w14:paraId="4C75EF07"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400,00 </w:t>
            </w:r>
          </w:p>
        </w:tc>
      </w:tr>
      <w:tr w:rsidR="009F7566" w:rsidRPr="00003680" w14:paraId="6E230155" w14:textId="77777777" w:rsidTr="009F7566">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6D5FD35A" w14:textId="77777777" w:rsidR="009F7566" w:rsidRPr="00003680" w:rsidRDefault="009F7566" w:rsidP="009F7566">
            <w:pPr>
              <w:rPr>
                <w:rFonts w:ascii="Arial" w:hAnsi="Arial" w:cs="Arial"/>
                <w:sz w:val="22"/>
                <w:szCs w:val="22"/>
              </w:rPr>
            </w:pPr>
            <w:r w:rsidRPr="00003680">
              <w:rPr>
                <w:rFonts w:ascii="Arial" w:hAnsi="Arial" w:cs="Arial"/>
                <w:sz w:val="22"/>
                <w:szCs w:val="22"/>
              </w:rPr>
              <w:t>RUA DA LIBERDADE</w:t>
            </w:r>
          </w:p>
        </w:tc>
        <w:tc>
          <w:tcPr>
            <w:tcW w:w="2191" w:type="dxa"/>
            <w:tcBorders>
              <w:top w:val="single" w:sz="4" w:space="0" w:color="auto"/>
              <w:bottom w:val="single" w:sz="4" w:space="0" w:color="auto"/>
              <w:right w:val="single" w:sz="4" w:space="0" w:color="auto"/>
            </w:tcBorders>
            <w:vAlign w:val="bottom"/>
          </w:tcPr>
          <w:p w14:paraId="103C234D"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200,00 </w:t>
            </w:r>
          </w:p>
        </w:tc>
      </w:tr>
      <w:tr w:rsidR="009F7566" w:rsidRPr="00003680" w14:paraId="61E4BCB8" w14:textId="77777777" w:rsidTr="009F7566">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4FF71B34" w14:textId="77777777" w:rsidR="009F7566" w:rsidRPr="00003680" w:rsidRDefault="009F7566" w:rsidP="009F7566">
            <w:pPr>
              <w:rPr>
                <w:rFonts w:ascii="Arial" w:hAnsi="Arial" w:cs="Arial"/>
                <w:sz w:val="22"/>
                <w:szCs w:val="22"/>
              </w:rPr>
            </w:pPr>
            <w:r w:rsidRPr="00003680">
              <w:rPr>
                <w:rFonts w:ascii="Arial" w:hAnsi="Arial" w:cs="Arial"/>
                <w:sz w:val="22"/>
                <w:szCs w:val="22"/>
              </w:rPr>
              <w:t>RUA CAROLINA DA CRUZ PRATES</w:t>
            </w:r>
          </w:p>
        </w:tc>
        <w:tc>
          <w:tcPr>
            <w:tcW w:w="2191" w:type="dxa"/>
            <w:tcBorders>
              <w:top w:val="single" w:sz="4" w:space="0" w:color="auto"/>
              <w:bottom w:val="single" w:sz="4" w:space="0" w:color="auto"/>
              <w:right w:val="single" w:sz="4" w:space="0" w:color="auto"/>
            </w:tcBorders>
            <w:vAlign w:val="bottom"/>
          </w:tcPr>
          <w:p w14:paraId="55DB875C"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800,00 </w:t>
            </w:r>
          </w:p>
        </w:tc>
      </w:tr>
      <w:tr w:rsidR="009F7566" w:rsidRPr="00003680" w14:paraId="298A720B" w14:textId="77777777" w:rsidTr="009F7566">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1F28D90E" w14:textId="77777777" w:rsidR="009F7566" w:rsidRPr="00003680" w:rsidRDefault="009F7566" w:rsidP="009F7566">
            <w:pPr>
              <w:rPr>
                <w:rFonts w:ascii="Arial" w:hAnsi="Arial" w:cs="Arial"/>
                <w:sz w:val="22"/>
                <w:szCs w:val="22"/>
              </w:rPr>
            </w:pPr>
            <w:r w:rsidRPr="00003680">
              <w:rPr>
                <w:rFonts w:ascii="Arial" w:hAnsi="Arial" w:cs="Arial"/>
                <w:sz w:val="22"/>
                <w:szCs w:val="22"/>
              </w:rPr>
              <w:lastRenderedPageBreak/>
              <w:t>ESTEVES BARBOSA DE ALMEIDA</w:t>
            </w:r>
          </w:p>
        </w:tc>
        <w:tc>
          <w:tcPr>
            <w:tcW w:w="2191" w:type="dxa"/>
            <w:tcBorders>
              <w:top w:val="single" w:sz="4" w:space="0" w:color="auto"/>
              <w:bottom w:val="single" w:sz="4" w:space="0" w:color="auto"/>
              <w:right w:val="single" w:sz="4" w:space="0" w:color="auto"/>
            </w:tcBorders>
            <w:vAlign w:val="bottom"/>
          </w:tcPr>
          <w:p w14:paraId="7D1BAB60"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600,00 </w:t>
            </w:r>
          </w:p>
        </w:tc>
      </w:tr>
      <w:tr w:rsidR="009F7566" w:rsidRPr="00003680" w14:paraId="2E78C47E" w14:textId="77777777" w:rsidTr="009F7566">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3F45E6B0" w14:textId="77777777" w:rsidR="009F7566" w:rsidRPr="00003680" w:rsidRDefault="009F7566" w:rsidP="009F7566">
            <w:pPr>
              <w:rPr>
                <w:rFonts w:ascii="Arial" w:hAnsi="Arial" w:cs="Arial"/>
                <w:sz w:val="22"/>
                <w:szCs w:val="22"/>
              </w:rPr>
            </w:pPr>
            <w:r w:rsidRPr="00003680">
              <w:rPr>
                <w:rFonts w:ascii="Arial" w:hAnsi="Arial" w:cs="Arial"/>
                <w:sz w:val="22"/>
                <w:szCs w:val="22"/>
              </w:rPr>
              <w:t>RUA VEREADOR ARIÚDES FERNANDES LEITE</w:t>
            </w:r>
          </w:p>
        </w:tc>
        <w:tc>
          <w:tcPr>
            <w:tcW w:w="2191" w:type="dxa"/>
            <w:tcBorders>
              <w:top w:val="single" w:sz="4" w:space="0" w:color="auto"/>
              <w:bottom w:val="single" w:sz="4" w:space="0" w:color="auto"/>
              <w:right w:val="single" w:sz="4" w:space="0" w:color="auto"/>
            </w:tcBorders>
            <w:vAlign w:val="bottom"/>
          </w:tcPr>
          <w:p w14:paraId="77AFCDD8"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800,00 </w:t>
            </w:r>
          </w:p>
        </w:tc>
      </w:tr>
      <w:tr w:rsidR="009F7566" w:rsidRPr="00003680" w14:paraId="1BC207F2" w14:textId="77777777" w:rsidTr="009F7566">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16D456" w14:textId="77777777" w:rsidR="009F7566" w:rsidRPr="00003680" w:rsidRDefault="009F7566" w:rsidP="009F7566">
            <w:pPr>
              <w:rPr>
                <w:rFonts w:ascii="Arial" w:hAnsi="Arial" w:cs="Arial"/>
                <w:sz w:val="22"/>
                <w:szCs w:val="22"/>
              </w:rPr>
            </w:pPr>
            <w:r w:rsidRPr="00003680">
              <w:rPr>
                <w:rFonts w:ascii="Arial" w:hAnsi="Arial" w:cs="Arial"/>
                <w:sz w:val="22"/>
                <w:szCs w:val="22"/>
              </w:rPr>
              <w:t>RUA ALDO DE QUEIROZ</w:t>
            </w:r>
          </w:p>
        </w:tc>
        <w:tc>
          <w:tcPr>
            <w:tcW w:w="2191" w:type="dxa"/>
            <w:tcBorders>
              <w:top w:val="single" w:sz="4" w:space="0" w:color="auto"/>
              <w:bottom w:val="single" w:sz="4" w:space="0" w:color="auto"/>
              <w:right w:val="single" w:sz="4" w:space="0" w:color="auto"/>
            </w:tcBorders>
            <w:vAlign w:val="bottom"/>
          </w:tcPr>
          <w:p w14:paraId="08DCDAC9"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600,00 </w:t>
            </w:r>
          </w:p>
        </w:tc>
      </w:tr>
      <w:tr w:rsidR="009F7566" w:rsidRPr="00003680" w14:paraId="34DDF37C" w14:textId="77777777" w:rsidTr="009F7566">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7DB787DB" w14:textId="77777777" w:rsidR="009F7566" w:rsidRPr="00003680" w:rsidRDefault="009F7566" w:rsidP="009F7566">
            <w:pPr>
              <w:rPr>
                <w:rFonts w:ascii="Arial" w:hAnsi="Arial" w:cs="Arial"/>
                <w:sz w:val="22"/>
                <w:szCs w:val="22"/>
              </w:rPr>
            </w:pPr>
            <w:r w:rsidRPr="00003680">
              <w:rPr>
                <w:rFonts w:ascii="Arial" w:hAnsi="Arial" w:cs="Arial"/>
                <w:sz w:val="22"/>
                <w:szCs w:val="22"/>
              </w:rPr>
              <w:t>RUA SEBASTIÃO TEIXEIRA GOMES</w:t>
            </w:r>
          </w:p>
        </w:tc>
        <w:tc>
          <w:tcPr>
            <w:tcW w:w="2191" w:type="dxa"/>
            <w:tcBorders>
              <w:top w:val="single" w:sz="4" w:space="0" w:color="auto"/>
              <w:bottom w:val="single" w:sz="4" w:space="0" w:color="auto"/>
              <w:right w:val="single" w:sz="4" w:space="0" w:color="auto"/>
            </w:tcBorders>
            <w:vAlign w:val="bottom"/>
          </w:tcPr>
          <w:p w14:paraId="04E3DE90"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1.200,00 </w:t>
            </w:r>
          </w:p>
        </w:tc>
      </w:tr>
      <w:tr w:rsidR="009F7566" w:rsidRPr="00003680" w14:paraId="306E7FF5" w14:textId="77777777" w:rsidTr="009F7566">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D2A63A" w14:textId="77777777" w:rsidR="009F7566" w:rsidRPr="00003680" w:rsidRDefault="009F7566" w:rsidP="009F7566">
            <w:pPr>
              <w:rPr>
                <w:rFonts w:ascii="Arial" w:hAnsi="Arial" w:cs="Arial"/>
                <w:sz w:val="22"/>
                <w:szCs w:val="22"/>
              </w:rPr>
            </w:pPr>
            <w:r w:rsidRPr="00003680">
              <w:rPr>
                <w:rFonts w:ascii="Arial" w:hAnsi="Arial" w:cs="Arial"/>
                <w:sz w:val="22"/>
                <w:szCs w:val="22"/>
              </w:rPr>
              <w:t>VIELA PROJETADA "A"</w:t>
            </w:r>
          </w:p>
        </w:tc>
        <w:tc>
          <w:tcPr>
            <w:tcW w:w="2191" w:type="dxa"/>
            <w:tcBorders>
              <w:top w:val="single" w:sz="4" w:space="0" w:color="auto"/>
              <w:bottom w:val="single" w:sz="4" w:space="0" w:color="auto"/>
              <w:right w:val="single" w:sz="4" w:space="0" w:color="auto"/>
            </w:tcBorders>
            <w:vAlign w:val="bottom"/>
          </w:tcPr>
          <w:p w14:paraId="493FD22A"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200,00 </w:t>
            </w:r>
          </w:p>
        </w:tc>
      </w:tr>
      <w:tr w:rsidR="009F7566" w:rsidRPr="00003680" w14:paraId="32CE6CB6" w14:textId="77777777" w:rsidTr="009F7566">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1A2FA6A8" w14:textId="77777777" w:rsidR="009F7566" w:rsidRPr="00003680" w:rsidRDefault="009F7566" w:rsidP="009F7566">
            <w:pPr>
              <w:rPr>
                <w:rFonts w:ascii="Arial" w:hAnsi="Arial" w:cs="Arial"/>
                <w:sz w:val="22"/>
                <w:szCs w:val="22"/>
              </w:rPr>
            </w:pPr>
            <w:r w:rsidRPr="00003680">
              <w:rPr>
                <w:rFonts w:ascii="Arial" w:hAnsi="Arial" w:cs="Arial"/>
                <w:sz w:val="22"/>
                <w:szCs w:val="22"/>
              </w:rPr>
              <w:t>AVENIDA JAMIL KAUÁS</w:t>
            </w:r>
          </w:p>
        </w:tc>
        <w:tc>
          <w:tcPr>
            <w:tcW w:w="2191" w:type="dxa"/>
            <w:tcBorders>
              <w:top w:val="single" w:sz="4" w:space="0" w:color="auto"/>
              <w:bottom w:val="single" w:sz="4" w:space="0" w:color="auto"/>
              <w:right w:val="single" w:sz="4" w:space="0" w:color="auto"/>
            </w:tcBorders>
            <w:vAlign w:val="bottom"/>
          </w:tcPr>
          <w:p w14:paraId="31194DE7"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2.080,00 </w:t>
            </w:r>
          </w:p>
        </w:tc>
      </w:tr>
      <w:tr w:rsidR="009F7566" w:rsidRPr="00003680" w14:paraId="721A1470" w14:textId="77777777" w:rsidTr="009F7566">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342D5B22" w14:textId="77777777" w:rsidR="009F7566" w:rsidRPr="00003680" w:rsidRDefault="009F7566" w:rsidP="009F7566">
            <w:pPr>
              <w:rPr>
                <w:rFonts w:ascii="Arial" w:hAnsi="Arial" w:cs="Arial"/>
                <w:sz w:val="22"/>
                <w:szCs w:val="22"/>
              </w:rPr>
            </w:pPr>
            <w:r w:rsidRPr="00003680">
              <w:rPr>
                <w:rFonts w:ascii="Arial" w:hAnsi="Arial" w:cs="Arial"/>
                <w:sz w:val="22"/>
                <w:szCs w:val="22"/>
              </w:rPr>
              <w:t>Viela 75</w:t>
            </w:r>
          </w:p>
        </w:tc>
        <w:tc>
          <w:tcPr>
            <w:tcW w:w="2191" w:type="dxa"/>
            <w:tcBorders>
              <w:top w:val="single" w:sz="4" w:space="0" w:color="auto"/>
              <w:bottom w:val="single" w:sz="4" w:space="0" w:color="auto"/>
              <w:right w:val="single" w:sz="4" w:space="0" w:color="auto"/>
            </w:tcBorders>
            <w:vAlign w:val="bottom"/>
          </w:tcPr>
          <w:p w14:paraId="4B0DF919"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200,00 </w:t>
            </w:r>
          </w:p>
        </w:tc>
      </w:tr>
      <w:tr w:rsidR="009F7566" w:rsidRPr="00003680" w14:paraId="140602CC" w14:textId="77777777" w:rsidTr="009F7566">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6D8EFD27" w14:textId="77777777" w:rsidR="009F7566" w:rsidRPr="00003680" w:rsidRDefault="009F7566" w:rsidP="009F7566">
            <w:pPr>
              <w:rPr>
                <w:rFonts w:ascii="Arial" w:hAnsi="Arial" w:cs="Arial"/>
                <w:sz w:val="22"/>
                <w:szCs w:val="22"/>
              </w:rPr>
            </w:pPr>
            <w:r w:rsidRPr="00003680">
              <w:rPr>
                <w:rFonts w:ascii="Arial" w:hAnsi="Arial" w:cs="Arial"/>
                <w:sz w:val="22"/>
                <w:szCs w:val="22"/>
              </w:rPr>
              <w:t>RUA RUI BARBOSA</w:t>
            </w:r>
          </w:p>
        </w:tc>
        <w:tc>
          <w:tcPr>
            <w:tcW w:w="2191" w:type="dxa"/>
            <w:tcBorders>
              <w:top w:val="single" w:sz="4" w:space="0" w:color="auto"/>
              <w:bottom w:val="single" w:sz="4" w:space="0" w:color="auto"/>
              <w:right w:val="single" w:sz="4" w:space="0" w:color="auto"/>
            </w:tcBorders>
            <w:vAlign w:val="bottom"/>
          </w:tcPr>
          <w:p w14:paraId="2192B3BC"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1.800,00 </w:t>
            </w:r>
          </w:p>
        </w:tc>
      </w:tr>
      <w:tr w:rsidR="009F7566" w:rsidRPr="00003680" w14:paraId="2544994E" w14:textId="77777777" w:rsidTr="009F7566">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45A61B3C" w14:textId="77777777" w:rsidR="009F7566" w:rsidRPr="00003680" w:rsidRDefault="009F7566" w:rsidP="009F7566">
            <w:pPr>
              <w:rPr>
                <w:rFonts w:ascii="Arial" w:hAnsi="Arial" w:cs="Arial"/>
                <w:sz w:val="22"/>
                <w:szCs w:val="22"/>
              </w:rPr>
            </w:pPr>
            <w:r w:rsidRPr="00003680">
              <w:rPr>
                <w:rFonts w:ascii="Arial" w:hAnsi="Arial" w:cs="Arial"/>
                <w:sz w:val="22"/>
                <w:szCs w:val="22"/>
              </w:rPr>
              <w:t>RUA OLEGÁRIO RODRIGUES DE FREITAS</w:t>
            </w:r>
          </w:p>
        </w:tc>
        <w:tc>
          <w:tcPr>
            <w:tcW w:w="2191" w:type="dxa"/>
            <w:tcBorders>
              <w:top w:val="single" w:sz="4" w:space="0" w:color="auto"/>
              <w:bottom w:val="single" w:sz="4" w:space="0" w:color="auto"/>
              <w:right w:val="single" w:sz="4" w:space="0" w:color="auto"/>
            </w:tcBorders>
            <w:vAlign w:val="bottom"/>
          </w:tcPr>
          <w:p w14:paraId="106F9F72"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200,00 </w:t>
            </w:r>
          </w:p>
        </w:tc>
      </w:tr>
      <w:tr w:rsidR="009F7566" w:rsidRPr="00003680" w14:paraId="69162B59" w14:textId="77777777" w:rsidTr="009F7566">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53BA045A" w14:textId="77777777" w:rsidR="009F7566" w:rsidRPr="00003680" w:rsidRDefault="009F7566" w:rsidP="009F7566">
            <w:pPr>
              <w:rPr>
                <w:rFonts w:ascii="Arial" w:hAnsi="Arial" w:cs="Arial"/>
                <w:sz w:val="22"/>
                <w:szCs w:val="22"/>
              </w:rPr>
            </w:pPr>
            <w:r w:rsidRPr="00003680">
              <w:rPr>
                <w:rFonts w:ascii="Arial" w:hAnsi="Arial" w:cs="Arial"/>
                <w:sz w:val="22"/>
                <w:szCs w:val="22"/>
              </w:rPr>
              <w:t>RUA IRINEU FERNANDES RODRIGUES</w:t>
            </w:r>
          </w:p>
        </w:tc>
        <w:tc>
          <w:tcPr>
            <w:tcW w:w="2191" w:type="dxa"/>
            <w:tcBorders>
              <w:top w:val="single" w:sz="4" w:space="0" w:color="auto"/>
              <w:bottom w:val="single" w:sz="4" w:space="0" w:color="auto"/>
              <w:right w:val="single" w:sz="4" w:space="0" w:color="auto"/>
            </w:tcBorders>
            <w:vAlign w:val="bottom"/>
          </w:tcPr>
          <w:p w14:paraId="2245C152"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1.800,00 </w:t>
            </w:r>
          </w:p>
        </w:tc>
      </w:tr>
      <w:tr w:rsidR="009F7566" w:rsidRPr="00003680" w14:paraId="6E244D28" w14:textId="77777777" w:rsidTr="009F7566">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1289D6E4" w14:textId="77777777" w:rsidR="009F7566" w:rsidRPr="00003680" w:rsidRDefault="009F7566" w:rsidP="009F7566">
            <w:pPr>
              <w:rPr>
                <w:rFonts w:ascii="Arial" w:hAnsi="Arial" w:cs="Arial"/>
                <w:sz w:val="22"/>
                <w:szCs w:val="22"/>
              </w:rPr>
            </w:pPr>
            <w:r w:rsidRPr="00003680">
              <w:rPr>
                <w:rFonts w:ascii="Arial" w:hAnsi="Arial" w:cs="Arial"/>
                <w:sz w:val="22"/>
                <w:szCs w:val="22"/>
              </w:rPr>
              <w:t>RUA GABRIEL CASSIANO DO NASCIMENTO</w:t>
            </w:r>
          </w:p>
        </w:tc>
        <w:tc>
          <w:tcPr>
            <w:tcW w:w="2191" w:type="dxa"/>
            <w:tcBorders>
              <w:top w:val="single" w:sz="4" w:space="0" w:color="auto"/>
              <w:bottom w:val="single" w:sz="4" w:space="0" w:color="auto"/>
              <w:right w:val="single" w:sz="4" w:space="0" w:color="auto"/>
            </w:tcBorders>
            <w:vAlign w:val="bottom"/>
          </w:tcPr>
          <w:p w14:paraId="4D05AF56"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1.600,00 </w:t>
            </w:r>
          </w:p>
        </w:tc>
      </w:tr>
      <w:tr w:rsidR="009F7566" w:rsidRPr="00003680" w14:paraId="5824DBF9" w14:textId="77777777" w:rsidTr="009F7566">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01B0EC59" w14:textId="77777777" w:rsidR="009F7566" w:rsidRPr="00003680" w:rsidRDefault="009F7566" w:rsidP="009F7566">
            <w:pPr>
              <w:rPr>
                <w:rFonts w:ascii="Arial" w:hAnsi="Arial" w:cs="Arial"/>
                <w:sz w:val="22"/>
                <w:szCs w:val="22"/>
              </w:rPr>
            </w:pPr>
            <w:r w:rsidRPr="00003680">
              <w:rPr>
                <w:rFonts w:ascii="Arial" w:hAnsi="Arial" w:cs="Arial"/>
                <w:sz w:val="22"/>
                <w:szCs w:val="22"/>
              </w:rPr>
              <w:t>AVENIDA CAPITÃO CELSO BATISTA DA SILVA</w:t>
            </w:r>
          </w:p>
        </w:tc>
        <w:tc>
          <w:tcPr>
            <w:tcW w:w="2191" w:type="dxa"/>
            <w:tcBorders>
              <w:top w:val="single" w:sz="4" w:space="0" w:color="auto"/>
              <w:bottom w:val="single" w:sz="4" w:space="0" w:color="auto"/>
              <w:right w:val="single" w:sz="4" w:space="0" w:color="auto"/>
            </w:tcBorders>
            <w:vAlign w:val="bottom"/>
          </w:tcPr>
          <w:p w14:paraId="7B67CCB3"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2.242,00 </w:t>
            </w:r>
          </w:p>
        </w:tc>
      </w:tr>
      <w:tr w:rsidR="009F7566" w:rsidRPr="00003680" w14:paraId="5BFB0E2F" w14:textId="77777777" w:rsidTr="009F7566">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1917D446" w14:textId="77777777" w:rsidR="009F7566" w:rsidRPr="00003680" w:rsidRDefault="009F7566" w:rsidP="009F7566">
            <w:pPr>
              <w:rPr>
                <w:rFonts w:ascii="Arial" w:hAnsi="Arial" w:cs="Arial"/>
                <w:sz w:val="22"/>
                <w:szCs w:val="22"/>
              </w:rPr>
            </w:pPr>
            <w:r w:rsidRPr="00003680">
              <w:rPr>
                <w:rFonts w:ascii="Arial" w:hAnsi="Arial" w:cs="Arial"/>
                <w:sz w:val="22"/>
                <w:szCs w:val="22"/>
              </w:rPr>
              <w:t>RUA VEREADOR ADELMO ZAMBOM</w:t>
            </w:r>
          </w:p>
        </w:tc>
        <w:tc>
          <w:tcPr>
            <w:tcW w:w="2191" w:type="dxa"/>
            <w:tcBorders>
              <w:top w:val="single" w:sz="4" w:space="0" w:color="auto"/>
              <w:bottom w:val="single" w:sz="4" w:space="0" w:color="auto"/>
              <w:right w:val="single" w:sz="4" w:space="0" w:color="auto"/>
            </w:tcBorders>
            <w:vAlign w:val="bottom"/>
          </w:tcPr>
          <w:p w14:paraId="42373BB9"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2.116,00 </w:t>
            </w:r>
          </w:p>
        </w:tc>
      </w:tr>
      <w:tr w:rsidR="009F7566" w:rsidRPr="00003680" w14:paraId="11DC66B0" w14:textId="77777777" w:rsidTr="009F7566">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495C0315" w14:textId="77777777" w:rsidR="009F7566" w:rsidRPr="00003680" w:rsidRDefault="009F7566" w:rsidP="009F7566">
            <w:pPr>
              <w:rPr>
                <w:rFonts w:ascii="Arial" w:hAnsi="Arial" w:cs="Arial"/>
                <w:sz w:val="22"/>
                <w:szCs w:val="22"/>
              </w:rPr>
            </w:pPr>
            <w:r w:rsidRPr="00003680">
              <w:rPr>
                <w:rFonts w:ascii="Arial" w:hAnsi="Arial" w:cs="Arial"/>
                <w:sz w:val="22"/>
                <w:szCs w:val="22"/>
              </w:rPr>
              <w:t>RUA VEREADOR ISAC LALUCE</w:t>
            </w:r>
          </w:p>
        </w:tc>
        <w:tc>
          <w:tcPr>
            <w:tcW w:w="2191" w:type="dxa"/>
            <w:tcBorders>
              <w:top w:val="single" w:sz="4" w:space="0" w:color="auto"/>
              <w:bottom w:val="single" w:sz="4" w:space="0" w:color="auto"/>
              <w:right w:val="single" w:sz="4" w:space="0" w:color="auto"/>
            </w:tcBorders>
            <w:vAlign w:val="bottom"/>
          </w:tcPr>
          <w:p w14:paraId="69EF0695"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1.600,00 </w:t>
            </w:r>
          </w:p>
        </w:tc>
      </w:tr>
      <w:tr w:rsidR="009F7566" w:rsidRPr="00003680" w14:paraId="1C5D9471" w14:textId="77777777" w:rsidTr="009F7566">
        <w:trPr>
          <w:trHeight w:val="300"/>
        </w:trPr>
        <w:tc>
          <w:tcPr>
            <w:tcW w:w="6091" w:type="dxa"/>
            <w:tcBorders>
              <w:top w:val="nil"/>
              <w:left w:val="single" w:sz="4" w:space="0" w:color="auto"/>
              <w:bottom w:val="single" w:sz="4" w:space="0" w:color="auto"/>
              <w:right w:val="single" w:sz="4" w:space="0" w:color="auto"/>
            </w:tcBorders>
            <w:shd w:val="clear" w:color="auto" w:fill="auto"/>
            <w:noWrap/>
            <w:vAlign w:val="bottom"/>
            <w:hideMark/>
          </w:tcPr>
          <w:p w14:paraId="4F5C1845" w14:textId="77777777" w:rsidR="009F7566" w:rsidRPr="00003680" w:rsidRDefault="009F7566" w:rsidP="009F7566">
            <w:pPr>
              <w:rPr>
                <w:rFonts w:ascii="Arial" w:hAnsi="Arial" w:cs="Arial"/>
                <w:sz w:val="22"/>
                <w:szCs w:val="22"/>
              </w:rPr>
            </w:pPr>
            <w:r w:rsidRPr="00003680">
              <w:rPr>
                <w:rFonts w:ascii="Arial" w:hAnsi="Arial" w:cs="Arial"/>
                <w:sz w:val="22"/>
                <w:szCs w:val="22"/>
              </w:rPr>
              <w:t>RUA PAULO BRANDÃO</w:t>
            </w:r>
          </w:p>
        </w:tc>
        <w:tc>
          <w:tcPr>
            <w:tcW w:w="2191" w:type="dxa"/>
            <w:tcBorders>
              <w:top w:val="single" w:sz="4" w:space="0" w:color="auto"/>
              <w:bottom w:val="single" w:sz="4" w:space="0" w:color="auto"/>
              <w:right w:val="single" w:sz="4" w:space="0" w:color="auto"/>
            </w:tcBorders>
            <w:vAlign w:val="bottom"/>
          </w:tcPr>
          <w:p w14:paraId="1B1C00F6" w14:textId="77777777" w:rsidR="009F7566" w:rsidRPr="00003680" w:rsidRDefault="009F7566" w:rsidP="009F7566">
            <w:pPr>
              <w:rPr>
                <w:rFonts w:ascii="Arial" w:hAnsi="Arial" w:cs="Arial"/>
                <w:sz w:val="22"/>
                <w:szCs w:val="22"/>
              </w:rPr>
            </w:pPr>
            <w:r w:rsidRPr="00003680">
              <w:rPr>
                <w:rFonts w:ascii="Arial" w:hAnsi="Arial" w:cs="Arial"/>
                <w:sz w:val="22"/>
                <w:szCs w:val="22"/>
              </w:rPr>
              <w:t xml:space="preserve">                                   1.012,00 </w:t>
            </w:r>
          </w:p>
        </w:tc>
      </w:tr>
      <w:tr w:rsidR="009F7566" w:rsidRPr="00003680" w14:paraId="1D80D98E" w14:textId="77777777" w:rsidTr="009F7566">
        <w:trPr>
          <w:trHeight w:val="300"/>
        </w:trPr>
        <w:tc>
          <w:tcPr>
            <w:tcW w:w="609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4D1479EF" w14:textId="77777777" w:rsidR="009F7566" w:rsidRPr="00003680" w:rsidRDefault="009F7566" w:rsidP="009F7566">
            <w:pPr>
              <w:rPr>
                <w:rFonts w:ascii="Arial" w:hAnsi="Arial" w:cs="Arial"/>
                <w:sz w:val="22"/>
                <w:szCs w:val="22"/>
              </w:rPr>
            </w:pPr>
            <w:r w:rsidRPr="00003680">
              <w:rPr>
                <w:rFonts w:ascii="Arial" w:hAnsi="Arial" w:cs="Arial"/>
                <w:sz w:val="22"/>
                <w:szCs w:val="22"/>
              </w:rPr>
              <w:t>TOTAL</w:t>
            </w:r>
          </w:p>
        </w:tc>
        <w:tc>
          <w:tcPr>
            <w:tcW w:w="2191" w:type="dxa"/>
            <w:tcBorders>
              <w:top w:val="single" w:sz="4" w:space="0" w:color="auto"/>
              <w:bottom w:val="single" w:sz="4" w:space="0" w:color="auto"/>
              <w:right w:val="single" w:sz="4" w:space="0" w:color="auto"/>
            </w:tcBorders>
            <w:vAlign w:val="bottom"/>
          </w:tcPr>
          <w:p w14:paraId="25969939" w14:textId="77777777" w:rsidR="009F7566" w:rsidRPr="00003680" w:rsidRDefault="009F7566" w:rsidP="009F7566">
            <w:pPr>
              <w:rPr>
                <w:rFonts w:ascii="Arial" w:hAnsi="Arial" w:cs="Arial"/>
                <w:sz w:val="22"/>
                <w:szCs w:val="22"/>
              </w:rPr>
            </w:pPr>
            <w:r w:rsidRPr="00003680">
              <w:rPr>
                <w:rFonts w:ascii="Arial" w:hAnsi="Arial" w:cs="Arial"/>
                <w:sz w:val="22"/>
                <w:szCs w:val="22"/>
              </w:rPr>
              <w:t>51.070,00</w:t>
            </w:r>
          </w:p>
        </w:tc>
      </w:tr>
    </w:tbl>
    <w:p w14:paraId="7326D8C0" w14:textId="77777777" w:rsidR="009F7566" w:rsidRPr="00003680" w:rsidRDefault="009F7566" w:rsidP="009F7566">
      <w:pPr>
        <w:rPr>
          <w:rFonts w:ascii="Arial" w:hAnsi="Arial" w:cs="Arial"/>
          <w:sz w:val="22"/>
          <w:szCs w:val="22"/>
        </w:rPr>
      </w:pPr>
    </w:p>
    <w:p w14:paraId="3456387C" w14:textId="77777777" w:rsidR="009F7566" w:rsidRPr="00003680" w:rsidRDefault="009F7566" w:rsidP="009F7566">
      <w:pPr>
        <w:rPr>
          <w:rFonts w:ascii="Arial" w:hAnsi="Arial" w:cs="Arial"/>
          <w:w w:val="110"/>
          <w:sz w:val="22"/>
          <w:szCs w:val="22"/>
        </w:rPr>
      </w:pPr>
    </w:p>
    <w:p w14:paraId="6AC1B4C0" w14:textId="77777777" w:rsidR="009F7566" w:rsidRPr="00003680" w:rsidRDefault="009F7566" w:rsidP="009F7566">
      <w:pPr>
        <w:jc w:val="both"/>
        <w:rPr>
          <w:rFonts w:ascii="Arial" w:hAnsi="Arial" w:cs="Arial"/>
          <w:sz w:val="22"/>
          <w:szCs w:val="22"/>
        </w:rPr>
      </w:pPr>
      <w:r w:rsidRPr="00003680">
        <w:rPr>
          <w:rFonts w:ascii="Arial" w:hAnsi="Arial" w:cs="Arial"/>
          <w:w w:val="125"/>
          <w:sz w:val="22"/>
          <w:szCs w:val="22"/>
        </w:rPr>
        <w:t>Frequência dos</w:t>
      </w:r>
      <w:r w:rsidRPr="00003680">
        <w:rPr>
          <w:rFonts w:ascii="Arial" w:hAnsi="Arial" w:cs="Arial"/>
          <w:spacing w:val="-15"/>
          <w:w w:val="125"/>
          <w:sz w:val="22"/>
          <w:szCs w:val="22"/>
        </w:rPr>
        <w:t xml:space="preserve"> </w:t>
      </w:r>
      <w:r w:rsidRPr="00003680">
        <w:rPr>
          <w:rFonts w:ascii="Arial" w:hAnsi="Arial" w:cs="Arial"/>
          <w:w w:val="125"/>
          <w:sz w:val="22"/>
          <w:szCs w:val="22"/>
        </w:rPr>
        <w:t>serviços</w:t>
      </w:r>
    </w:p>
    <w:p w14:paraId="24402370" w14:textId="77777777" w:rsidR="009F7566" w:rsidRPr="00003680" w:rsidRDefault="009F7566" w:rsidP="009F7566">
      <w:pPr>
        <w:jc w:val="both"/>
        <w:rPr>
          <w:rFonts w:ascii="Arial" w:hAnsi="Arial" w:cs="Arial"/>
          <w:sz w:val="22"/>
          <w:szCs w:val="22"/>
        </w:rPr>
      </w:pPr>
    </w:p>
    <w:p w14:paraId="4B9C3290" w14:textId="77777777" w:rsidR="009F7566" w:rsidRPr="00003680" w:rsidRDefault="009F7566" w:rsidP="009F7566">
      <w:pPr>
        <w:jc w:val="both"/>
        <w:rPr>
          <w:rFonts w:ascii="Arial" w:hAnsi="Arial" w:cs="Arial"/>
          <w:w w:val="110"/>
          <w:sz w:val="22"/>
          <w:szCs w:val="22"/>
        </w:rPr>
      </w:pPr>
      <w:r w:rsidRPr="00003680">
        <w:rPr>
          <w:rFonts w:ascii="Arial" w:hAnsi="Arial" w:cs="Arial"/>
          <w:w w:val="110"/>
          <w:sz w:val="22"/>
          <w:szCs w:val="22"/>
        </w:rPr>
        <w:t>Considerando que o serviço será executado 5 vezes por ano em cada trecho e que a guia</w:t>
      </w:r>
      <w:r w:rsidRPr="00003680">
        <w:rPr>
          <w:rFonts w:ascii="Arial" w:hAnsi="Arial" w:cs="Arial"/>
          <w:spacing w:val="-5"/>
          <w:w w:val="110"/>
          <w:sz w:val="22"/>
          <w:szCs w:val="22"/>
        </w:rPr>
        <w:t xml:space="preserve"> </w:t>
      </w:r>
      <w:r w:rsidRPr="00003680">
        <w:rPr>
          <w:rFonts w:ascii="Arial" w:hAnsi="Arial" w:cs="Arial"/>
          <w:w w:val="110"/>
          <w:sz w:val="22"/>
          <w:szCs w:val="22"/>
        </w:rPr>
        <w:t>tem</w:t>
      </w:r>
      <w:r w:rsidRPr="00003680">
        <w:rPr>
          <w:rFonts w:ascii="Arial" w:hAnsi="Arial" w:cs="Arial"/>
          <w:spacing w:val="-4"/>
          <w:w w:val="110"/>
          <w:sz w:val="22"/>
          <w:szCs w:val="22"/>
        </w:rPr>
        <w:t xml:space="preserve"> </w:t>
      </w:r>
      <w:r w:rsidRPr="00003680">
        <w:rPr>
          <w:rFonts w:ascii="Arial" w:hAnsi="Arial" w:cs="Arial"/>
          <w:w w:val="110"/>
          <w:sz w:val="22"/>
          <w:szCs w:val="22"/>
        </w:rPr>
        <w:t>10</w:t>
      </w:r>
      <w:r w:rsidRPr="00003680">
        <w:rPr>
          <w:rFonts w:ascii="Arial" w:hAnsi="Arial" w:cs="Arial"/>
          <w:spacing w:val="-5"/>
          <w:w w:val="110"/>
          <w:sz w:val="22"/>
          <w:szCs w:val="22"/>
        </w:rPr>
        <w:t xml:space="preserve"> </w:t>
      </w:r>
      <w:r w:rsidRPr="00003680">
        <w:rPr>
          <w:rFonts w:ascii="Arial" w:hAnsi="Arial" w:cs="Arial"/>
          <w:w w:val="110"/>
          <w:sz w:val="22"/>
          <w:szCs w:val="22"/>
        </w:rPr>
        <w:t>cm</w:t>
      </w:r>
      <w:r w:rsidRPr="00003680">
        <w:rPr>
          <w:rFonts w:ascii="Arial" w:hAnsi="Arial" w:cs="Arial"/>
          <w:spacing w:val="-1"/>
          <w:w w:val="110"/>
          <w:sz w:val="22"/>
          <w:szCs w:val="22"/>
        </w:rPr>
        <w:t xml:space="preserve"> </w:t>
      </w:r>
      <w:r w:rsidRPr="00003680">
        <w:rPr>
          <w:rFonts w:ascii="Arial" w:hAnsi="Arial" w:cs="Arial"/>
          <w:w w:val="110"/>
          <w:sz w:val="22"/>
          <w:szCs w:val="22"/>
        </w:rPr>
        <w:t>de</w:t>
      </w:r>
      <w:r w:rsidRPr="00003680">
        <w:rPr>
          <w:rFonts w:ascii="Arial" w:hAnsi="Arial" w:cs="Arial"/>
          <w:spacing w:val="-3"/>
          <w:w w:val="110"/>
          <w:sz w:val="22"/>
          <w:szCs w:val="22"/>
        </w:rPr>
        <w:t xml:space="preserve"> </w:t>
      </w:r>
      <w:r w:rsidRPr="00003680">
        <w:rPr>
          <w:rFonts w:ascii="Arial" w:hAnsi="Arial" w:cs="Arial"/>
          <w:w w:val="110"/>
          <w:sz w:val="22"/>
          <w:szCs w:val="22"/>
        </w:rPr>
        <w:t>largura</w:t>
      </w:r>
      <w:r w:rsidRPr="00003680">
        <w:rPr>
          <w:rFonts w:ascii="Arial" w:hAnsi="Arial" w:cs="Arial"/>
          <w:spacing w:val="-2"/>
          <w:w w:val="110"/>
          <w:sz w:val="22"/>
          <w:szCs w:val="22"/>
        </w:rPr>
        <w:t xml:space="preserve"> </w:t>
      </w:r>
      <w:r w:rsidRPr="00003680">
        <w:rPr>
          <w:rFonts w:ascii="Arial" w:hAnsi="Arial" w:cs="Arial"/>
          <w:w w:val="110"/>
          <w:sz w:val="22"/>
          <w:szCs w:val="22"/>
        </w:rPr>
        <w:t>e</w:t>
      </w:r>
      <w:r w:rsidRPr="00003680">
        <w:rPr>
          <w:rFonts w:ascii="Arial" w:hAnsi="Arial" w:cs="Arial"/>
          <w:spacing w:val="-3"/>
          <w:w w:val="110"/>
          <w:sz w:val="22"/>
          <w:szCs w:val="22"/>
        </w:rPr>
        <w:t xml:space="preserve"> </w:t>
      </w:r>
      <w:r w:rsidRPr="00003680">
        <w:rPr>
          <w:rFonts w:ascii="Arial" w:hAnsi="Arial" w:cs="Arial"/>
          <w:w w:val="110"/>
          <w:sz w:val="22"/>
          <w:szCs w:val="22"/>
        </w:rPr>
        <w:t>13</w:t>
      </w:r>
      <w:r w:rsidRPr="00003680">
        <w:rPr>
          <w:rFonts w:ascii="Arial" w:hAnsi="Arial" w:cs="Arial"/>
          <w:spacing w:val="-5"/>
          <w:w w:val="110"/>
          <w:sz w:val="22"/>
          <w:szCs w:val="22"/>
        </w:rPr>
        <w:t xml:space="preserve"> </w:t>
      </w:r>
      <w:r w:rsidRPr="00003680">
        <w:rPr>
          <w:rFonts w:ascii="Arial" w:hAnsi="Arial" w:cs="Arial"/>
          <w:w w:val="110"/>
          <w:sz w:val="22"/>
          <w:szCs w:val="22"/>
        </w:rPr>
        <w:t>cm</w:t>
      </w:r>
      <w:r w:rsidRPr="00003680">
        <w:rPr>
          <w:rFonts w:ascii="Arial" w:hAnsi="Arial" w:cs="Arial"/>
          <w:spacing w:val="-1"/>
          <w:w w:val="110"/>
          <w:sz w:val="22"/>
          <w:szCs w:val="22"/>
        </w:rPr>
        <w:t xml:space="preserve"> </w:t>
      </w:r>
      <w:r w:rsidRPr="00003680">
        <w:rPr>
          <w:rFonts w:ascii="Arial" w:hAnsi="Arial" w:cs="Arial"/>
          <w:w w:val="110"/>
          <w:sz w:val="22"/>
          <w:szCs w:val="22"/>
        </w:rPr>
        <w:t>de</w:t>
      </w:r>
      <w:r w:rsidRPr="00003680">
        <w:rPr>
          <w:rFonts w:ascii="Arial" w:hAnsi="Arial" w:cs="Arial"/>
          <w:spacing w:val="-5"/>
          <w:w w:val="110"/>
          <w:sz w:val="22"/>
          <w:szCs w:val="22"/>
        </w:rPr>
        <w:t xml:space="preserve"> </w:t>
      </w:r>
      <w:r w:rsidRPr="00003680">
        <w:rPr>
          <w:rFonts w:ascii="Arial" w:hAnsi="Arial" w:cs="Arial"/>
          <w:w w:val="110"/>
          <w:sz w:val="22"/>
          <w:szCs w:val="22"/>
        </w:rPr>
        <w:t>altura</w:t>
      </w:r>
      <w:r w:rsidRPr="00003680">
        <w:rPr>
          <w:rFonts w:ascii="Arial" w:hAnsi="Arial" w:cs="Arial"/>
          <w:spacing w:val="-5"/>
          <w:w w:val="110"/>
          <w:sz w:val="22"/>
          <w:szCs w:val="22"/>
        </w:rPr>
        <w:t xml:space="preserve"> </w:t>
      </w:r>
      <w:r w:rsidRPr="00003680">
        <w:rPr>
          <w:rFonts w:ascii="Arial" w:hAnsi="Arial" w:cs="Arial"/>
          <w:w w:val="110"/>
          <w:sz w:val="22"/>
          <w:szCs w:val="22"/>
        </w:rPr>
        <w:t>o</w:t>
      </w:r>
      <w:r w:rsidRPr="00003680">
        <w:rPr>
          <w:rFonts w:ascii="Arial" w:hAnsi="Arial" w:cs="Arial"/>
          <w:spacing w:val="-3"/>
          <w:w w:val="110"/>
          <w:sz w:val="22"/>
          <w:szCs w:val="22"/>
        </w:rPr>
        <w:t xml:space="preserve"> </w:t>
      </w:r>
      <w:r w:rsidRPr="00003680">
        <w:rPr>
          <w:rFonts w:ascii="Arial" w:hAnsi="Arial" w:cs="Arial"/>
          <w:w w:val="110"/>
          <w:sz w:val="22"/>
          <w:szCs w:val="22"/>
        </w:rPr>
        <w:t>quantitativo</w:t>
      </w:r>
      <w:r w:rsidRPr="00003680">
        <w:rPr>
          <w:rFonts w:ascii="Arial" w:hAnsi="Arial" w:cs="Arial"/>
          <w:spacing w:val="-1"/>
          <w:w w:val="110"/>
          <w:sz w:val="22"/>
          <w:szCs w:val="22"/>
        </w:rPr>
        <w:t xml:space="preserve"> </w:t>
      </w:r>
      <w:r w:rsidRPr="00003680">
        <w:rPr>
          <w:rFonts w:ascii="Arial" w:hAnsi="Arial" w:cs="Arial"/>
          <w:w w:val="110"/>
          <w:sz w:val="22"/>
          <w:szCs w:val="22"/>
        </w:rPr>
        <w:t>mensal</w:t>
      </w:r>
      <w:r w:rsidRPr="00003680">
        <w:rPr>
          <w:rFonts w:ascii="Arial" w:hAnsi="Arial" w:cs="Arial"/>
          <w:spacing w:val="-4"/>
          <w:w w:val="110"/>
          <w:sz w:val="22"/>
          <w:szCs w:val="22"/>
        </w:rPr>
        <w:t xml:space="preserve"> </w:t>
      </w:r>
      <w:r w:rsidRPr="00003680">
        <w:rPr>
          <w:rFonts w:ascii="Arial" w:hAnsi="Arial" w:cs="Arial"/>
          <w:w w:val="110"/>
          <w:sz w:val="22"/>
          <w:szCs w:val="22"/>
        </w:rPr>
        <w:t>em metros</w:t>
      </w:r>
      <w:r w:rsidRPr="00003680">
        <w:rPr>
          <w:rFonts w:ascii="Arial" w:hAnsi="Arial" w:cs="Arial"/>
          <w:spacing w:val="-4"/>
          <w:w w:val="110"/>
          <w:sz w:val="22"/>
          <w:szCs w:val="22"/>
        </w:rPr>
        <w:t xml:space="preserve"> </w:t>
      </w:r>
      <w:r w:rsidRPr="00003680">
        <w:rPr>
          <w:rFonts w:ascii="Arial" w:hAnsi="Arial" w:cs="Arial"/>
          <w:w w:val="110"/>
          <w:sz w:val="22"/>
          <w:szCs w:val="22"/>
        </w:rPr>
        <w:t>quadrados do serviço é 4.894,20 m² para a</w:t>
      </w:r>
      <w:r w:rsidRPr="00003680">
        <w:rPr>
          <w:rFonts w:ascii="Arial" w:hAnsi="Arial" w:cs="Arial"/>
          <w:spacing w:val="10"/>
          <w:w w:val="110"/>
          <w:sz w:val="22"/>
          <w:szCs w:val="22"/>
        </w:rPr>
        <w:t xml:space="preserve"> </w:t>
      </w:r>
      <w:r w:rsidRPr="00003680">
        <w:rPr>
          <w:rFonts w:ascii="Arial" w:hAnsi="Arial" w:cs="Arial"/>
          <w:w w:val="110"/>
          <w:sz w:val="22"/>
          <w:szCs w:val="22"/>
        </w:rPr>
        <w:t>caiação.</w:t>
      </w:r>
    </w:p>
    <w:p w14:paraId="424CA4F7" w14:textId="77777777" w:rsidR="009F7566" w:rsidRPr="00003680" w:rsidRDefault="009F7566" w:rsidP="009F7566">
      <w:pPr>
        <w:jc w:val="both"/>
        <w:rPr>
          <w:rFonts w:ascii="Arial" w:hAnsi="Arial" w:cs="Arial"/>
          <w:w w:val="110"/>
          <w:sz w:val="22"/>
          <w:szCs w:val="22"/>
        </w:rPr>
      </w:pPr>
    </w:p>
    <w:p w14:paraId="11616BBA" w14:textId="77777777" w:rsidR="009F7566" w:rsidRPr="00003680" w:rsidRDefault="009F7566" w:rsidP="009F7566">
      <w:pPr>
        <w:pStyle w:val="Corpodetexto"/>
        <w:rPr>
          <w:sz w:val="22"/>
          <w:szCs w:val="22"/>
        </w:rPr>
      </w:pPr>
    </w:p>
    <w:p w14:paraId="616E89CC" w14:textId="77777777" w:rsidR="009F7566" w:rsidRPr="00003680" w:rsidRDefault="009F7566" w:rsidP="009F7566">
      <w:pPr>
        <w:jc w:val="both"/>
        <w:rPr>
          <w:rFonts w:ascii="Arial" w:hAnsi="Arial" w:cs="Arial"/>
          <w:b/>
          <w:sz w:val="22"/>
          <w:szCs w:val="22"/>
        </w:rPr>
      </w:pPr>
      <w:r w:rsidRPr="00003680">
        <w:rPr>
          <w:rFonts w:ascii="Arial" w:hAnsi="Arial" w:cs="Arial"/>
          <w:b/>
          <w:w w:val="125"/>
          <w:sz w:val="22"/>
          <w:szCs w:val="22"/>
        </w:rPr>
        <w:t>Poda de</w:t>
      </w:r>
      <w:r w:rsidRPr="00003680">
        <w:rPr>
          <w:rFonts w:ascii="Arial" w:hAnsi="Arial" w:cs="Arial"/>
          <w:b/>
          <w:spacing w:val="-13"/>
          <w:w w:val="125"/>
          <w:sz w:val="22"/>
          <w:szCs w:val="22"/>
        </w:rPr>
        <w:t xml:space="preserve"> </w:t>
      </w:r>
      <w:r w:rsidRPr="00003680">
        <w:rPr>
          <w:rFonts w:ascii="Arial" w:hAnsi="Arial" w:cs="Arial"/>
          <w:b/>
          <w:w w:val="125"/>
          <w:sz w:val="22"/>
          <w:szCs w:val="22"/>
        </w:rPr>
        <w:t>árvores</w:t>
      </w:r>
    </w:p>
    <w:p w14:paraId="68A93F08" w14:textId="77777777" w:rsidR="009F7566" w:rsidRPr="00003680" w:rsidRDefault="009F7566" w:rsidP="009F7566">
      <w:pPr>
        <w:jc w:val="both"/>
        <w:rPr>
          <w:rFonts w:ascii="Arial" w:hAnsi="Arial" w:cs="Arial"/>
          <w:w w:val="120"/>
          <w:sz w:val="22"/>
          <w:szCs w:val="22"/>
        </w:rPr>
      </w:pPr>
    </w:p>
    <w:p w14:paraId="3FE413A3" w14:textId="77777777" w:rsidR="009F7566" w:rsidRPr="00003680" w:rsidRDefault="009F7566" w:rsidP="009F7566">
      <w:pPr>
        <w:jc w:val="both"/>
        <w:rPr>
          <w:rFonts w:ascii="Arial" w:hAnsi="Arial" w:cs="Arial"/>
          <w:sz w:val="22"/>
          <w:szCs w:val="22"/>
        </w:rPr>
      </w:pPr>
      <w:r w:rsidRPr="00003680">
        <w:rPr>
          <w:rFonts w:ascii="Arial" w:hAnsi="Arial" w:cs="Arial"/>
          <w:w w:val="120"/>
          <w:sz w:val="22"/>
          <w:szCs w:val="22"/>
        </w:rPr>
        <w:lastRenderedPageBreak/>
        <w:t>Dimensionamento</w:t>
      </w:r>
    </w:p>
    <w:p w14:paraId="2BD2261D" w14:textId="77777777" w:rsidR="009F7566" w:rsidRPr="00003680" w:rsidRDefault="009F7566" w:rsidP="009F7566">
      <w:pPr>
        <w:jc w:val="both"/>
        <w:rPr>
          <w:rFonts w:ascii="Arial" w:hAnsi="Arial" w:cs="Arial"/>
          <w:sz w:val="22"/>
          <w:szCs w:val="22"/>
        </w:rPr>
      </w:pPr>
    </w:p>
    <w:p w14:paraId="380CEE78" w14:textId="57555DDE" w:rsidR="009F7566" w:rsidRPr="00003680" w:rsidRDefault="009F7566" w:rsidP="009F7566">
      <w:pPr>
        <w:jc w:val="both"/>
        <w:rPr>
          <w:rFonts w:ascii="Arial" w:hAnsi="Arial" w:cs="Arial"/>
          <w:w w:val="115"/>
          <w:sz w:val="22"/>
          <w:szCs w:val="22"/>
        </w:rPr>
      </w:pPr>
      <w:r w:rsidRPr="00003680">
        <w:rPr>
          <w:rFonts w:ascii="Arial" w:hAnsi="Arial" w:cs="Arial"/>
          <w:w w:val="115"/>
          <w:sz w:val="22"/>
          <w:szCs w:val="22"/>
        </w:rPr>
        <w:t xml:space="preserve">A quantificação do número de árvores em canteiros, espaços públicos e vias de área urbana na cidade de </w:t>
      </w:r>
      <w:r w:rsidR="00B11529" w:rsidRPr="00003680">
        <w:rPr>
          <w:rFonts w:ascii="Arial" w:hAnsi="Arial" w:cs="Arial"/>
          <w:w w:val="115"/>
          <w:sz w:val="22"/>
          <w:szCs w:val="22"/>
        </w:rPr>
        <w:t>Selvíria</w:t>
      </w:r>
      <w:r w:rsidRPr="00003680">
        <w:rPr>
          <w:rFonts w:ascii="Arial" w:hAnsi="Arial" w:cs="Arial"/>
          <w:w w:val="115"/>
          <w:sz w:val="22"/>
          <w:szCs w:val="22"/>
        </w:rPr>
        <w:t xml:space="preserve">/MS, foi de 250 árvores. </w:t>
      </w:r>
    </w:p>
    <w:p w14:paraId="63253374" w14:textId="77777777" w:rsidR="009F7566" w:rsidRPr="00003680" w:rsidRDefault="009F7566" w:rsidP="009F7566">
      <w:pPr>
        <w:pStyle w:val="Corpodetexto"/>
        <w:spacing w:before="7"/>
        <w:rPr>
          <w:rFonts w:ascii="Arial" w:hAnsi="Arial" w:cs="Arial"/>
          <w:w w:val="115"/>
          <w:sz w:val="22"/>
          <w:szCs w:val="22"/>
        </w:rPr>
      </w:pPr>
    </w:p>
    <w:p w14:paraId="2533DC62" w14:textId="77777777" w:rsidR="009F7566" w:rsidRPr="00003680" w:rsidRDefault="009F7566" w:rsidP="009F7566">
      <w:pPr>
        <w:jc w:val="both"/>
        <w:rPr>
          <w:rFonts w:ascii="Arial" w:hAnsi="Arial" w:cs="Arial"/>
          <w:sz w:val="22"/>
          <w:szCs w:val="22"/>
        </w:rPr>
      </w:pPr>
      <w:r w:rsidRPr="00003680">
        <w:rPr>
          <w:rFonts w:ascii="Arial" w:hAnsi="Arial" w:cs="Arial"/>
          <w:w w:val="120"/>
          <w:sz w:val="22"/>
          <w:szCs w:val="22"/>
        </w:rPr>
        <w:t>Frequência do</w:t>
      </w:r>
      <w:r w:rsidRPr="00003680">
        <w:rPr>
          <w:rFonts w:ascii="Arial" w:hAnsi="Arial" w:cs="Arial"/>
          <w:spacing w:val="-13"/>
          <w:w w:val="120"/>
          <w:sz w:val="22"/>
          <w:szCs w:val="22"/>
        </w:rPr>
        <w:t xml:space="preserve"> </w:t>
      </w:r>
      <w:r w:rsidRPr="00003680">
        <w:rPr>
          <w:rFonts w:ascii="Arial" w:hAnsi="Arial" w:cs="Arial"/>
          <w:w w:val="120"/>
          <w:sz w:val="22"/>
          <w:szCs w:val="22"/>
        </w:rPr>
        <w:t>Serviço</w:t>
      </w:r>
    </w:p>
    <w:p w14:paraId="519A5D03" w14:textId="77777777" w:rsidR="009F7566" w:rsidRPr="00003680" w:rsidRDefault="009F7566" w:rsidP="009F7566">
      <w:pPr>
        <w:jc w:val="both"/>
        <w:rPr>
          <w:rFonts w:ascii="Arial" w:hAnsi="Arial" w:cs="Arial"/>
          <w:w w:val="115"/>
          <w:sz w:val="22"/>
          <w:szCs w:val="22"/>
        </w:rPr>
      </w:pPr>
    </w:p>
    <w:p w14:paraId="29EF2BE2" w14:textId="77777777" w:rsidR="009F7566" w:rsidRPr="00003680" w:rsidRDefault="009F7566" w:rsidP="009F7566">
      <w:pPr>
        <w:jc w:val="both"/>
        <w:rPr>
          <w:rFonts w:ascii="Arial" w:hAnsi="Arial" w:cs="Arial"/>
          <w:w w:val="115"/>
          <w:sz w:val="22"/>
          <w:szCs w:val="22"/>
        </w:rPr>
      </w:pPr>
      <w:r w:rsidRPr="00003680">
        <w:rPr>
          <w:rFonts w:ascii="Arial" w:hAnsi="Arial" w:cs="Arial"/>
          <w:w w:val="115"/>
          <w:sz w:val="22"/>
          <w:szCs w:val="22"/>
        </w:rPr>
        <w:t xml:space="preserve">Segundo Junior e Magalhães (2010), no trabalho “APROVEITAMENTO DE RESÍDUOS DA PODA DE ÁRVORES DA CIDADE DO RIO DE JANEIRO PARA COMPOSTAGEM” o volume médio podado por exemplar da Espécie </w:t>
      </w:r>
      <w:proofErr w:type="spellStart"/>
      <w:r w:rsidRPr="00003680">
        <w:rPr>
          <w:rFonts w:ascii="Arial" w:hAnsi="Arial" w:cs="Arial"/>
          <w:w w:val="115"/>
          <w:sz w:val="22"/>
          <w:szCs w:val="22"/>
        </w:rPr>
        <w:t>Licania</w:t>
      </w:r>
      <w:proofErr w:type="spellEnd"/>
      <w:r w:rsidRPr="00003680">
        <w:rPr>
          <w:rFonts w:ascii="Arial" w:hAnsi="Arial" w:cs="Arial"/>
          <w:w w:val="115"/>
          <w:sz w:val="22"/>
          <w:szCs w:val="22"/>
        </w:rPr>
        <w:t xml:space="preserve"> tomentosa (</w:t>
      </w:r>
      <w:proofErr w:type="spellStart"/>
      <w:r w:rsidRPr="00003680">
        <w:rPr>
          <w:rFonts w:ascii="Arial" w:hAnsi="Arial" w:cs="Arial"/>
          <w:w w:val="115"/>
          <w:sz w:val="22"/>
          <w:szCs w:val="22"/>
        </w:rPr>
        <w:t>benth</w:t>
      </w:r>
      <w:proofErr w:type="spellEnd"/>
      <w:r w:rsidRPr="00003680">
        <w:rPr>
          <w:rFonts w:ascii="Arial" w:hAnsi="Arial" w:cs="Arial"/>
          <w:w w:val="115"/>
          <w:sz w:val="22"/>
          <w:szCs w:val="22"/>
        </w:rPr>
        <w:t>.) Fritsch, (nome popular Oiti) é 1,71 m³. Para o cálculo do quantitativo, considerou que cada árvore será podada 2 vezes por ano, com isso temos 71,25 m³ de poda de árvores por mês.</w:t>
      </w:r>
    </w:p>
    <w:p w14:paraId="5773573D" w14:textId="77777777" w:rsidR="009F7566" w:rsidRPr="00003680" w:rsidRDefault="009F7566" w:rsidP="009F7566">
      <w:pPr>
        <w:jc w:val="both"/>
        <w:rPr>
          <w:rFonts w:ascii="Arial" w:hAnsi="Arial" w:cs="Arial"/>
          <w:w w:val="115"/>
          <w:sz w:val="22"/>
          <w:szCs w:val="22"/>
        </w:rPr>
      </w:pPr>
    </w:p>
    <w:p w14:paraId="7EE6ACB4" w14:textId="77777777" w:rsidR="009F7566" w:rsidRPr="00003680" w:rsidRDefault="009F7566" w:rsidP="009F7566">
      <w:pPr>
        <w:jc w:val="both"/>
        <w:rPr>
          <w:rFonts w:ascii="Arial" w:hAnsi="Arial" w:cs="Arial"/>
          <w:b/>
          <w:sz w:val="22"/>
          <w:szCs w:val="22"/>
        </w:rPr>
      </w:pPr>
      <w:r w:rsidRPr="00003680">
        <w:rPr>
          <w:rFonts w:ascii="Arial" w:hAnsi="Arial" w:cs="Arial"/>
          <w:b/>
          <w:w w:val="120"/>
          <w:sz w:val="22"/>
          <w:szCs w:val="22"/>
        </w:rPr>
        <w:t>Roçada de</w:t>
      </w:r>
      <w:r w:rsidRPr="00003680">
        <w:rPr>
          <w:rFonts w:ascii="Arial" w:hAnsi="Arial" w:cs="Arial"/>
          <w:b/>
          <w:spacing w:val="-10"/>
          <w:w w:val="120"/>
          <w:sz w:val="22"/>
          <w:szCs w:val="22"/>
        </w:rPr>
        <w:t xml:space="preserve"> </w:t>
      </w:r>
      <w:r w:rsidRPr="00003680">
        <w:rPr>
          <w:rFonts w:ascii="Arial" w:hAnsi="Arial" w:cs="Arial"/>
          <w:b/>
          <w:w w:val="120"/>
          <w:sz w:val="22"/>
          <w:szCs w:val="22"/>
        </w:rPr>
        <w:t>grama</w:t>
      </w:r>
    </w:p>
    <w:p w14:paraId="727C64A8" w14:textId="77777777" w:rsidR="009F7566" w:rsidRPr="00003680" w:rsidRDefault="009F7566" w:rsidP="009F7566">
      <w:pPr>
        <w:jc w:val="both"/>
        <w:rPr>
          <w:rFonts w:ascii="Arial" w:hAnsi="Arial" w:cs="Arial"/>
          <w:sz w:val="22"/>
          <w:szCs w:val="22"/>
        </w:rPr>
      </w:pPr>
    </w:p>
    <w:p w14:paraId="292E7732" w14:textId="77777777" w:rsidR="009F7566" w:rsidRPr="00003680" w:rsidRDefault="009F7566" w:rsidP="009F7566">
      <w:pPr>
        <w:jc w:val="both"/>
        <w:rPr>
          <w:rFonts w:ascii="Arial" w:hAnsi="Arial" w:cs="Arial"/>
          <w:sz w:val="22"/>
          <w:szCs w:val="22"/>
        </w:rPr>
      </w:pPr>
      <w:r w:rsidRPr="00003680">
        <w:rPr>
          <w:rFonts w:ascii="Arial" w:hAnsi="Arial" w:cs="Arial"/>
          <w:w w:val="120"/>
          <w:sz w:val="22"/>
          <w:szCs w:val="22"/>
        </w:rPr>
        <w:t>Plano de</w:t>
      </w:r>
      <w:r w:rsidRPr="00003680">
        <w:rPr>
          <w:rFonts w:ascii="Arial" w:hAnsi="Arial" w:cs="Arial"/>
          <w:spacing w:val="-9"/>
          <w:w w:val="120"/>
          <w:sz w:val="22"/>
          <w:szCs w:val="22"/>
        </w:rPr>
        <w:t xml:space="preserve"> </w:t>
      </w:r>
      <w:r w:rsidRPr="00003680">
        <w:rPr>
          <w:rFonts w:ascii="Arial" w:hAnsi="Arial" w:cs="Arial"/>
          <w:w w:val="120"/>
          <w:sz w:val="22"/>
          <w:szCs w:val="22"/>
        </w:rPr>
        <w:t>Execução</w:t>
      </w:r>
    </w:p>
    <w:p w14:paraId="769F7DDF" w14:textId="77777777" w:rsidR="009F7566" w:rsidRPr="00003680" w:rsidRDefault="009F7566" w:rsidP="009F7566">
      <w:pPr>
        <w:jc w:val="both"/>
        <w:rPr>
          <w:rFonts w:ascii="Arial" w:hAnsi="Arial" w:cs="Arial"/>
          <w:sz w:val="22"/>
          <w:szCs w:val="22"/>
        </w:rPr>
      </w:pPr>
    </w:p>
    <w:p w14:paraId="5FACC381" w14:textId="77777777" w:rsidR="009F7566" w:rsidRPr="00003680" w:rsidRDefault="009F7566" w:rsidP="009F7566">
      <w:pPr>
        <w:jc w:val="both"/>
        <w:rPr>
          <w:rFonts w:ascii="Arial" w:hAnsi="Arial" w:cs="Arial"/>
          <w:sz w:val="22"/>
          <w:szCs w:val="22"/>
        </w:rPr>
      </w:pPr>
      <w:r w:rsidRPr="00003680">
        <w:rPr>
          <w:rFonts w:ascii="Arial" w:hAnsi="Arial" w:cs="Arial"/>
          <w:w w:val="115"/>
          <w:sz w:val="22"/>
          <w:szCs w:val="22"/>
        </w:rPr>
        <w:t>Esse serviço devendo ser feito, em média, a cada três meses. Um planejamento</w:t>
      </w:r>
      <w:r w:rsidRPr="00003680">
        <w:rPr>
          <w:rFonts w:ascii="Arial" w:hAnsi="Arial" w:cs="Arial"/>
          <w:spacing w:val="-42"/>
          <w:w w:val="115"/>
          <w:sz w:val="22"/>
          <w:szCs w:val="22"/>
        </w:rPr>
        <w:t xml:space="preserve"> </w:t>
      </w:r>
      <w:r w:rsidRPr="00003680">
        <w:rPr>
          <w:rFonts w:ascii="Arial" w:hAnsi="Arial" w:cs="Arial"/>
          <w:w w:val="115"/>
          <w:sz w:val="22"/>
          <w:szCs w:val="22"/>
        </w:rPr>
        <w:t xml:space="preserve">mais detalhado deve considerar a velocidade de crescimento do mato, que várias significativamente conforme a estação do ano. O serviço de carga, descarga e transporte do resíduo gerado será considerado em um serviço </w:t>
      </w:r>
      <w:proofErr w:type="spellStart"/>
      <w:r w:rsidRPr="00003680">
        <w:rPr>
          <w:rFonts w:ascii="Arial" w:hAnsi="Arial" w:cs="Arial"/>
          <w:w w:val="115"/>
          <w:sz w:val="22"/>
          <w:szCs w:val="22"/>
        </w:rPr>
        <w:t>a</w:t>
      </w:r>
      <w:proofErr w:type="spellEnd"/>
      <w:r w:rsidRPr="00003680">
        <w:rPr>
          <w:rFonts w:ascii="Arial" w:hAnsi="Arial" w:cs="Arial"/>
          <w:w w:val="115"/>
          <w:sz w:val="22"/>
          <w:szCs w:val="22"/>
        </w:rPr>
        <w:t xml:space="preserve"> parte, o qual irá</w:t>
      </w:r>
      <w:r w:rsidRPr="00003680">
        <w:rPr>
          <w:rFonts w:ascii="Arial" w:hAnsi="Arial" w:cs="Arial"/>
          <w:spacing w:val="63"/>
          <w:w w:val="115"/>
          <w:sz w:val="22"/>
          <w:szCs w:val="22"/>
        </w:rPr>
        <w:t xml:space="preserve"> </w:t>
      </w:r>
      <w:r w:rsidRPr="00003680">
        <w:rPr>
          <w:rFonts w:ascii="Arial" w:hAnsi="Arial" w:cs="Arial"/>
          <w:w w:val="115"/>
          <w:sz w:val="22"/>
          <w:szCs w:val="22"/>
        </w:rPr>
        <w:t>contemplar todos os demais serviços que geram</w:t>
      </w:r>
      <w:r w:rsidRPr="00003680">
        <w:rPr>
          <w:rFonts w:ascii="Arial" w:hAnsi="Arial" w:cs="Arial"/>
          <w:spacing w:val="-32"/>
          <w:w w:val="115"/>
          <w:sz w:val="22"/>
          <w:szCs w:val="22"/>
        </w:rPr>
        <w:t xml:space="preserve"> </w:t>
      </w:r>
      <w:r w:rsidRPr="00003680">
        <w:rPr>
          <w:rFonts w:ascii="Arial" w:hAnsi="Arial" w:cs="Arial"/>
          <w:w w:val="115"/>
          <w:sz w:val="22"/>
          <w:szCs w:val="22"/>
        </w:rPr>
        <w:t>resíduos.</w:t>
      </w:r>
    </w:p>
    <w:p w14:paraId="01D5107F" w14:textId="77777777" w:rsidR="009F7566" w:rsidRPr="00003680" w:rsidRDefault="009F7566" w:rsidP="009F7566">
      <w:pPr>
        <w:jc w:val="both"/>
        <w:rPr>
          <w:rFonts w:ascii="Arial" w:hAnsi="Arial" w:cs="Arial"/>
          <w:sz w:val="22"/>
          <w:szCs w:val="22"/>
        </w:rPr>
      </w:pPr>
    </w:p>
    <w:p w14:paraId="65E68970" w14:textId="77777777" w:rsidR="009F7566" w:rsidRPr="00003680" w:rsidRDefault="009F7566" w:rsidP="009F7566">
      <w:pPr>
        <w:jc w:val="both"/>
        <w:rPr>
          <w:rFonts w:ascii="Arial" w:hAnsi="Arial" w:cs="Arial"/>
          <w:sz w:val="22"/>
          <w:szCs w:val="22"/>
        </w:rPr>
      </w:pPr>
      <w:r w:rsidRPr="00003680">
        <w:rPr>
          <w:rFonts w:ascii="Arial" w:hAnsi="Arial" w:cs="Arial"/>
          <w:w w:val="120"/>
          <w:sz w:val="22"/>
          <w:szCs w:val="22"/>
        </w:rPr>
        <w:t>Dimensionamento</w:t>
      </w:r>
    </w:p>
    <w:p w14:paraId="58337B75" w14:textId="77777777" w:rsidR="009F7566" w:rsidRPr="00003680" w:rsidRDefault="009F7566" w:rsidP="009F7566">
      <w:pPr>
        <w:tabs>
          <w:tab w:val="left" w:pos="1050"/>
        </w:tabs>
        <w:jc w:val="both"/>
        <w:rPr>
          <w:rFonts w:ascii="Arial" w:hAnsi="Arial" w:cs="Arial"/>
          <w:sz w:val="22"/>
          <w:szCs w:val="22"/>
        </w:rPr>
      </w:pPr>
    </w:p>
    <w:p w14:paraId="4A142C51" w14:textId="77777777" w:rsidR="009F7566" w:rsidRPr="00003680" w:rsidRDefault="009F7566" w:rsidP="009F7566">
      <w:pPr>
        <w:tabs>
          <w:tab w:val="left" w:pos="1050"/>
        </w:tabs>
        <w:jc w:val="both"/>
        <w:rPr>
          <w:rFonts w:ascii="Arial" w:hAnsi="Arial" w:cs="Arial"/>
          <w:sz w:val="22"/>
          <w:szCs w:val="22"/>
        </w:rPr>
      </w:pPr>
      <w:r w:rsidRPr="00003680">
        <w:rPr>
          <w:rFonts w:ascii="Arial" w:hAnsi="Arial" w:cs="Arial"/>
          <w:w w:val="115"/>
          <w:sz w:val="22"/>
          <w:szCs w:val="22"/>
        </w:rPr>
        <w:t>A quantificação de áreas públicas e canteiros com cobertura</w:t>
      </w:r>
      <w:r w:rsidRPr="00003680">
        <w:rPr>
          <w:rFonts w:ascii="Arial" w:hAnsi="Arial" w:cs="Arial"/>
          <w:sz w:val="22"/>
          <w:szCs w:val="22"/>
        </w:rPr>
        <w:t xml:space="preserve"> </w:t>
      </w:r>
      <w:r w:rsidRPr="00003680">
        <w:rPr>
          <w:rFonts w:ascii="Arial" w:hAnsi="Arial" w:cs="Arial"/>
          <w:w w:val="115"/>
          <w:sz w:val="22"/>
          <w:szCs w:val="22"/>
        </w:rPr>
        <w:t xml:space="preserve">de grama na área urbana foi de 26.221,77m². O levantamento foi realizado por meio de sensoriamento remoto com utilização do software </w:t>
      </w:r>
      <w:proofErr w:type="spellStart"/>
      <w:r w:rsidRPr="00003680">
        <w:rPr>
          <w:rFonts w:ascii="Arial" w:hAnsi="Arial" w:cs="Arial"/>
          <w:w w:val="115"/>
          <w:sz w:val="22"/>
          <w:szCs w:val="22"/>
        </w:rPr>
        <w:t>Qgis</w:t>
      </w:r>
      <w:proofErr w:type="spellEnd"/>
      <w:r w:rsidRPr="00003680">
        <w:rPr>
          <w:rFonts w:ascii="Arial" w:hAnsi="Arial" w:cs="Arial"/>
          <w:w w:val="115"/>
          <w:sz w:val="22"/>
          <w:szCs w:val="22"/>
        </w:rPr>
        <w:t xml:space="preserve"> 3.10 e validado por meio de vistoria de campo</w:t>
      </w:r>
    </w:p>
    <w:p w14:paraId="02F50016" w14:textId="77777777" w:rsidR="009F7566" w:rsidRPr="00003680" w:rsidRDefault="009F7566" w:rsidP="009F7566">
      <w:pPr>
        <w:jc w:val="both"/>
        <w:rPr>
          <w:rFonts w:ascii="Arial" w:hAnsi="Arial" w:cs="Arial"/>
          <w:sz w:val="22"/>
          <w:szCs w:val="22"/>
        </w:rPr>
      </w:pPr>
    </w:p>
    <w:p w14:paraId="0C110B9C" w14:textId="77777777" w:rsidR="009F7566" w:rsidRPr="00003680" w:rsidRDefault="009F7566" w:rsidP="009F7566">
      <w:pPr>
        <w:jc w:val="both"/>
        <w:rPr>
          <w:rFonts w:ascii="Arial" w:hAnsi="Arial" w:cs="Arial"/>
          <w:w w:val="115"/>
          <w:sz w:val="22"/>
          <w:szCs w:val="22"/>
        </w:rPr>
      </w:pPr>
      <w:r w:rsidRPr="00003680">
        <w:rPr>
          <w:rFonts w:ascii="Arial" w:hAnsi="Arial" w:cs="Arial"/>
          <w:w w:val="115"/>
          <w:sz w:val="22"/>
          <w:szCs w:val="22"/>
        </w:rPr>
        <w:t>Para</w:t>
      </w:r>
      <w:r w:rsidRPr="00003680">
        <w:rPr>
          <w:rFonts w:ascii="Arial" w:hAnsi="Arial" w:cs="Arial"/>
          <w:spacing w:val="-25"/>
          <w:w w:val="115"/>
          <w:sz w:val="22"/>
          <w:szCs w:val="22"/>
        </w:rPr>
        <w:t xml:space="preserve"> </w:t>
      </w:r>
      <w:r w:rsidRPr="00003680">
        <w:rPr>
          <w:rFonts w:ascii="Arial" w:hAnsi="Arial" w:cs="Arial"/>
          <w:w w:val="115"/>
          <w:sz w:val="22"/>
          <w:szCs w:val="22"/>
        </w:rPr>
        <w:t>definir</w:t>
      </w:r>
      <w:r w:rsidRPr="00003680">
        <w:rPr>
          <w:rFonts w:ascii="Arial" w:hAnsi="Arial" w:cs="Arial"/>
          <w:spacing w:val="-22"/>
          <w:w w:val="115"/>
          <w:sz w:val="22"/>
          <w:szCs w:val="22"/>
        </w:rPr>
        <w:t xml:space="preserve"> </w:t>
      </w:r>
      <w:r w:rsidRPr="00003680">
        <w:rPr>
          <w:rFonts w:ascii="Arial" w:hAnsi="Arial" w:cs="Arial"/>
          <w:w w:val="115"/>
          <w:sz w:val="22"/>
          <w:szCs w:val="22"/>
        </w:rPr>
        <w:t>o</w:t>
      </w:r>
      <w:r w:rsidRPr="00003680">
        <w:rPr>
          <w:rFonts w:ascii="Arial" w:hAnsi="Arial" w:cs="Arial"/>
          <w:spacing w:val="-26"/>
          <w:w w:val="115"/>
          <w:sz w:val="22"/>
          <w:szCs w:val="22"/>
        </w:rPr>
        <w:t xml:space="preserve"> </w:t>
      </w:r>
      <w:r w:rsidRPr="00003680">
        <w:rPr>
          <w:rFonts w:ascii="Arial" w:hAnsi="Arial" w:cs="Arial"/>
          <w:w w:val="115"/>
          <w:sz w:val="22"/>
          <w:szCs w:val="22"/>
        </w:rPr>
        <w:t>quantitativo</w:t>
      </w:r>
      <w:r w:rsidRPr="00003680">
        <w:rPr>
          <w:rFonts w:ascii="Arial" w:hAnsi="Arial" w:cs="Arial"/>
          <w:spacing w:val="-25"/>
          <w:w w:val="115"/>
          <w:sz w:val="22"/>
          <w:szCs w:val="22"/>
        </w:rPr>
        <w:t xml:space="preserve"> </w:t>
      </w:r>
      <w:r w:rsidRPr="00003680">
        <w:rPr>
          <w:rFonts w:ascii="Arial" w:hAnsi="Arial" w:cs="Arial"/>
          <w:w w:val="115"/>
          <w:sz w:val="22"/>
          <w:szCs w:val="22"/>
        </w:rPr>
        <w:t>total</w:t>
      </w:r>
      <w:r w:rsidRPr="00003680">
        <w:rPr>
          <w:rFonts w:ascii="Arial" w:hAnsi="Arial" w:cs="Arial"/>
          <w:spacing w:val="-24"/>
          <w:w w:val="115"/>
          <w:sz w:val="22"/>
          <w:szCs w:val="22"/>
        </w:rPr>
        <w:t xml:space="preserve"> </w:t>
      </w:r>
      <w:r w:rsidRPr="00003680">
        <w:rPr>
          <w:rFonts w:ascii="Arial" w:hAnsi="Arial" w:cs="Arial"/>
          <w:w w:val="115"/>
          <w:sz w:val="22"/>
          <w:szCs w:val="22"/>
        </w:rPr>
        <w:t>mensal</w:t>
      </w:r>
      <w:r w:rsidRPr="00003680">
        <w:rPr>
          <w:rFonts w:ascii="Arial" w:hAnsi="Arial" w:cs="Arial"/>
          <w:spacing w:val="-23"/>
          <w:w w:val="115"/>
          <w:sz w:val="22"/>
          <w:szCs w:val="22"/>
        </w:rPr>
        <w:t xml:space="preserve"> </w:t>
      </w:r>
      <w:r w:rsidRPr="00003680">
        <w:rPr>
          <w:rFonts w:ascii="Arial" w:hAnsi="Arial" w:cs="Arial"/>
          <w:w w:val="115"/>
          <w:sz w:val="22"/>
          <w:szCs w:val="22"/>
        </w:rPr>
        <w:t>considerou-se</w:t>
      </w:r>
      <w:r w:rsidRPr="00003680">
        <w:rPr>
          <w:rFonts w:ascii="Arial" w:hAnsi="Arial" w:cs="Arial"/>
          <w:spacing w:val="-26"/>
          <w:w w:val="115"/>
          <w:sz w:val="22"/>
          <w:szCs w:val="22"/>
        </w:rPr>
        <w:t xml:space="preserve"> </w:t>
      </w:r>
      <w:r w:rsidRPr="00003680">
        <w:rPr>
          <w:rFonts w:ascii="Arial" w:hAnsi="Arial" w:cs="Arial"/>
          <w:w w:val="115"/>
          <w:sz w:val="22"/>
          <w:szCs w:val="22"/>
        </w:rPr>
        <w:t>que</w:t>
      </w:r>
      <w:r w:rsidRPr="00003680">
        <w:rPr>
          <w:rFonts w:ascii="Arial" w:hAnsi="Arial" w:cs="Arial"/>
          <w:spacing w:val="-23"/>
          <w:w w:val="115"/>
          <w:sz w:val="22"/>
          <w:szCs w:val="22"/>
        </w:rPr>
        <w:t xml:space="preserve"> </w:t>
      </w:r>
      <w:r w:rsidRPr="00003680">
        <w:rPr>
          <w:rFonts w:ascii="Arial" w:hAnsi="Arial" w:cs="Arial"/>
          <w:w w:val="115"/>
          <w:sz w:val="22"/>
          <w:szCs w:val="22"/>
        </w:rPr>
        <w:t>a</w:t>
      </w:r>
      <w:r w:rsidRPr="00003680">
        <w:rPr>
          <w:rFonts w:ascii="Arial" w:hAnsi="Arial" w:cs="Arial"/>
          <w:spacing w:val="-26"/>
          <w:w w:val="115"/>
          <w:sz w:val="22"/>
          <w:szCs w:val="22"/>
        </w:rPr>
        <w:t xml:space="preserve"> </w:t>
      </w:r>
      <w:r w:rsidRPr="00003680">
        <w:rPr>
          <w:rFonts w:ascii="Arial" w:hAnsi="Arial" w:cs="Arial"/>
          <w:w w:val="115"/>
          <w:sz w:val="22"/>
          <w:szCs w:val="22"/>
        </w:rPr>
        <w:t>grama</w:t>
      </w:r>
      <w:r w:rsidRPr="00003680">
        <w:rPr>
          <w:rFonts w:ascii="Arial" w:hAnsi="Arial" w:cs="Arial"/>
          <w:spacing w:val="-25"/>
          <w:w w:val="115"/>
          <w:sz w:val="22"/>
          <w:szCs w:val="22"/>
        </w:rPr>
        <w:t xml:space="preserve"> </w:t>
      </w:r>
      <w:r w:rsidRPr="00003680">
        <w:rPr>
          <w:rFonts w:ascii="Arial" w:hAnsi="Arial" w:cs="Arial"/>
          <w:w w:val="115"/>
          <w:sz w:val="22"/>
          <w:szCs w:val="22"/>
        </w:rPr>
        <w:t>será</w:t>
      </w:r>
      <w:r w:rsidRPr="00003680">
        <w:rPr>
          <w:rFonts w:ascii="Arial" w:hAnsi="Arial" w:cs="Arial"/>
          <w:spacing w:val="-23"/>
          <w:w w:val="115"/>
          <w:sz w:val="22"/>
          <w:szCs w:val="22"/>
        </w:rPr>
        <w:t xml:space="preserve"> </w:t>
      </w:r>
      <w:r w:rsidRPr="00003680">
        <w:rPr>
          <w:rFonts w:ascii="Arial" w:hAnsi="Arial" w:cs="Arial"/>
          <w:w w:val="115"/>
          <w:sz w:val="22"/>
          <w:szCs w:val="22"/>
        </w:rPr>
        <w:t>cortada</w:t>
      </w:r>
      <w:r w:rsidRPr="00003680">
        <w:rPr>
          <w:rFonts w:ascii="Arial" w:hAnsi="Arial" w:cs="Arial"/>
          <w:spacing w:val="-23"/>
          <w:w w:val="115"/>
          <w:sz w:val="22"/>
          <w:szCs w:val="22"/>
        </w:rPr>
        <w:t xml:space="preserve"> </w:t>
      </w:r>
      <w:r w:rsidRPr="00003680">
        <w:rPr>
          <w:rFonts w:ascii="Arial" w:hAnsi="Arial" w:cs="Arial"/>
          <w:w w:val="115"/>
          <w:sz w:val="22"/>
          <w:szCs w:val="22"/>
        </w:rPr>
        <w:t>8</w:t>
      </w:r>
      <w:r w:rsidRPr="00003680">
        <w:rPr>
          <w:rFonts w:ascii="Arial" w:hAnsi="Arial" w:cs="Arial"/>
          <w:spacing w:val="-24"/>
          <w:w w:val="115"/>
          <w:sz w:val="22"/>
          <w:szCs w:val="22"/>
        </w:rPr>
        <w:t xml:space="preserve"> </w:t>
      </w:r>
      <w:r w:rsidRPr="00003680">
        <w:rPr>
          <w:rFonts w:ascii="Arial" w:hAnsi="Arial" w:cs="Arial"/>
          <w:w w:val="115"/>
          <w:sz w:val="22"/>
          <w:szCs w:val="22"/>
        </w:rPr>
        <w:t>vezes por</w:t>
      </w:r>
      <w:r w:rsidRPr="00003680">
        <w:rPr>
          <w:rFonts w:ascii="Arial" w:hAnsi="Arial" w:cs="Arial"/>
          <w:spacing w:val="-3"/>
          <w:w w:val="115"/>
          <w:sz w:val="22"/>
          <w:szCs w:val="22"/>
        </w:rPr>
        <w:t xml:space="preserve"> </w:t>
      </w:r>
      <w:r w:rsidRPr="00003680">
        <w:rPr>
          <w:rFonts w:ascii="Arial" w:hAnsi="Arial" w:cs="Arial"/>
          <w:w w:val="115"/>
          <w:sz w:val="22"/>
          <w:szCs w:val="22"/>
        </w:rPr>
        <w:t>ano</w:t>
      </w:r>
      <w:r w:rsidRPr="00003680">
        <w:rPr>
          <w:rFonts w:ascii="Arial" w:hAnsi="Arial" w:cs="Arial"/>
          <w:spacing w:val="-5"/>
          <w:w w:val="115"/>
          <w:sz w:val="22"/>
          <w:szCs w:val="22"/>
        </w:rPr>
        <w:t xml:space="preserve"> </w:t>
      </w:r>
      <w:r w:rsidRPr="00003680">
        <w:rPr>
          <w:rFonts w:ascii="Arial" w:hAnsi="Arial" w:cs="Arial"/>
          <w:w w:val="115"/>
          <w:sz w:val="22"/>
          <w:szCs w:val="22"/>
        </w:rPr>
        <w:t>em</w:t>
      </w:r>
      <w:r w:rsidRPr="00003680">
        <w:rPr>
          <w:rFonts w:ascii="Arial" w:hAnsi="Arial" w:cs="Arial"/>
          <w:spacing w:val="-3"/>
          <w:w w:val="115"/>
          <w:sz w:val="22"/>
          <w:szCs w:val="22"/>
        </w:rPr>
        <w:t xml:space="preserve"> </w:t>
      </w:r>
      <w:r w:rsidRPr="00003680">
        <w:rPr>
          <w:rFonts w:ascii="Arial" w:hAnsi="Arial" w:cs="Arial"/>
          <w:w w:val="115"/>
          <w:sz w:val="22"/>
          <w:szCs w:val="22"/>
        </w:rPr>
        <w:t>cada</w:t>
      </w:r>
      <w:r w:rsidRPr="00003680">
        <w:rPr>
          <w:rFonts w:ascii="Arial" w:hAnsi="Arial" w:cs="Arial"/>
          <w:spacing w:val="-5"/>
          <w:w w:val="115"/>
          <w:sz w:val="22"/>
          <w:szCs w:val="22"/>
        </w:rPr>
        <w:t xml:space="preserve"> </w:t>
      </w:r>
      <w:r w:rsidRPr="00003680">
        <w:rPr>
          <w:rFonts w:ascii="Arial" w:hAnsi="Arial" w:cs="Arial"/>
          <w:w w:val="115"/>
          <w:sz w:val="22"/>
          <w:szCs w:val="22"/>
        </w:rPr>
        <w:t>área.</w:t>
      </w:r>
      <w:r w:rsidRPr="00003680">
        <w:rPr>
          <w:rFonts w:ascii="Arial" w:hAnsi="Arial" w:cs="Arial"/>
          <w:spacing w:val="-1"/>
          <w:w w:val="115"/>
          <w:sz w:val="22"/>
          <w:szCs w:val="22"/>
        </w:rPr>
        <w:t xml:space="preserve"> </w:t>
      </w:r>
      <w:r w:rsidRPr="00003680">
        <w:rPr>
          <w:rFonts w:ascii="Arial" w:hAnsi="Arial" w:cs="Arial"/>
          <w:w w:val="115"/>
          <w:sz w:val="22"/>
          <w:szCs w:val="22"/>
        </w:rPr>
        <w:t>Com</w:t>
      </w:r>
      <w:r w:rsidRPr="00003680">
        <w:rPr>
          <w:rFonts w:ascii="Arial" w:hAnsi="Arial" w:cs="Arial"/>
          <w:spacing w:val="-2"/>
          <w:w w:val="115"/>
          <w:sz w:val="22"/>
          <w:szCs w:val="22"/>
        </w:rPr>
        <w:t xml:space="preserve"> </w:t>
      </w:r>
      <w:r w:rsidRPr="00003680">
        <w:rPr>
          <w:rFonts w:ascii="Arial" w:hAnsi="Arial" w:cs="Arial"/>
          <w:w w:val="115"/>
          <w:sz w:val="22"/>
          <w:szCs w:val="22"/>
        </w:rPr>
        <w:t>isso,</w:t>
      </w:r>
      <w:r w:rsidRPr="00003680">
        <w:rPr>
          <w:rFonts w:ascii="Arial" w:hAnsi="Arial" w:cs="Arial"/>
          <w:spacing w:val="-4"/>
          <w:w w:val="115"/>
          <w:sz w:val="22"/>
          <w:szCs w:val="22"/>
        </w:rPr>
        <w:t xml:space="preserve"> </w:t>
      </w:r>
      <w:r w:rsidRPr="00003680">
        <w:rPr>
          <w:rFonts w:ascii="Arial" w:hAnsi="Arial" w:cs="Arial"/>
          <w:w w:val="115"/>
          <w:sz w:val="22"/>
          <w:szCs w:val="22"/>
        </w:rPr>
        <w:t>tem-se17.481,18</w:t>
      </w:r>
      <w:r w:rsidRPr="00003680">
        <w:rPr>
          <w:rFonts w:ascii="Arial" w:hAnsi="Arial" w:cs="Arial"/>
          <w:spacing w:val="-3"/>
          <w:w w:val="115"/>
          <w:sz w:val="22"/>
          <w:szCs w:val="22"/>
        </w:rPr>
        <w:t xml:space="preserve"> </w:t>
      </w:r>
      <w:r w:rsidRPr="00003680">
        <w:rPr>
          <w:rFonts w:ascii="Arial" w:hAnsi="Arial" w:cs="Arial"/>
          <w:w w:val="115"/>
          <w:sz w:val="22"/>
          <w:szCs w:val="22"/>
        </w:rPr>
        <w:t>m²</w:t>
      </w:r>
      <w:r w:rsidRPr="00003680">
        <w:rPr>
          <w:rFonts w:ascii="Arial" w:hAnsi="Arial" w:cs="Arial"/>
          <w:spacing w:val="-5"/>
          <w:w w:val="115"/>
          <w:sz w:val="22"/>
          <w:szCs w:val="22"/>
        </w:rPr>
        <w:t xml:space="preserve"> </w:t>
      </w:r>
      <w:r w:rsidRPr="00003680">
        <w:rPr>
          <w:rFonts w:ascii="Arial" w:hAnsi="Arial" w:cs="Arial"/>
          <w:w w:val="115"/>
          <w:sz w:val="22"/>
          <w:szCs w:val="22"/>
        </w:rPr>
        <w:t>é</w:t>
      </w:r>
      <w:r w:rsidRPr="00003680">
        <w:rPr>
          <w:rFonts w:ascii="Arial" w:hAnsi="Arial" w:cs="Arial"/>
          <w:spacing w:val="-1"/>
          <w:w w:val="115"/>
          <w:sz w:val="22"/>
          <w:szCs w:val="22"/>
        </w:rPr>
        <w:t xml:space="preserve"> </w:t>
      </w:r>
      <w:r w:rsidRPr="00003680">
        <w:rPr>
          <w:rFonts w:ascii="Arial" w:hAnsi="Arial" w:cs="Arial"/>
          <w:w w:val="115"/>
          <w:sz w:val="22"/>
          <w:szCs w:val="22"/>
        </w:rPr>
        <w:t>a</w:t>
      </w:r>
      <w:r w:rsidRPr="00003680">
        <w:rPr>
          <w:rFonts w:ascii="Arial" w:hAnsi="Arial" w:cs="Arial"/>
          <w:spacing w:val="-7"/>
          <w:w w:val="115"/>
          <w:sz w:val="22"/>
          <w:szCs w:val="22"/>
        </w:rPr>
        <w:t xml:space="preserve"> </w:t>
      </w:r>
      <w:r w:rsidRPr="00003680">
        <w:rPr>
          <w:rFonts w:ascii="Arial" w:hAnsi="Arial" w:cs="Arial"/>
          <w:w w:val="115"/>
          <w:sz w:val="22"/>
          <w:szCs w:val="22"/>
        </w:rPr>
        <w:t>área</w:t>
      </w:r>
      <w:r w:rsidRPr="00003680">
        <w:rPr>
          <w:rFonts w:ascii="Arial" w:hAnsi="Arial" w:cs="Arial"/>
          <w:spacing w:val="-6"/>
          <w:w w:val="115"/>
          <w:sz w:val="22"/>
          <w:szCs w:val="22"/>
        </w:rPr>
        <w:t xml:space="preserve"> </w:t>
      </w:r>
      <w:r w:rsidRPr="00003680">
        <w:rPr>
          <w:rFonts w:ascii="Arial" w:hAnsi="Arial" w:cs="Arial"/>
          <w:w w:val="115"/>
          <w:sz w:val="22"/>
          <w:szCs w:val="22"/>
        </w:rPr>
        <w:t>a</w:t>
      </w:r>
      <w:r w:rsidRPr="00003680">
        <w:rPr>
          <w:rFonts w:ascii="Arial" w:hAnsi="Arial" w:cs="Arial"/>
          <w:spacing w:val="-3"/>
          <w:w w:val="115"/>
          <w:sz w:val="22"/>
          <w:szCs w:val="22"/>
        </w:rPr>
        <w:t xml:space="preserve"> </w:t>
      </w:r>
      <w:r w:rsidRPr="00003680">
        <w:rPr>
          <w:rFonts w:ascii="Arial" w:hAnsi="Arial" w:cs="Arial"/>
          <w:w w:val="115"/>
          <w:sz w:val="22"/>
          <w:szCs w:val="22"/>
        </w:rPr>
        <w:t>roçada</w:t>
      </w:r>
      <w:r w:rsidRPr="00003680">
        <w:rPr>
          <w:rFonts w:ascii="Arial" w:hAnsi="Arial" w:cs="Arial"/>
          <w:spacing w:val="-5"/>
          <w:w w:val="115"/>
          <w:sz w:val="22"/>
          <w:szCs w:val="22"/>
        </w:rPr>
        <w:t xml:space="preserve"> </w:t>
      </w:r>
      <w:r w:rsidRPr="00003680">
        <w:rPr>
          <w:rFonts w:ascii="Arial" w:hAnsi="Arial" w:cs="Arial"/>
          <w:w w:val="115"/>
          <w:sz w:val="22"/>
          <w:szCs w:val="22"/>
        </w:rPr>
        <w:t>na</w:t>
      </w:r>
      <w:r w:rsidRPr="00003680">
        <w:rPr>
          <w:rFonts w:ascii="Arial" w:hAnsi="Arial" w:cs="Arial"/>
          <w:spacing w:val="-3"/>
          <w:w w:val="115"/>
          <w:sz w:val="22"/>
          <w:szCs w:val="22"/>
        </w:rPr>
        <w:t xml:space="preserve"> </w:t>
      </w:r>
      <w:r w:rsidRPr="00003680">
        <w:rPr>
          <w:rFonts w:ascii="Arial" w:hAnsi="Arial" w:cs="Arial"/>
          <w:w w:val="115"/>
          <w:sz w:val="22"/>
          <w:szCs w:val="22"/>
        </w:rPr>
        <w:t>cidade</w:t>
      </w:r>
      <w:r w:rsidRPr="00003680">
        <w:rPr>
          <w:rFonts w:ascii="Arial" w:hAnsi="Arial" w:cs="Arial"/>
          <w:spacing w:val="-4"/>
          <w:w w:val="115"/>
          <w:sz w:val="22"/>
          <w:szCs w:val="22"/>
        </w:rPr>
        <w:t xml:space="preserve"> </w:t>
      </w:r>
      <w:r w:rsidRPr="00003680">
        <w:rPr>
          <w:rFonts w:ascii="Arial" w:hAnsi="Arial" w:cs="Arial"/>
          <w:w w:val="115"/>
          <w:sz w:val="22"/>
          <w:szCs w:val="22"/>
        </w:rPr>
        <w:t>por mês.</w:t>
      </w:r>
    </w:p>
    <w:p w14:paraId="04F71B52" w14:textId="77777777" w:rsidR="009F7566" w:rsidRPr="00003680" w:rsidRDefault="009F7566" w:rsidP="009F7566">
      <w:pPr>
        <w:jc w:val="both"/>
        <w:rPr>
          <w:rFonts w:ascii="Arial" w:hAnsi="Arial" w:cs="Arial"/>
          <w:w w:val="115"/>
          <w:sz w:val="22"/>
          <w:szCs w:val="22"/>
        </w:rPr>
      </w:pPr>
    </w:p>
    <w:p w14:paraId="16DFD360" w14:textId="77777777" w:rsidR="009F7566" w:rsidRPr="00003680" w:rsidRDefault="009F7566" w:rsidP="009F7566">
      <w:pPr>
        <w:jc w:val="both"/>
        <w:rPr>
          <w:rFonts w:ascii="Arial" w:hAnsi="Arial" w:cs="Arial"/>
          <w:b/>
          <w:w w:val="120"/>
          <w:sz w:val="22"/>
          <w:szCs w:val="22"/>
        </w:rPr>
      </w:pPr>
      <w:r w:rsidRPr="00003680">
        <w:rPr>
          <w:rFonts w:ascii="Arial" w:hAnsi="Arial" w:cs="Arial"/>
          <w:b/>
          <w:w w:val="120"/>
          <w:sz w:val="22"/>
          <w:szCs w:val="22"/>
        </w:rPr>
        <w:t>Limpeza de bueiro, boca de lobo e boca-de-dragão</w:t>
      </w:r>
    </w:p>
    <w:p w14:paraId="23BCD61B" w14:textId="77777777" w:rsidR="009F7566" w:rsidRPr="00003680" w:rsidRDefault="009F7566" w:rsidP="009F7566">
      <w:pPr>
        <w:jc w:val="both"/>
        <w:rPr>
          <w:rFonts w:ascii="Arial" w:hAnsi="Arial" w:cs="Arial"/>
          <w:sz w:val="22"/>
          <w:szCs w:val="22"/>
        </w:rPr>
      </w:pPr>
    </w:p>
    <w:p w14:paraId="1E6EA0A7" w14:textId="77777777" w:rsidR="009F7566" w:rsidRPr="00003680" w:rsidRDefault="009F7566" w:rsidP="009F7566">
      <w:pPr>
        <w:tabs>
          <w:tab w:val="left" w:pos="1050"/>
        </w:tabs>
        <w:jc w:val="both"/>
        <w:rPr>
          <w:rFonts w:ascii="Arial" w:hAnsi="Arial" w:cs="Arial"/>
          <w:w w:val="115"/>
          <w:sz w:val="22"/>
          <w:szCs w:val="22"/>
        </w:rPr>
      </w:pPr>
      <w:r w:rsidRPr="00003680">
        <w:rPr>
          <w:rFonts w:ascii="Arial" w:hAnsi="Arial" w:cs="Arial"/>
          <w:w w:val="115"/>
          <w:sz w:val="22"/>
          <w:szCs w:val="22"/>
        </w:rPr>
        <w:t>Dimensionamento</w:t>
      </w:r>
    </w:p>
    <w:p w14:paraId="1515EE27" w14:textId="77777777" w:rsidR="009F7566" w:rsidRPr="00003680" w:rsidRDefault="009F7566" w:rsidP="009F7566">
      <w:pPr>
        <w:tabs>
          <w:tab w:val="left" w:pos="1050"/>
        </w:tabs>
        <w:jc w:val="both"/>
        <w:rPr>
          <w:rFonts w:ascii="Arial" w:hAnsi="Arial" w:cs="Arial"/>
          <w:w w:val="115"/>
          <w:sz w:val="22"/>
          <w:szCs w:val="22"/>
        </w:rPr>
      </w:pPr>
    </w:p>
    <w:p w14:paraId="055E0C96" w14:textId="2E6BB867" w:rsidR="009F7566" w:rsidRPr="00003680" w:rsidRDefault="009F7566" w:rsidP="009F7566">
      <w:pPr>
        <w:tabs>
          <w:tab w:val="left" w:pos="1050"/>
        </w:tabs>
        <w:jc w:val="both"/>
        <w:rPr>
          <w:rFonts w:ascii="Arial" w:hAnsi="Arial" w:cs="Arial"/>
          <w:w w:val="115"/>
          <w:sz w:val="22"/>
          <w:szCs w:val="22"/>
        </w:rPr>
      </w:pPr>
      <w:r w:rsidRPr="00003680">
        <w:rPr>
          <w:rFonts w:ascii="Arial" w:hAnsi="Arial" w:cs="Arial"/>
          <w:w w:val="115"/>
          <w:sz w:val="22"/>
          <w:szCs w:val="22"/>
        </w:rPr>
        <w:t xml:space="preserve">Através de análise dos projetos de redes de drenagem existente na cidade e vistorias in loco fez-se uma estimativa de 84 unidades de bocas-de-lobo simples e 27 bocas-de-dragão no município de </w:t>
      </w:r>
      <w:r w:rsidR="00357408" w:rsidRPr="00003680">
        <w:rPr>
          <w:rFonts w:ascii="Arial" w:hAnsi="Arial" w:cs="Arial"/>
          <w:w w:val="115"/>
          <w:sz w:val="22"/>
          <w:szCs w:val="22"/>
        </w:rPr>
        <w:t>Selvíria</w:t>
      </w:r>
      <w:r w:rsidRPr="00003680">
        <w:rPr>
          <w:rFonts w:ascii="Arial" w:hAnsi="Arial" w:cs="Arial"/>
          <w:w w:val="115"/>
          <w:sz w:val="22"/>
          <w:szCs w:val="22"/>
        </w:rPr>
        <w:t xml:space="preserve"> - MS. Considerando o volume de </w:t>
      </w:r>
      <w:r w:rsidRPr="00003680">
        <w:rPr>
          <w:rFonts w:ascii="Arial" w:hAnsi="Arial" w:cs="Arial"/>
          <w:w w:val="115"/>
          <w:sz w:val="22"/>
          <w:szCs w:val="22"/>
        </w:rPr>
        <w:lastRenderedPageBreak/>
        <w:t>detritos já mencionado e frequência anual do serviço, tem-se 46,04 m³ de volume mensal estimado para este serviço.</w:t>
      </w:r>
    </w:p>
    <w:p w14:paraId="041595BC" w14:textId="77777777" w:rsidR="009F7566" w:rsidRPr="00003680" w:rsidRDefault="009F7566" w:rsidP="009F7566">
      <w:pPr>
        <w:ind w:left="1984"/>
        <w:rPr>
          <w:w w:val="125"/>
          <w:sz w:val="22"/>
          <w:szCs w:val="22"/>
        </w:rPr>
      </w:pPr>
    </w:p>
    <w:p w14:paraId="4B1E0C76" w14:textId="77777777" w:rsidR="009F7566" w:rsidRPr="00003680" w:rsidRDefault="009F7566" w:rsidP="009F7566">
      <w:pPr>
        <w:ind w:left="1984"/>
        <w:rPr>
          <w:w w:val="125"/>
          <w:sz w:val="22"/>
          <w:szCs w:val="22"/>
        </w:rPr>
      </w:pPr>
    </w:p>
    <w:p w14:paraId="5AD0E96D" w14:textId="77777777" w:rsidR="009F7566" w:rsidRPr="00003680" w:rsidRDefault="009F7566" w:rsidP="009F7566">
      <w:pPr>
        <w:jc w:val="both"/>
        <w:rPr>
          <w:rFonts w:ascii="Arial" w:hAnsi="Arial" w:cs="Arial"/>
          <w:b/>
          <w:w w:val="120"/>
          <w:sz w:val="22"/>
          <w:szCs w:val="22"/>
        </w:rPr>
      </w:pPr>
      <w:r w:rsidRPr="00003680">
        <w:rPr>
          <w:rFonts w:ascii="Arial" w:hAnsi="Arial" w:cs="Arial"/>
          <w:b/>
          <w:w w:val="120"/>
          <w:sz w:val="22"/>
          <w:szCs w:val="22"/>
        </w:rPr>
        <w:t>Varrição Mecanizada</w:t>
      </w:r>
    </w:p>
    <w:p w14:paraId="1B97DD48" w14:textId="77777777" w:rsidR="009F7566" w:rsidRPr="00003680" w:rsidRDefault="009F7566" w:rsidP="009F7566">
      <w:pPr>
        <w:jc w:val="both"/>
        <w:rPr>
          <w:rFonts w:ascii="Arial" w:hAnsi="Arial" w:cs="Arial"/>
          <w:b/>
          <w:w w:val="120"/>
          <w:sz w:val="22"/>
          <w:szCs w:val="22"/>
        </w:rPr>
      </w:pPr>
    </w:p>
    <w:p w14:paraId="2C10CF1A" w14:textId="77777777" w:rsidR="009F7566" w:rsidRPr="00003680" w:rsidRDefault="009F7566" w:rsidP="009F7566">
      <w:pPr>
        <w:tabs>
          <w:tab w:val="left" w:pos="1050"/>
        </w:tabs>
        <w:jc w:val="both"/>
        <w:rPr>
          <w:sz w:val="22"/>
          <w:szCs w:val="22"/>
        </w:rPr>
      </w:pPr>
      <w:r w:rsidRPr="00003680">
        <w:rPr>
          <w:rFonts w:ascii="Arial" w:hAnsi="Arial" w:cs="Arial"/>
          <w:w w:val="115"/>
          <w:sz w:val="22"/>
          <w:szCs w:val="22"/>
        </w:rPr>
        <w:t>Dimensionamento</w:t>
      </w:r>
    </w:p>
    <w:p w14:paraId="1BE5D7E9" w14:textId="77777777" w:rsidR="009F7566" w:rsidRPr="00003680" w:rsidRDefault="009F7566" w:rsidP="009F7566">
      <w:pPr>
        <w:pStyle w:val="Corpodetexto"/>
        <w:spacing w:before="3"/>
        <w:rPr>
          <w:sz w:val="22"/>
          <w:szCs w:val="22"/>
        </w:rPr>
      </w:pPr>
    </w:p>
    <w:p w14:paraId="5B98D9B6" w14:textId="77777777" w:rsidR="009F7566" w:rsidRPr="00003680" w:rsidRDefault="009F7566" w:rsidP="009F7566">
      <w:pPr>
        <w:jc w:val="both"/>
        <w:rPr>
          <w:rFonts w:ascii="Arial" w:hAnsi="Arial" w:cs="Arial"/>
          <w:w w:val="115"/>
          <w:sz w:val="22"/>
          <w:szCs w:val="22"/>
        </w:rPr>
      </w:pPr>
      <w:r w:rsidRPr="00003680">
        <w:rPr>
          <w:rFonts w:ascii="Arial" w:hAnsi="Arial" w:cs="Arial"/>
          <w:w w:val="115"/>
          <w:sz w:val="22"/>
          <w:szCs w:val="22"/>
        </w:rPr>
        <w:t xml:space="preserve">A tabela a seguir apresenta os trechos da cidade que foram consideradas para o serviço raspagem mecanizadas. </w:t>
      </w:r>
    </w:p>
    <w:p w14:paraId="11E513AE" w14:textId="77777777" w:rsidR="009F7566" w:rsidRPr="00003680" w:rsidRDefault="009F7566" w:rsidP="009F7566">
      <w:pPr>
        <w:jc w:val="both"/>
        <w:rPr>
          <w:rFonts w:ascii="Arial" w:hAnsi="Arial" w:cs="Arial"/>
          <w:w w:val="115"/>
          <w:sz w:val="22"/>
          <w:szCs w:val="22"/>
        </w:rPr>
      </w:pPr>
    </w:p>
    <w:p w14:paraId="1C30B7A8" w14:textId="77777777" w:rsidR="009F7566" w:rsidRPr="00003680" w:rsidRDefault="009F7566" w:rsidP="009F7566">
      <w:pPr>
        <w:shd w:val="clear" w:color="auto" w:fill="FFFFFF" w:themeFill="background1"/>
        <w:jc w:val="both"/>
        <w:rPr>
          <w:rFonts w:ascii="Arial" w:hAnsi="Arial" w:cs="Arial"/>
          <w:w w:val="115"/>
          <w:sz w:val="22"/>
          <w:szCs w:val="22"/>
        </w:rPr>
      </w:pPr>
    </w:p>
    <w:tbl>
      <w:tblPr>
        <w:tblStyle w:val="TableNormal"/>
        <w:tblpPr w:leftFromText="141" w:rightFromText="141" w:vertAnchor="text" w:horzAnchor="margin" w:tblpY="123"/>
        <w:tblW w:w="84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6369"/>
        <w:gridCol w:w="2126"/>
      </w:tblGrid>
      <w:tr w:rsidR="009F7566" w:rsidRPr="00003680" w14:paraId="3983CF76" w14:textId="77777777" w:rsidTr="009F7566">
        <w:trPr>
          <w:trHeight w:val="687"/>
        </w:trPr>
        <w:tc>
          <w:tcPr>
            <w:tcW w:w="6369" w:type="dxa"/>
            <w:tcBorders>
              <w:bottom w:val="single" w:sz="4" w:space="0" w:color="000000"/>
              <w:right w:val="single" w:sz="4" w:space="0" w:color="000000"/>
            </w:tcBorders>
            <w:shd w:val="clear" w:color="auto" w:fill="FFFFFF" w:themeFill="background1"/>
          </w:tcPr>
          <w:p w14:paraId="14025969" w14:textId="77777777" w:rsidR="009F7566" w:rsidRPr="00003680" w:rsidRDefault="009F7566" w:rsidP="009F7566">
            <w:pPr>
              <w:pStyle w:val="TableParagraph"/>
              <w:shd w:val="clear" w:color="auto" w:fill="FFFFFF" w:themeFill="background1"/>
              <w:spacing w:before="9"/>
            </w:pPr>
          </w:p>
          <w:p w14:paraId="392CDF85" w14:textId="77777777" w:rsidR="009F7566" w:rsidRPr="00003680" w:rsidRDefault="009F7566" w:rsidP="009F7566">
            <w:pPr>
              <w:pStyle w:val="TableParagraph"/>
              <w:shd w:val="clear" w:color="auto" w:fill="FFFFFF" w:themeFill="background1"/>
              <w:ind w:left="561"/>
            </w:pPr>
            <w:r w:rsidRPr="00003680">
              <w:rPr>
                <w:w w:val="105"/>
              </w:rPr>
              <w:t>TRECHOS CONSIDERADOS</w:t>
            </w:r>
          </w:p>
        </w:tc>
        <w:tc>
          <w:tcPr>
            <w:tcW w:w="2126" w:type="dxa"/>
            <w:tcBorders>
              <w:left w:val="single" w:sz="4" w:space="0" w:color="000000"/>
              <w:bottom w:val="single" w:sz="4" w:space="0" w:color="000000"/>
              <w:right w:val="single" w:sz="4" w:space="0" w:color="000000"/>
            </w:tcBorders>
            <w:shd w:val="clear" w:color="auto" w:fill="FFFFFF" w:themeFill="background1"/>
          </w:tcPr>
          <w:p w14:paraId="0987CB02" w14:textId="77777777" w:rsidR="009F7566" w:rsidRPr="00003680" w:rsidRDefault="009F7566" w:rsidP="009F7566">
            <w:pPr>
              <w:pStyle w:val="TableParagraph"/>
              <w:shd w:val="clear" w:color="auto" w:fill="FFFFFF" w:themeFill="background1"/>
              <w:spacing w:before="195"/>
              <w:ind w:left="208" w:hanging="135"/>
            </w:pPr>
            <w:r w:rsidRPr="00003680">
              <w:rPr>
                <w:shd w:val="clear" w:color="auto" w:fill="FFFFFF" w:themeFill="background1"/>
              </w:rPr>
              <w:t>COMPRIMENTO</w:t>
            </w:r>
            <w:r w:rsidRPr="00003680">
              <w:t xml:space="preserve"> (m)</w:t>
            </w:r>
          </w:p>
        </w:tc>
      </w:tr>
      <w:tr w:rsidR="009F7566" w:rsidRPr="00003680" w14:paraId="36AC939E" w14:textId="77777777" w:rsidTr="009F7566">
        <w:trPr>
          <w:trHeight w:val="299"/>
        </w:trPr>
        <w:tc>
          <w:tcPr>
            <w:tcW w:w="6369" w:type="dxa"/>
            <w:tcBorders>
              <w:top w:val="single" w:sz="4" w:space="0" w:color="000000"/>
              <w:bottom w:val="single" w:sz="4" w:space="0" w:color="000000"/>
              <w:right w:val="single" w:sz="4" w:space="0" w:color="000000"/>
            </w:tcBorders>
          </w:tcPr>
          <w:p w14:paraId="10BAC381" w14:textId="77777777" w:rsidR="009F7566" w:rsidRPr="00003680" w:rsidRDefault="009F7566" w:rsidP="009F7566">
            <w:pPr>
              <w:widowControl/>
              <w:tabs>
                <w:tab w:val="left" w:pos="2580"/>
              </w:tabs>
              <w:autoSpaceDE/>
              <w:autoSpaceDN/>
            </w:pPr>
            <w:r w:rsidRPr="00003680">
              <w:rPr>
                <w:color w:val="000000"/>
              </w:rPr>
              <w:t>RUA 12 DE MAIO</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Pr>
          <w:p w14:paraId="67EAD2F9" w14:textId="77777777" w:rsidR="009F7566" w:rsidRPr="00003680" w:rsidRDefault="009F7566" w:rsidP="009F7566">
            <w:pPr>
              <w:pStyle w:val="TableParagraph"/>
              <w:spacing w:before="22"/>
              <w:ind w:right="54"/>
              <w:jc w:val="center"/>
            </w:pPr>
            <w:r w:rsidRPr="00003680">
              <w:t>1.644,00</w:t>
            </w:r>
          </w:p>
        </w:tc>
      </w:tr>
      <w:tr w:rsidR="009F7566" w:rsidRPr="00003680" w14:paraId="6FA5D5D7" w14:textId="77777777" w:rsidTr="009F7566">
        <w:trPr>
          <w:trHeight w:val="299"/>
        </w:trPr>
        <w:tc>
          <w:tcPr>
            <w:tcW w:w="6369" w:type="dxa"/>
            <w:tcBorders>
              <w:top w:val="single" w:sz="4" w:space="0" w:color="000000"/>
              <w:bottom w:val="single" w:sz="4" w:space="0" w:color="000000"/>
              <w:right w:val="single" w:sz="4" w:space="0" w:color="000000"/>
            </w:tcBorders>
          </w:tcPr>
          <w:p w14:paraId="15A7E33A" w14:textId="77777777" w:rsidR="009F7566" w:rsidRPr="00003680" w:rsidRDefault="009F7566" w:rsidP="009F7566">
            <w:pPr>
              <w:widowControl/>
              <w:tabs>
                <w:tab w:val="left" w:pos="2580"/>
              </w:tabs>
              <w:autoSpaceDE/>
              <w:autoSpaceDN/>
              <w:rPr>
                <w:color w:val="000000"/>
              </w:rPr>
            </w:pPr>
            <w:r w:rsidRPr="00003680">
              <w:rPr>
                <w:color w:val="000000"/>
              </w:rPr>
              <w:t>RUA 24 DE JUNHO</w:t>
            </w:r>
          </w:p>
        </w:tc>
        <w:tc>
          <w:tcPr>
            <w:tcW w:w="2126" w:type="dxa"/>
            <w:tcBorders>
              <w:top w:val="single" w:sz="4" w:space="0" w:color="000000"/>
              <w:left w:val="single" w:sz="4" w:space="0" w:color="000000"/>
              <w:bottom w:val="single" w:sz="4" w:space="0" w:color="000000"/>
              <w:right w:val="single" w:sz="4" w:space="0" w:color="000000"/>
            </w:tcBorders>
          </w:tcPr>
          <w:p w14:paraId="64C4DED7" w14:textId="77777777" w:rsidR="009F7566" w:rsidRPr="00003680" w:rsidRDefault="009F7566" w:rsidP="009F7566">
            <w:pPr>
              <w:pStyle w:val="TableParagraph"/>
              <w:spacing w:before="22"/>
              <w:ind w:right="54"/>
              <w:jc w:val="center"/>
            </w:pPr>
            <w:r w:rsidRPr="00003680">
              <w:t>1.564,00</w:t>
            </w:r>
          </w:p>
        </w:tc>
      </w:tr>
      <w:tr w:rsidR="009F7566" w:rsidRPr="00003680" w14:paraId="1488C41B" w14:textId="77777777" w:rsidTr="009F7566">
        <w:trPr>
          <w:trHeight w:val="299"/>
        </w:trPr>
        <w:tc>
          <w:tcPr>
            <w:tcW w:w="6369" w:type="dxa"/>
            <w:tcBorders>
              <w:top w:val="single" w:sz="4" w:space="0" w:color="000000"/>
              <w:bottom w:val="single" w:sz="4" w:space="0" w:color="000000"/>
              <w:right w:val="single" w:sz="4" w:space="0" w:color="000000"/>
            </w:tcBorders>
          </w:tcPr>
          <w:p w14:paraId="48097CFC" w14:textId="77777777" w:rsidR="009F7566" w:rsidRPr="00003680" w:rsidRDefault="009F7566" w:rsidP="009F7566">
            <w:pPr>
              <w:widowControl/>
              <w:tabs>
                <w:tab w:val="left" w:pos="2580"/>
              </w:tabs>
              <w:autoSpaceDE/>
              <w:autoSpaceDN/>
              <w:rPr>
                <w:color w:val="000000"/>
                <w:lang w:val="pt-BR"/>
              </w:rPr>
            </w:pPr>
            <w:r w:rsidRPr="00003680">
              <w:rPr>
                <w:color w:val="000000"/>
                <w:lang w:val="pt-BR"/>
              </w:rPr>
              <w:t>RUA VEREADOR JOSÉ ALEXANDRE TRINDADE</w:t>
            </w:r>
          </w:p>
        </w:tc>
        <w:tc>
          <w:tcPr>
            <w:tcW w:w="2126" w:type="dxa"/>
            <w:tcBorders>
              <w:top w:val="single" w:sz="4" w:space="0" w:color="000000"/>
              <w:left w:val="single" w:sz="4" w:space="0" w:color="000000"/>
              <w:bottom w:val="single" w:sz="4" w:space="0" w:color="000000"/>
              <w:right w:val="single" w:sz="4" w:space="0" w:color="000000"/>
            </w:tcBorders>
          </w:tcPr>
          <w:p w14:paraId="2F0CAE55" w14:textId="77777777" w:rsidR="009F7566" w:rsidRPr="00003680" w:rsidRDefault="009F7566" w:rsidP="009F7566">
            <w:pPr>
              <w:pStyle w:val="TableParagraph"/>
              <w:spacing w:before="22"/>
              <w:ind w:right="54"/>
              <w:jc w:val="center"/>
            </w:pPr>
            <w:r w:rsidRPr="00003680">
              <w:t>1.180,00</w:t>
            </w:r>
          </w:p>
        </w:tc>
      </w:tr>
      <w:tr w:rsidR="009F7566" w:rsidRPr="00003680" w14:paraId="7D28F3DF" w14:textId="77777777" w:rsidTr="009F7566">
        <w:trPr>
          <w:trHeight w:val="299"/>
        </w:trPr>
        <w:tc>
          <w:tcPr>
            <w:tcW w:w="6369" w:type="dxa"/>
            <w:tcBorders>
              <w:top w:val="single" w:sz="4" w:space="0" w:color="000000"/>
              <w:bottom w:val="single" w:sz="4" w:space="0" w:color="000000"/>
              <w:right w:val="single" w:sz="4" w:space="0" w:color="000000"/>
            </w:tcBorders>
          </w:tcPr>
          <w:p w14:paraId="5DD7EF63" w14:textId="77777777" w:rsidR="009F7566" w:rsidRPr="00003680" w:rsidRDefault="009F7566" w:rsidP="009F7566">
            <w:pPr>
              <w:widowControl/>
              <w:tabs>
                <w:tab w:val="left" w:pos="2580"/>
              </w:tabs>
              <w:autoSpaceDE/>
              <w:autoSpaceDN/>
              <w:rPr>
                <w:color w:val="000000"/>
              </w:rPr>
            </w:pPr>
            <w:r w:rsidRPr="00003680">
              <w:rPr>
                <w:color w:val="000000"/>
              </w:rPr>
              <w:t>AVENIDA JOÃO SELVIRIO</w:t>
            </w:r>
          </w:p>
        </w:tc>
        <w:tc>
          <w:tcPr>
            <w:tcW w:w="2126" w:type="dxa"/>
            <w:tcBorders>
              <w:top w:val="single" w:sz="4" w:space="0" w:color="000000"/>
              <w:left w:val="single" w:sz="4" w:space="0" w:color="000000"/>
              <w:bottom w:val="single" w:sz="4" w:space="0" w:color="000000"/>
              <w:right w:val="single" w:sz="4" w:space="0" w:color="000000"/>
            </w:tcBorders>
          </w:tcPr>
          <w:p w14:paraId="40078FEB" w14:textId="77777777" w:rsidR="009F7566" w:rsidRPr="00003680" w:rsidRDefault="009F7566" w:rsidP="009F7566">
            <w:pPr>
              <w:pStyle w:val="TableParagraph"/>
              <w:spacing w:before="22"/>
              <w:ind w:right="54"/>
              <w:jc w:val="center"/>
            </w:pPr>
            <w:r w:rsidRPr="00003680">
              <w:t>1.904,00</w:t>
            </w:r>
          </w:p>
        </w:tc>
      </w:tr>
      <w:tr w:rsidR="009F7566" w:rsidRPr="00003680" w14:paraId="04CA3475" w14:textId="77777777" w:rsidTr="009F7566">
        <w:trPr>
          <w:trHeight w:val="299"/>
        </w:trPr>
        <w:tc>
          <w:tcPr>
            <w:tcW w:w="6369" w:type="dxa"/>
            <w:tcBorders>
              <w:top w:val="single" w:sz="4" w:space="0" w:color="000000"/>
              <w:bottom w:val="single" w:sz="4" w:space="0" w:color="000000"/>
              <w:right w:val="single" w:sz="4" w:space="0" w:color="000000"/>
            </w:tcBorders>
          </w:tcPr>
          <w:p w14:paraId="2720B97C" w14:textId="77777777" w:rsidR="009F7566" w:rsidRPr="00003680" w:rsidRDefault="009F7566" w:rsidP="009F7566">
            <w:pPr>
              <w:widowControl/>
              <w:tabs>
                <w:tab w:val="left" w:pos="2580"/>
              </w:tabs>
              <w:autoSpaceDE/>
              <w:autoSpaceDN/>
              <w:rPr>
                <w:color w:val="000000"/>
              </w:rPr>
            </w:pPr>
            <w:r w:rsidRPr="00003680">
              <w:rPr>
                <w:color w:val="000000"/>
              </w:rPr>
              <w:t>RUA JOAQUIM DIOGO FILHO</w:t>
            </w:r>
          </w:p>
        </w:tc>
        <w:tc>
          <w:tcPr>
            <w:tcW w:w="2126" w:type="dxa"/>
            <w:tcBorders>
              <w:top w:val="single" w:sz="4" w:space="0" w:color="000000"/>
              <w:left w:val="single" w:sz="4" w:space="0" w:color="000000"/>
              <w:bottom w:val="single" w:sz="4" w:space="0" w:color="000000"/>
              <w:right w:val="single" w:sz="4" w:space="0" w:color="000000"/>
            </w:tcBorders>
          </w:tcPr>
          <w:p w14:paraId="2D788D1C" w14:textId="77777777" w:rsidR="009F7566" w:rsidRPr="00003680" w:rsidRDefault="009F7566" w:rsidP="009F7566">
            <w:pPr>
              <w:pStyle w:val="TableParagraph"/>
              <w:spacing w:before="22"/>
              <w:ind w:right="54"/>
              <w:jc w:val="center"/>
            </w:pPr>
            <w:r w:rsidRPr="00003680">
              <w:t>1.012,00</w:t>
            </w:r>
          </w:p>
        </w:tc>
      </w:tr>
      <w:tr w:rsidR="009F7566" w:rsidRPr="00003680" w14:paraId="20A2AFD9" w14:textId="77777777" w:rsidTr="009F7566">
        <w:trPr>
          <w:trHeight w:val="299"/>
        </w:trPr>
        <w:tc>
          <w:tcPr>
            <w:tcW w:w="6369" w:type="dxa"/>
            <w:tcBorders>
              <w:top w:val="single" w:sz="4" w:space="0" w:color="000000"/>
              <w:bottom w:val="single" w:sz="4" w:space="0" w:color="000000"/>
              <w:right w:val="single" w:sz="4" w:space="0" w:color="000000"/>
            </w:tcBorders>
          </w:tcPr>
          <w:p w14:paraId="5C4B1257" w14:textId="77777777" w:rsidR="009F7566" w:rsidRPr="00003680" w:rsidRDefault="009F7566" w:rsidP="009F7566">
            <w:pPr>
              <w:widowControl/>
              <w:tabs>
                <w:tab w:val="left" w:pos="2580"/>
              </w:tabs>
              <w:autoSpaceDE/>
              <w:autoSpaceDN/>
              <w:rPr>
                <w:color w:val="000000"/>
              </w:rPr>
            </w:pPr>
            <w:r w:rsidRPr="00003680">
              <w:rPr>
                <w:color w:val="000000"/>
              </w:rPr>
              <w:t>RUA AFONSO GARCIA MOREIRA</w:t>
            </w:r>
          </w:p>
        </w:tc>
        <w:tc>
          <w:tcPr>
            <w:tcW w:w="2126" w:type="dxa"/>
            <w:tcBorders>
              <w:top w:val="single" w:sz="4" w:space="0" w:color="000000"/>
              <w:left w:val="single" w:sz="4" w:space="0" w:color="000000"/>
              <w:bottom w:val="single" w:sz="4" w:space="0" w:color="000000"/>
              <w:right w:val="single" w:sz="4" w:space="0" w:color="000000"/>
            </w:tcBorders>
          </w:tcPr>
          <w:p w14:paraId="470B8965" w14:textId="77777777" w:rsidR="009F7566" w:rsidRPr="00003680" w:rsidRDefault="009F7566" w:rsidP="009F7566">
            <w:pPr>
              <w:pStyle w:val="TableParagraph"/>
              <w:spacing w:before="22"/>
              <w:ind w:right="54"/>
              <w:jc w:val="center"/>
            </w:pPr>
            <w:r w:rsidRPr="00003680">
              <w:t>916,00</w:t>
            </w:r>
          </w:p>
        </w:tc>
      </w:tr>
      <w:tr w:rsidR="009F7566" w:rsidRPr="00003680" w14:paraId="59CB7BA6" w14:textId="77777777" w:rsidTr="009F7566">
        <w:trPr>
          <w:trHeight w:val="550"/>
        </w:trPr>
        <w:tc>
          <w:tcPr>
            <w:tcW w:w="6369" w:type="dxa"/>
            <w:tcBorders>
              <w:top w:val="single" w:sz="4" w:space="0" w:color="000000"/>
              <w:bottom w:val="single" w:sz="4" w:space="0" w:color="000000"/>
              <w:right w:val="single" w:sz="4" w:space="0" w:color="000000"/>
            </w:tcBorders>
          </w:tcPr>
          <w:p w14:paraId="1C40EE9A" w14:textId="77777777" w:rsidR="009F7566" w:rsidRPr="00003680" w:rsidRDefault="009F7566" w:rsidP="009F7566">
            <w:pPr>
              <w:widowControl/>
              <w:autoSpaceDE/>
              <w:autoSpaceDN/>
              <w:rPr>
                <w:color w:val="000000"/>
                <w:lang w:val="pt-BR"/>
              </w:rPr>
            </w:pPr>
            <w:r w:rsidRPr="00003680">
              <w:rPr>
                <w:color w:val="000000"/>
                <w:lang w:val="pt-BR"/>
              </w:rPr>
              <w:t>AVENIDA PROFESSORA MARILUCIA ROSA TORRES LALUCIE (ANTIGA AVENIDA GOIÁS)</w:t>
            </w:r>
          </w:p>
          <w:p w14:paraId="020E4A76" w14:textId="77777777" w:rsidR="009F7566" w:rsidRPr="00003680" w:rsidRDefault="009F7566" w:rsidP="009F7566">
            <w:pPr>
              <w:widowControl/>
              <w:tabs>
                <w:tab w:val="left" w:pos="2580"/>
              </w:tabs>
              <w:autoSpaceDE/>
              <w:autoSpaceDN/>
              <w:rPr>
                <w:color w:val="000000"/>
                <w:lang w:val="pt-BR"/>
              </w:rPr>
            </w:pPr>
          </w:p>
        </w:tc>
        <w:tc>
          <w:tcPr>
            <w:tcW w:w="2126" w:type="dxa"/>
            <w:tcBorders>
              <w:top w:val="single" w:sz="4" w:space="0" w:color="000000"/>
              <w:left w:val="single" w:sz="4" w:space="0" w:color="000000"/>
              <w:bottom w:val="single" w:sz="4" w:space="0" w:color="000000"/>
              <w:right w:val="single" w:sz="4" w:space="0" w:color="000000"/>
            </w:tcBorders>
          </w:tcPr>
          <w:p w14:paraId="794B5366" w14:textId="77777777" w:rsidR="009F7566" w:rsidRPr="00003680" w:rsidRDefault="009F7566" w:rsidP="009F7566">
            <w:pPr>
              <w:pStyle w:val="TableParagraph"/>
              <w:spacing w:before="22"/>
              <w:ind w:right="54"/>
              <w:jc w:val="center"/>
            </w:pPr>
            <w:r w:rsidRPr="00003680">
              <w:t>2.268,00</w:t>
            </w:r>
          </w:p>
        </w:tc>
      </w:tr>
      <w:tr w:rsidR="009F7566" w:rsidRPr="00003680" w14:paraId="59009824" w14:textId="77777777" w:rsidTr="009F7566">
        <w:trPr>
          <w:trHeight w:val="299"/>
        </w:trPr>
        <w:tc>
          <w:tcPr>
            <w:tcW w:w="6369" w:type="dxa"/>
            <w:tcBorders>
              <w:top w:val="single" w:sz="4" w:space="0" w:color="000000"/>
              <w:bottom w:val="single" w:sz="4" w:space="0" w:color="000000"/>
              <w:right w:val="single" w:sz="4" w:space="0" w:color="000000"/>
            </w:tcBorders>
          </w:tcPr>
          <w:p w14:paraId="6E5368FE" w14:textId="77777777" w:rsidR="009F7566" w:rsidRPr="00003680" w:rsidRDefault="009F7566" w:rsidP="009F7566">
            <w:pPr>
              <w:widowControl/>
              <w:tabs>
                <w:tab w:val="left" w:pos="2580"/>
              </w:tabs>
              <w:autoSpaceDE/>
              <w:autoSpaceDN/>
              <w:rPr>
                <w:color w:val="000000"/>
              </w:rPr>
            </w:pPr>
            <w:r w:rsidRPr="00003680">
              <w:rPr>
                <w:color w:val="000000"/>
              </w:rPr>
              <w:t>AVENIDA JAMIL</w:t>
            </w:r>
          </w:p>
        </w:tc>
        <w:tc>
          <w:tcPr>
            <w:tcW w:w="2126" w:type="dxa"/>
            <w:tcBorders>
              <w:top w:val="single" w:sz="4" w:space="0" w:color="000000"/>
              <w:left w:val="single" w:sz="4" w:space="0" w:color="000000"/>
              <w:bottom w:val="single" w:sz="4" w:space="0" w:color="000000"/>
              <w:right w:val="single" w:sz="4" w:space="0" w:color="000000"/>
            </w:tcBorders>
          </w:tcPr>
          <w:p w14:paraId="10EFC260" w14:textId="77777777" w:rsidR="009F7566" w:rsidRPr="00003680" w:rsidRDefault="009F7566" w:rsidP="009F7566">
            <w:pPr>
              <w:pStyle w:val="TableParagraph"/>
              <w:spacing w:before="22"/>
              <w:ind w:right="54"/>
              <w:jc w:val="center"/>
            </w:pPr>
            <w:r w:rsidRPr="00003680">
              <w:t>1.040,00</w:t>
            </w:r>
          </w:p>
        </w:tc>
      </w:tr>
      <w:tr w:rsidR="009F7566" w:rsidRPr="00003680" w14:paraId="0D24F273" w14:textId="77777777" w:rsidTr="009F7566">
        <w:trPr>
          <w:trHeight w:val="299"/>
        </w:trPr>
        <w:tc>
          <w:tcPr>
            <w:tcW w:w="6369" w:type="dxa"/>
            <w:tcBorders>
              <w:top w:val="single" w:sz="4" w:space="0" w:color="000000"/>
              <w:bottom w:val="single" w:sz="4" w:space="0" w:color="000000"/>
              <w:right w:val="single" w:sz="4" w:space="0" w:color="000000"/>
            </w:tcBorders>
          </w:tcPr>
          <w:p w14:paraId="06D990EC" w14:textId="77777777" w:rsidR="009F7566" w:rsidRPr="00003680" w:rsidRDefault="009F7566" w:rsidP="009F7566">
            <w:pPr>
              <w:widowControl/>
              <w:tabs>
                <w:tab w:val="left" w:pos="2580"/>
              </w:tabs>
              <w:autoSpaceDE/>
              <w:autoSpaceDN/>
              <w:rPr>
                <w:color w:val="000000"/>
              </w:rPr>
            </w:pPr>
            <w:r w:rsidRPr="00003680">
              <w:rPr>
                <w:color w:val="000000"/>
              </w:rPr>
              <w:t>RUA VEREADOR ADELMO ZAMBOM</w:t>
            </w:r>
          </w:p>
        </w:tc>
        <w:tc>
          <w:tcPr>
            <w:tcW w:w="2126" w:type="dxa"/>
            <w:tcBorders>
              <w:top w:val="single" w:sz="4" w:space="0" w:color="000000"/>
              <w:left w:val="single" w:sz="4" w:space="0" w:color="000000"/>
              <w:bottom w:val="single" w:sz="4" w:space="0" w:color="000000"/>
              <w:right w:val="single" w:sz="4" w:space="0" w:color="000000"/>
            </w:tcBorders>
          </w:tcPr>
          <w:p w14:paraId="63995A2A" w14:textId="77777777" w:rsidR="009F7566" w:rsidRPr="00003680" w:rsidRDefault="009F7566" w:rsidP="009F7566">
            <w:pPr>
              <w:pStyle w:val="TableParagraph"/>
              <w:spacing w:before="22"/>
              <w:ind w:right="54"/>
              <w:jc w:val="center"/>
            </w:pPr>
            <w:r w:rsidRPr="00003680">
              <w:t>1.058,00</w:t>
            </w:r>
          </w:p>
        </w:tc>
      </w:tr>
      <w:tr w:rsidR="009F7566" w:rsidRPr="00003680" w14:paraId="095A511A" w14:textId="77777777" w:rsidTr="009F7566">
        <w:trPr>
          <w:trHeight w:val="299"/>
        </w:trPr>
        <w:tc>
          <w:tcPr>
            <w:tcW w:w="6369" w:type="dxa"/>
            <w:tcBorders>
              <w:top w:val="single" w:sz="4" w:space="0" w:color="000000"/>
              <w:bottom w:val="single" w:sz="4" w:space="0" w:color="000000"/>
              <w:right w:val="single" w:sz="4" w:space="0" w:color="000000"/>
            </w:tcBorders>
          </w:tcPr>
          <w:p w14:paraId="5D75DC8C" w14:textId="77777777" w:rsidR="009F7566" w:rsidRPr="00003680" w:rsidRDefault="009F7566" w:rsidP="009F7566">
            <w:pPr>
              <w:widowControl/>
              <w:tabs>
                <w:tab w:val="left" w:pos="2580"/>
              </w:tabs>
              <w:autoSpaceDE/>
              <w:autoSpaceDN/>
              <w:rPr>
                <w:color w:val="000000"/>
              </w:rPr>
            </w:pPr>
            <w:r w:rsidRPr="00003680">
              <w:rPr>
                <w:color w:val="000000"/>
              </w:rPr>
              <w:t>RUA VEREADOR ISAC LALUCE</w:t>
            </w:r>
          </w:p>
        </w:tc>
        <w:tc>
          <w:tcPr>
            <w:tcW w:w="2126" w:type="dxa"/>
            <w:tcBorders>
              <w:top w:val="single" w:sz="4" w:space="0" w:color="000000"/>
              <w:left w:val="single" w:sz="4" w:space="0" w:color="000000"/>
              <w:bottom w:val="single" w:sz="4" w:space="0" w:color="000000"/>
              <w:right w:val="single" w:sz="4" w:space="0" w:color="000000"/>
            </w:tcBorders>
          </w:tcPr>
          <w:p w14:paraId="0D9ADE99" w14:textId="77777777" w:rsidR="009F7566" w:rsidRPr="00003680" w:rsidRDefault="009F7566" w:rsidP="009F7566">
            <w:pPr>
              <w:pStyle w:val="TableParagraph"/>
              <w:spacing w:before="22"/>
              <w:ind w:right="54"/>
              <w:jc w:val="center"/>
            </w:pPr>
            <w:r w:rsidRPr="00003680">
              <w:t>800,00</w:t>
            </w:r>
          </w:p>
        </w:tc>
      </w:tr>
      <w:tr w:rsidR="009F7566" w:rsidRPr="00003680" w14:paraId="0BC35211" w14:textId="77777777" w:rsidTr="009F7566">
        <w:trPr>
          <w:trHeight w:val="299"/>
        </w:trPr>
        <w:tc>
          <w:tcPr>
            <w:tcW w:w="6369" w:type="dxa"/>
            <w:tcBorders>
              <w:top w:val="single" w:sz="4" w:space="0" w:color="000000"/>
              <w:bottom w:val="single" w:sz="4" w:space="0" w:color="000000"/>
              <w:right w:val="single" w:sz="4" w:space="0" w:color="000000"/>
            </w:tcBorders>
          </w:tcPr>
          <w:p w14:paraId="68E60ACA" w14:textId="77777777" w:rsidR="009F7566" w:rsidRPr="00003680" w:rsidRDefault="009F7566" w:rsidP="009F7566">
            <w:pPr>
              <w:widowControl/>
              <w:tabs>
                <w:tab w:val="left" w:pos="2580"/>
              </w:tabs>
              <w:autoSpaceDE/>
              <w:autoSpaceDN/>
              <w:rPr>
                <w:color w:val="000000"/>
              </w:rPr>
            </w:pPr>
            <w:r w:rsidRPr="00003680">
              <w:rPr>
                <w:color w:val="000000"/>
              </w:rPr>
              <w:t>RUAPAULO BRANDÃO</w:t>
            </w:r>
          </w:p>
        </w:tc>
        <w:tc>
          <w:tcPr>
            <w:tcW w:w="2126" w:type="dxa"/>
            <w:tcBorders>
              <w:top w:val="single" w:sz="4" w:space="0" w:color="000000"/>
              <w:left w:val="single" w:sz="4" w:space="0" w:color="000000"/>
              <w:bottom w:val="single" w:sz="4" w:space="0" w:color="000000"/>
              <w:right w:val="single" w:sz="4" w:space="0" w:color="000000"/>
            </w:tcBorders>
          </w:tcPr>
          <w:p w14:paraId="5C38D800" w14:textId="77777777" w:rsidR="009F7566" w:rsidRPr="00003680" w:rsidRDefault="009F7566" w:rsidP="009F7566">
            <w:pPr>
              <w:pStyle w:val="TableParagraph"/>
              <w:spacing w:before="22"/>
              <w:ind w:right="54"/>
              <w:jc w:val="center"/>
            </w:pPr>
            <w:r w:rsidRPr="00003680">
              <w:t>506,00</w:t>
            </w:r>
          </w:p>
        </w:tc>
      </w:tr>
      <w:tr w:rsidR="009F7566" w:rsidRPr="00003680" w14:paraId="3B07BD69" w14:textId="77777777" w:rsidTr="009F7566">
        <w:trPr>
          <w:trHeight w:val="299"/>
        </w:trPr>
        <w:tc>
          <w:tcPr>
            <w:tcW w:w="6369" w:type="dxa"/>
            <w:tcBorders>
              <w:top w:val="single" w:sz="4" w:space="0" w:color="000000"/>
              <w:bottom w:val="single" w:sz="4" w:space="0" w:color="000000"/>
              <w:right w:val="single" w:sz="4" w:space="0" w:color="000000"/>
            </w:tcBorders>
          </w:tcPr>
          <w:p w14:paraId="5F301663" w14:textId="77777777" w:rsidR="009F7566" w:rsidRPr="00003680" w:rsidRDefault="009F7566" w:rsidP="009F7566">
            <w:pPr>
              <w:widowControl/>
              <w:tabs>
                <w:tab w:val="left" w:pos="2580"/>
              </w:tabs>
              <w:autoSpaceDE/>
              <w:autoSpaceDN/>
              <w:rPr>
                <w:color w:val="000000"/>
                <w:lang w:val="pt-BR"/>
              </w:rPr>
            </w:pPr>
            <w:r w:rsidRPr="00003680">
              <w:rPr>
                <w:color w:val="000000"/>
                <w:lang w:val="pt-BR"/>
              </w:rPr>
              <w:t>RUA ANTONIO JOSE DA SILVA</w:t>
            </w:r>
          </w:p>
        </w:tc>
        <w:tc>
          <w:tcPr>
            <w:tcW w:w="2126" w:type="dxa"/>
            <w:tcBorders>
              <w:top w:val="single" w:sz="4" w:space="0" w:color="000000"/>
              <w:left w:val="single" w:sz="4" w:space="0" w:color="000000"/>
              <w:bottom w:val="single" w:sz="4" w:space="0" w:color="000000"/>
              <w:right w:val="single" w:sz="4" w:space="0" w:color="000000"/>
            </w:tcBorders>
          </w:tcPr>
          <w:p w14:paraId="52D7C75B" w14:textId="77777777" w:rsidR="009F7566" w:rsidRPr="00003680" w:rsidRDefault="009F7566" w:rsidP="009F7566">
            <w:pPr>
              <w:pStyle w:val="TableParagraph"/>
              <w:spacing w:before="22"/>
              <w:ind w:right="54"/>
              <w:jc w:val="center"/>
            </w:pPr>
            <w:r w:rsidRPr="00003680">
              <w:t>733,00</w:t>
            </w:r>
          </w:p>
        </w:tc>
      </w:tr>
      <w:tr w:rsidR="009F7566" w:rsidRPr="00003680" w14:paraId="4E55F6B4" w14:textId="77777777" w:rsidTr="009F7566">
        <w:trPr>
          <w:trHeight w:val="299"/>
        </w:trPr>
        <w:tc>
          <w:tcPr>
            <w:tcW w:w="6369" w:type="dxa"/>
            <w:tcBorders>
              <w:top w:val="single" w:sz="4" w:space="0" w:color="000000"/>
              <w:bottom w:val="single" w:sz="4" w:space="0" w:color="000000"/>
              <w:right w:val="single" w:sz="4" w:space="0" w:color="000000"/>
            </w:tcBorders>
          </w:tcPr>
          <w:p w14:paraId="32FA2655" w14:textId="77777777" w:rsidR="009F7566" w:rsidRPr="00003680" w:rsidRDefault="009F7566" w:rsidP="009F7566">
            <w:pPr>
              <w:widowControl/>
              <w:tabs>
                <w:tab w:val="left" w:pos="2580"/>
              </w:tabs>
              <w:autoSpaceDE/>
              <w:autoSpaceDN/>
              <w:rPr>
                <w:color w:val="000000"/>
              </w:rPr>
            </w:pPr>
            <w:r w:rsidRPr="00003680">
              <w:rPr>
                <w:color w:val="000000"/>
              </w:rPr>
              <w:t>RUA SEBASTIÃO TEIXEIRA</w:t>
            </w:r>
          </w:p>
        </w:tc>
        <w:tc>
          <w:tcPr>
            <w:tcW w:w="2126" w:type="dxa"/>
            <w:tcBorders>
              <w:top w:val="single" w:sz="4" w:space="0" w:color="000000"/>
              <w:left w:val="single" w:sz="4" w:space="0" w:color="000000"/>
              <w:bottom w:val="single" w:sz="4" w:space="0" w:color="000000"/>
              <w:right w:val="single" w:sz="4" w:space="0" w:color="000000"/>
            </w:tcBorders>
          </w:tcPr>
          <w:p w14:paraId="419D65C4" w14:textId="77777777" w:rsidR="009F7566" w:rsidRPr="00003680" w:rsidRDefault="009F7566" w:rsidP="009F7566">
            <w:pPr>
              <w:pStyle w:val="TableParagraph"/>
              <w:spacing w:before="22"/>
              <w:ind w:right="54"/>
              <w:jc w:val="center"/>
            </w:pPr>
            <w:r w:rsidRPr="00003680">
              <w:t>600,00</w:t>
            </w:r>
          </w:p>
        </w:tc>
      </w:tr>
      <w:tr w:rsidR="009F7566" w:rsidRPr="00003680" w14:paraId="15255816" w14:textId="77777777" w:rsidTr="009F7566">
        <w:trPr>
          <w:trHeight w:val="313"/>
        </w:trPr>
        <w:tc>
          <w:tcPr>
            <w:tcW w:w="6369" w:type="dxa"/>
            <w:tcBorders>
              <w:top w:val="single" w:sz="4" w:space="0" w:color="000000"/>
              <w:bottom w:val="single" w:sz="4" w:space="0" w:color="000000"/>
              <w:right w:val="single" w:sz="4" w:space="0" w:color="000000"/>
            </w:tcBorders>
          </w:tcPr>
          <w:p w14:paraId="52E643D0" w14:textId="77777777" w:rsidR="009F7566" w:rsidRPr="00003680" w:rsidRDefault="009F7566" w:rsidP="009F7566">
            <w:pPr>
              <w:pStyle w:val="TableParagraph"/>
              <w:spacing w:before="29"/>
            </w:pPr>
            <w:r w:rsidRPr="00003680">
              <w:t>AVENIDA ACIR REZENDE</w:t>
            </w:r>
          </w:p>
        </w:tc>
        <w:tc>
          <w:tcPr>
            <w:tcW w:w="2126" w:type="dxa"/>
            <w:tcBorders>
              <w:top w:val="single" w:sz="4" w:space="0" w:color="000000"/>
              <w:left w:val="single" w:sz="4" w:space="0" w:color="000000"/>
              <w:bottom w:val="single" w:sz="4" w:space="0" w:color="000000"/>
              <w:right w:val="single" w:sz="4" w:space="0" w:color="000000"/>
            </w:tcBorders>
          </w:tcPr>
          <w:p w14:paraId="66C45608" w14:textId="77777777" w:rsidR="009F7566" w:rsidRPr="00003680" w:rsidRDefault="009F7566" w:rsidP="009F7566">
            <w:pPr>
              <w:pStyle w:val="TableParagraph"/>
              <w:spacing w:before="29"/>
              <w:ind w:right="53"/>
              <w:jc w:val="center"/>
            </w:pPr>
            <w:r w:rsidRPr="00003680">
              <w:t>100,00</w:t>
            </w:r>
          </w:p>
        </w:tc>
      </w:tr>
      <w:tr w:rsidR="009F7566" w:rsidRPr="00003680" w14:paraId="3CC9AD6C" w14:textId="77777777" w:rsidTr="009F7566">
        <w:trPr>
          <w:trHeight w:val="299"/>
        </w:trPr>
        <w:tc>
          <w:tcPr>
            <w:tcW w:w="6369" w:type="dxa"/>
            <w:tcBorders>
              <w:top w:val="single" w:sz="4" w:space="0" w:color="000000"/>
              <w:bottom w:val="single" w:sz="4" w:space="0" w:color="000000"/>
              <w:right w:val="single" w:sz="4" w:space="0" w:color="000000"/>
            </w:tcBorders>
          </w:tcPr>
          <w:p w14:paraId="54B0FC0A" w14:textId="77777777" w:rsidR="009F7566" w:rsidRPr="00003680" w:rsidRDefault="009F7566" w:rsidP="009F7566">
            <w:pPr>
              <w:pStyle w:val="TableParagraph"/>
              <w:spacing w:before="22"/>
            </w:pPr>
            <w:r w:rsidRPr="00003680">
              <w:t>RUA PEDRO LOPES</w:t>
            </w:r>
          </w:p>
        </w:tc>
        <w:tc>
          <w:tcPr>
            <w:tcW w:w="2126" w:type="dxa"/>
            <w:tcBorders>
              <w:top w:val="single" w:sz="4" w:space="0" w:color="000000"/>
              <w:left w:val="single" w:sz="4" w:space="0" w:color="000000"/>
              <w:bottom w:val="single" w:sz="4" w:space="0" w:color="000000"/>
              <w:right w:val="single" w:sz="4" w:space="0" w:color="000000"/>
            </w:tcBorders>
          </w:tcPr>
          <w:p w14:paraId="24C1E061" w14:textId="77777777" w:rsidR="009F7566" w:rsidRPr="00003680" w:rsidRDefault="009F7566" w:rsidP="009F7566">
            <w:pPr>
              <w:pStyle w:val="TableParagraph"/>
              <w:spacing w:before="22"/>
              <w:ind w:right="53"/>
              <w:jc w:val="center"/>
            </w:pPr>
            <w:r w:rsidRPr="00003680">
              <w:t>200,00</w:t>
            </w:r>
          </w:p>
        </w:tc>
      </w:tr>
      <w:tr w:rsidR="009F7566" w:rsidRPr="00003680" w14:paraId="26DB2065" w14:textId="77777777" w:rsidTr="009F7566">
        <w:trPr>
          <w:trHeight w:val="299"/>
        </w:trPr>
        <w:tc>
          <w:tcPr>
            <w:tcW w:w="6369" w:type="dxa"/>
            <w:tcBorders>
              <w:top w:val="single" w:sz="4" w:space="0" w:color="000000"/>
              <w:bottom w:val="single" w:sz="4" w:space="0" w:color="000000"/>
              <w:right w:val="single" w:sz="4" w:space="0" w:color="000000"/>
            </w:tcBorders>
          </w:tcPr>
          <w:p w14:paraId="200EED51" w14:textId="77777777" w:rsidR="009F7566" w:rsidRPr="00003680" w:rsidRDefault="009F7566" w:rsidP="009F7566">
            <w:pPr>
              <w:pStyle w:val="TableParagraph"/>
              <w:spacing w:before="22"/>
            </w:pPr>
            <w:r w:rsidRPr="00003680">
              <w:t>RUA PROJETADA B</w:t>
            </w:r>
          </w:p>
        </w:tc>
        <w:tc>
          <w:tcPr>
            <w:tcW w:w="2126" w:type="dxa"/>
            <w:tcBorders>
              <w:top w:val="single" w:sz="4" w:space="0" w:color="000000"/>
              <w:left w:val="single" w:sz="4" w:space="0" w:color="000000"/>
              <w:bottom w:val="single" w:sz="4" w:space="0" w:color="000000"/>
              <w:right w:val="single" w:sz="4" w:space="0" w:color="000000"/>
            </w:tcBorders>
          </w:tcPr>
          <w:p w14:paraId="77B2F12C" w14:textId="77777777" w:rsidR="009F7566" w:rsidRPr="00003680" w:rsidRDefault="009F7566" w:rsidP="009F7566">
            <w:pPr>
              <w:pStyle w:val="TableParagraph"/>
              <w:spacing w:before="22"/>
              <w:ind w:right="53"/>
              <w:jc w:val="center"/>
            </w:pPr>
            <w:r w:rsidRPr="00003680">
              <w:t>120,00</w:t>
            </w:r>
          </w:p>
        </w:tc>
      </w:tr>
      <w:tr w:rsidR="009F7566" w:rsidRPr="00003680" w14:paraId="4F44D273" w14:textId="77777777" w:rsidTr="009F7566">
        <w:trPr>
          <w:trHeight w:val="299"/>
        </w:trPr>
        <w:tc>
          <w:tcPr>
            <w:tcW w:w="6369" w:type="dxa"/>
            <w:tcBorders>
              <w:top w:val="single" w:sz="4" w:space="0" w:color="000000"/>
              <w:bottom w:val="single" w:sz="4" w:space="0" w:color="000000"/>
              <w:right w:val="single" w:sz="4" w:space="0" w:color="000000"/>
            </w:tcBorders>
          </w:tcPr>
          <w:p w14:paraId="3F767C76" w14:textId="77777777" w:rsidR="009F7566" w:rsidRPr="00003680" w:rsidRDefault="009F7566" w:rsidP="009F7566">
            <w:pPr>
              <w:pStyle w:val="TableParagraph"/>
              <w:spacing w:before="22"/>
            </w:pPr>
            <w:r w:rsidRPr="00003680">
              <w:t>RUA PROJETADA C</w:t>
            </w:r>
          </w:p>
        </w:tc>
        <w:tc>
          <w:tcPr>
            <w:tcW w:w="2126" w:type="dxa"/>
            <w:tcBorders>
              <w:top w:val="single" w:sz="4" w:space="0" w:color="000000"/>
              <w:left w:val="single" w:sz="4" w:space="0" w:color="000000"/>
              <w:bottom w:val="single" w:sz="4" w:space="0" w:color="000000"/>
              <w:right w:val="single" w:sz="4" w:space="0" w:color="000000"/>
            </w:tcBorders>
          </w:tcPr>
          <w:p w14:paraId="3F91966E" w14:textId="77777777" w:rsidR="009F7566" w:rsidRPr="00003680" w:rsidRDefault="009F7566" w:rsidP="009F7566">
            <w:pPr>
              <w:pStyle w:val="TableParagraph"/>
              <w:spacing w:before="22"/>
              <w:ind w:right="53"/>
              <w:jc w:val="center"/>
            </w:pPr>
            <w:r w:rsidRPr="00003680">
              <w:t>288,00</w:t>
            </w:r>
          </w:p>
        </w:tc>
      </w:tr>
      <w:tr w:rsidR="009F7566" w:rsidRPr="00003680" w14:paraId="1A96E2F5" w14:textId="77777777" w:rsidTr="009F7566">
        <w:trPr>
          <w:trHeight w:val="299"/>
        </w:trPr>
        <w:tc>
          <w:tcPr>
            <w:tcW w:w="6369" w:type="dxa"/>
            <w:tcBorders>
              <w:top w:val="single" w:sz="4" w:space="0" w:color="000000"/>
              <w:bottom w:val="single" w:sz="4" w:space="0" w:color="000000"/>
              <w:right w:val="single" w:sz="4" w:space="0" w:color="000000"/>
            </w:tcBorders>
          </w:tcPr>
          <w:p w14:paraId="1E4A737A" w14:textId="77777777" w:rsidR="009F7566" w:rsidRPr="00003680" w:rsidRDefault="009F7566" w:rsidP="009F7566">
            <w:pPr>
              <w:pStyle w:val="TableParagraph"/>
              <w:spacing w:before="22"/>
            </w:pPr>
            <w:r w:rsidRPr="00003680">
              <w:t>RUA PROJETADA D</w:t>
            </w:r>
          </w:p>
        </w:tc>
        <w:tc>
          <w:tcPr>
            <w:tcW w:w="2126" w:type="dxa"/>
            <w:tcBorders>
              <w:top w:val="single" w:sz="4" w:space="0" w:color="000000"/>
              <w:left w:val="single" w:sz="4" w:space="0" w:color="000000"/>
              <w:bottom w:val="single" w:sz="4" w:space="0" w:color="000000"/>
              <w:right w:val="single" w:sz="4" w:space="0" w:color="000000"/>
            </w:tcBorders>
          </w:tcPr>
          <w:p w14:paraId="293CBFCD" w14:textId="77777777" w:rsidR="009F7566" w:rsidRPr="00003680" w:rsidRDefault="009F7566" w:rsidP="009F7566">
            <w:pPr>
              <w:pStyle w:val="TableParagraph"/>
              <w:spacing w:before="22"/>
              <w:ind w:right="53"/>
              <w:jc w:val="center"/>
            </w:pPr>
            <w:r w:rsidRPr="00003680">
              <w:t>448,00</w:t>
            </w:r>
          </w:p>
        </w:tc>
      </w:tr>
      <w:tr w:rsidR="009F7566" w:rsidRPr="00003680" w14:paraId="13ADC47D" w14:textId="77777777" w:rsidTr="009F7566">
        <w:trPr>
          <w:trHeight w:val="302"/>
        </w:trPr>
        <w:tc>
          <w:tcPr>
            <w:tcW w:w="6369" w:type="dxa"/>
            <w:tcBorders>
              <w:top w:val="single" w:sz="4" w:space="0" w:color="000000"/>
              <w:bottom w:val="single" w:sz="4" w:space="0" w:color="000000"/>
              <w:right w:val="single" w:sz="4" w:space="0" w:color="000000"/>
            </w:tcBorders>
          </w:tcPr>
          <w:p w14:paraId="298D8F6C" w14:textId="77777777" w:rsidR="009F7566" w:rsidRPr="00003680" w:rsidRDefault="009F7566" w:rsidP="009F7566">
            <w:pPr>
              <w:pStyle w:val="TableParagraph"/>
              <w:spacing w:before="46" w:line="236" w:lineRule="exact"/>
            </w:pPr>
            <w:r w:rsidRPr="00003680">
              <w:t>RUA PROJETADA E</w:t>
            </w:r>
          </w:p>
        </w:tc>
        <w:tc>
          <w:tcPr>
            <w:tcW w:w="2126" w:type="dxa"/>
            <w:tcBorders>
              <w:top w:val="single" w:sz="4" w:space="0" w:color="000000"/>
              <w:left w:val="single" w:sz="4" w:space="0" w:color="000000"/>
              <w:bottom w:val="single" w:sz="4" w:space="0" w:color="000000"/>
              <w:right w:val="single" w:sz="4" w:space="0" w:color="000000"/>
            </w:tcBorders>
          </w:tcPr>
          <w:p w14:paraId="36C3E17A" w14:textId="77777777" w:rsidR="009F7566" w:rsidRPr="00003680" w:rsidRDefault="009F7566" w:rsidP="009F7566">
            <w:pPr>
              <w:pStyle w:val="TableParagraph"/>
              <w:spacing w:before="46" w:line="236" w:lineRule="exact"/>
              <w:ind w:right="50"/>
              <w:jc w:val="center"/>
            </w:pPr>
            <w:r w:rsidRPr="00003680">
              <w:t>459,00</w:t>
            </w:r>
          </w:p>
        </w:tc>
      </w:tr>
      <w:tr w:rsidR="009F7566" w:rsidRPr="00003680" w14:paraId="53961737" w14:textId="77777777" w:rsidTr="009F7566">
        <w:trPr>
          <w:trHeight w:val="299"/>
        </w:trPr>
        <w:tc>
          <w:tcPr>
            <w:tcW w:w="6369" w:type="dxa"/>
            <w:tcBorders>
              <w:top w:val="single" w:sz="4" w:space="0" w:color="000000"/>
              <w:bottom w:val="single" w:sz="4" w:space="0" w:color="000000"/>
              <w:right w:val="single" w:sz="4" w:space="0" w:color="000000"/>
            </w:tcBorders>
          </w:tcPr>
          <w:p w14:paraId="0C57A79C" w14:textId="77777777" w:rsidR="009F7566" w:rsidRPr="00003680" w:rsidRDefault="009F7566" w:rsidP="009F7566">
            <w:pPr>
              <w:pStyle w:val="TableParagraph"/>
              <w:spacing w:before="44" w:line="236" w:lineRule="exact"/>
            </w:pPr>
            <w:r w:rsidRPr="00003680">
              <w:t>RUA PROJETADA F</w:t>
            </w:r>
          </w:p>
        </w:tc>
        <w:tc>
          <w:tcPr>
            <w:tcW w:w="2126" w:type="dxa"/>
            <w:tcBorders>
              <w:top w:val="single" w:sz="4" w:space="0" w:color="000000"/>
              <w:left w:val="single" w:sz="4" w:space="0" w:color="000000"/>
              <w:bottom w:val="single" w:sz="4" w:space="0" w:color="000000"/>
              <w:right w:val="single" w:sz="4" w:space="0" w:color="000000"/>
            </w:tcBorders>
          </w:tcPr>
          <w:p w14:paraId="19C5C7FE" w14:textId="77777777" w:rsidR="009F7566" w:rsidRPr="00003680" w:rsidRDefault="009F7566" w:rsidP="009F7566">
            <w:pPr>
              <w:pStyle w:val="TableParagraph"/>
              <w:spacing w:before="44" w:line="236" w:lineRule="exact"/>
              <w:ind w:right="50"/>
              <w:jc w:val="center"/>
            </w:pPr>
            <w:r w:rsidRPr="00003680">
              <w:t>455,00</w:t>
            </w:r>
          </w:p>
        </w:tc>
      </w:tr>
      <w:tr w:rsidR="009F7566" w:rsidRPr="00003680" w14:paraId="5090EC43" w14:textId="77777777" w:rsidTr="009F7566">
        <w:trPr>
          <w:trHeight w:val="299"/>
        </w:trPr>
        <w:tc>
          <w:tcPr>
            <w:tcW w:w="6369" w:type="dxa"/>
            <w:tcBorders>
              <w:top w:val="single" w:sz="4" w:space="0" w:color="000000"/>
              <w:bottom w:val="single" w:sz="4" w:space="0" w:color="000000"/>
              <w:right w:val="single" w:sz="4" w:space="0" w:color="000000"/>
            </w:tcBorders>
          </w:tcPr>
          <w:p w14:paraId="40057ECF" w14:textId="77777777" w:rsidR="009F7566" w:rsidRPr="00003680" w:rsidRDefault="009F7566" w:rsidP="009F7566">
            <w:pPr>
              <w:pStyle w:val="TableParagraph"/>
              <w:spacing w:before="44" w:line="236" w:lineRule="exact"/>
            </w:pPr>
            <w:r w:rsidRPr="00003680">
              <w:t>RUA PROJETADA G</w:t>
            </w:r>
          </w:p>
        </w:tc>
        <w:tc>
          <w:tcPr>
            <w:tcW w:w="2126" w:type="dxa"/>
            <w:tcBorders>
              <w:top w:val="single" w:sz="4" w:space="0" w:color="000000"/>
              <w:left w:val="single" w:sz="4" w:space="0" w:color="000000"/>
              <w:bottom w:val="single" w:sz="4" w:space="0" w:color="000000"/>
              <w:right w:val="single" w:sz="4" w:space="0" w:color="000000"/>
            </w:tcBorders>
          </w:tcPr>
          <w:p w14:paraId="2DDE9F45" w14:textId="77777777" w:rsidR="009F7566" w:rsidRPr="00003680" w:rsidRDefault="009F7566" w:rsidP="009F7566">
            <w:pPr>
              <w:pStyle w:val="TableParagraph"/>
              <w:spacing w:before="44" w:line="236" w:lineRule="exact"/>
              <w:ind w:right="51"/>
              <w:jc w:val="center"/>
            </w:pPr>
            <w:r w:rsidRPr="00003680">
              <w:t>186,00</w:t>
            </w:r>
          </w:p>
        </w:tc>
      </w:tr>
      <w:tr w:rsidR="009F7566" w:rsidRPr="00003680" w14:paraId="3F5F4A73" w14:textId="77777777" w:rsidTr="009F7566">
        <w:trPr>
          <w:trHeight w:val="198"/>
        </w:trPr>
        <w:tc>
          <w:tcPr>
            <w:tcW w:w="6369" w:type="dxa"/>
            <w:tcBorders>
              <w:top w:val="single" w:sz="4" w:space="0" w:color="000000"/>
              <w:right w:val="single" w:sz="4" w:space="0" w:color="000000"/>
            </w:tcBorders>
            <w:shd w:val="clear" w:color="auto" w:fill="auto"/>
          </w:tcPr>
          <w:p w14:paraId="62C4AA24" w14:textId="77777777" w:rsidR="009F7566" w:rsidRPr="00003680" w:rsidRDefault="009F7566" w:rsidP="009F7566">
            <w:pPr>
              <w:pStyle w:val="TableParagraph"/>
              <w:spacing w:before="58" w:line="238" w:lineRule="exact"/>
              <w:ind w:right="59"/>
              <w:jc w:val="center"/>
              <w:rPr>
                <w:b/>
              </w:rPr>
            </w:pPr>
            <w:r w:rsidRPr="00003680">
              <w:rPr>
                <w:b/>
              </w:rPr>
              <w:lastRenderedPageBreak/>
              <w:t>TOTAL</w:t>
            </w:r>
          </w:p>
        </w:tc>
        <w:tc>
          <w:tcPr>
            <w:tcW w:w="2126" w:type="dxa"/>
            <w:tcBorders>
              <w:top w:val="single" w:sz="4" w:space="0" w:color="000000"/>
              <w:left w:val="single" w:sz="4" w:space="0" w:color="000000"/>
              <w:right w:val="single" w:sz="4" w:space="0" w:color="000000"/>
            </w:tcBorders>
            <w:shd w:val="clear" w:color="auto" w:fill="auto"/>
          </w:tcPr>
          <w:p w14:paraId="2DC0252F" w14:textId="77777777" w:rsidR="009F7566" w:rsidRPr="00003680" w:rsidRDefault="009F7566" w:rsidP="009F7566">
            <w:pPr>
              <w:pStyle w:val="TableParagraph"/>
              <w:spacing w:before="58" w:line="238" w:lineRule="exact"/>
              <w:ind w:right="51"/>
              <w:jc w:val="center"/>
              <w:rPr>
                <w:b/>
              </w:rPr>
            </w:pPr>
            <w:r w:rsidRPr="00003680">
              <w:rPr>
                <w:b/>
                <w:w w:val="110"/>
              </w:rPr>
              <w:t>17.481,00</w:t>
            </w:r>
          </w:p>
        </w:tc>
      </w:tr>
    </w:tbl>
    <w:p w14:paraId="45B7F777" w14:textId="77777777" w:rsidR="009F7566" w:rsidRPr="00003680" w:rsidRDefault="009F7566" w:rsidP="009F7566">
      <w:pPr>
        <w:jc w:val="both"/>
        <w:rPr>
          <w:rFonts w:ascii="Arial" w:hAnsi="Arial" w:cs="Arial"/>
          <w:w w:val="115"/>
          <w:sz w:val="22"/>
          <w:szCs w:val="22"/>
        </w:rPr>
      </w:pPr>
    </w:p>
    <w:p w14:paraId="3D9D7A54" w14:textId="77777777" w:rsidR="009F7566" w:rsidRPr="00003680" w:rsidRDefault="009F7566" w:rsidP="009F7566">
      <w:pPr>
        <w:jc w:val="both"/>
        <w:rPr>
          <w:rFonts w:ascii="Arial" w:hAnsi="Arial" w:cs="Arial"/>
          <w:b/>
          <w:w w:val="115"/>
          <w:sz w:val="22"/>
          <w:szCs w:val="22"/>
        </w:rPr>
      </w:pPr>
    </w:p>
    <w:p w14:paraId="2BF42CB8" w14:textId="77777777" w:rsidR="00F53A24" w:rsidRPr="00003680" w:rsidRDefault="00F53A24" w:rsidP="009F7566">
      <w:pPr>
        <w:jc w:val="both"/>
        <w:rPr>
          <w:rFonts w:ascii="Arial" w:hAnsi="Arial" w:cs="Arial"/>
          <w:b/>
          <w:w w:val="120"/>
          <w:sz w:val="22"/>
          <w:szCs w:val="22"/>
        </w:rPr>
      </w:pPr>
    </w:p>
    <w:p w14:paraId="516461A4" w14:textId="77777777" w:rsidR="00F53A24" w:rsidRPr="00003680" w:rsidRDefault="00F53A24" w:rsidP="009F7566">
      <w:pPr>
        <w:jc w:val="both"/>
        <w:rPr>
          <w:rFonts w:ascii="Arial" w:hAnsi="Arial" w:cs="Arial"/>
          <w:b/>
          <w:w w:val="120"/>
          <w:sz w:val="22"/>
          <w:szCs w:val="22"/>
        </w:rPr>
      </w:pPr>
    </w:p>
    <w:p w14:paraId="275A05DE" w14:textId="77777777" w:rsidR="00DD2F2E" w:rsidRPr="00003680" w:rsidRDefault="00DD2F2E" w:rsidP="009F7566">
      <w:pPr>
        <w:jc w:val="both"/>
        <w:rPr>
          <w:rFonts w:ascii="Arial" w:hAnsi="Arial" w:cs="Arial"/>
          <w:b/>
          <w:w w:val="120"/>
          <w:sz w:val="22"/>
          <w:szCs w:val="22"/>
        </w:rPr>
      </w:pPr>
    </w:p>
    <w:p w14:paraId="5D6ACA25" w14:textId="77777777" w:rsidR="009F7566" w:rsidRPr="00003680" w:rsidRDefault="009F7566" w:rsidP="009F7566">
      <w:pPr>
        <w:jc w:val="both"/>
        <w:rPr>
          <w:rFonts w:ascii="Arial" w:hAnsi="Arial" w:cs="Arial"/>
          <w:b/>
          <w:w w:val="120"/>
          <w:sz w:val="22"/>
          <w:szCs w:val="22"/>
        </w:rPr>
      </w:pPr>
      <w:r w:rsidRPr="00003680">
        <w:rPr>
          <w:rFonts w:ascii="Arial" w:hAnsi="Arial" w:cs="Arial"/>
          <w:b/>
          <w:w w:val="120"/>
          <w:sz w:val="22"/>
          <w:szCs w:val="22"/>
        </w:rPr>
        <w:t>Carga, descarga.</w:t>
      </w:r>
    </w:p>
    <w:p w14:paraId="64D9E147" w14:textId="77777777" w:rsidR="009F7566" w:rsidRPr="00003680" w:rsidRDefault="009F7566" w:rsidP="009F7566">
      <w:pPr>
        <w:jc w:val="both"/>
        <w:rPr>
          <w:rFonts w:ascii="Arial" w:hAnsi="Arial" w:cs="Arial"/>
          <w:b/>
          <w:w w:val="120"/>
          <w:sz w:val="22"/>
          <w:szCs w:val="22"/>
        </w:rPr>
      </w:pPr>
    </w:p>
    <w:p w14:paraId="15A459F4" w14:textId="77777777" w:rsidR="009F7566" w:rsidRPr="00003680" w:rsidRDefault="009F7566" w:rsidP="009F7566">
      <w:pPr>
        <w:tabs>
          <w:tab w:val="left" w:pos="1050"/>
        </w:tabs>
        <w:jc w:val="both"/>
        <w:rPr>
          <w:rFonts w:ascii="Arial" w:hAnsi="Arial" w:cs="Arial"/>
          <w:w w:val="115"/>
          <w:sz w:val="22"/>
          <w:szCs w:val="22"/>
        </w:rPr>
      </w:pPr>
      <w:r w:rsidRPr="00003680">
        <w:rPr>
          <w:rFonts w:ascii="Arial" w:hAnsi="Arial" w:cs="Arial"/>
          <w:w w:val="115"/>
          <w:sz w:val="22"/>
          <w:szCs w:val="22"/>
        </w:rPr>
        <w:t>Plano de Execução</w:t>
      </w:r>
    </w:p>
    <w:p w14:paraId="5D1BB477" w14:textId="77777777" w:rsidR="009F7566" w:rsidRPr="00003680" w:rsidRDefault="009F7566" w:rsidP="009F7566">
      <w:pPr>
        <w:tabs>
          <w:tab w:val="left" w:pos="1050"/>
        </w:tabs>
        <w:jc w:val="both"/>
        <w:rPr>
          <w:rFonts w:ascii="Arial" w:hAnsi="Arial" w:cs="Arial"/>
          <w:w w:val="115"/>
          <w:sz w:val="22"/>
          <w:szCs w:val="22"/>
        </w:rPr>
      </w:pPr>
    </w:p>
    <w:p w14:paraId="0AE7165F" w14:textId="77777777" w:rsidR="009F7566" w:rsidRPr="00003680" w:rsidRDefault="009F7566" w:rsidP="009F7566">
      <w:pPr>
        <w:jc w:val="both"/>
        <w:rPr>
          <w:rFonts w:ascii="Arial" w:hAnsi="Arial" w:cs="Arial"/>
          <w:w w:val="115"/>
          <w:sz w:val="22"/>
          <w:szCs w:val="22"/>
        </w:rPr>
      </w:pPr>
      <w:r w:rsidRPr="00003680">
        <w:rPr>
          <w:rFonts w:ascii="Arial" w:hAnsi="Arial" w:cs="Arial"/>
          <w:w w:val="115"/>
          <w:sz w:val="22"/>
          <w:szCs w:val="22"/>
        </w:rPr>
        <w:t xml:space="preserve">Este serviço é dividido em 2 sub serviços, Carga e Descarga e Transporte. Para o serviço Carga e descarga o quantitativo considerado será o volume estimado de resíduos gerados por cada serviço no mês e para o serviço de transporte, será considerado que os sacos de lixos serão depositados nos canteiros das avenidas, após isso o caminhão basculante percorrerá os trechos recolhendo os sacos. </w:t>
      </w:r>
    </w:p>
    <w:p w14:paraId="28AED5F7" w14:textId="77777777" w:rsidR="00922788" w:rsidRPr="00003680" w:rsidRDefault="009F7566" w:rsidP="009F7566">
      <w:pPr>
        <w:tabs>
          <w:tab w:val="left" w:pos="1050"/>
        </w:tabs>
        <w:jc w:val="both"/>
        <w:rPr>
          <w:w w:val="115"/>
          <w:sz w:val="22"/>
          <w:szCs w:val="22"/>
        </w:rPr>
      </w:pPr>
      <w:r w:rsidRPr="00003680">
        <w:rPr>
          <w:w w:val="115"/>
          <w:sz w:val="22"/>
          <w:szCs w:val="22"/>
        </w:rPr>
        <w:tab/>
      </w:r>
    </w:p>
    <w:p w14:paraId="5E51E585" w14:textId="56531E80" w:rsidR="009F7566" w:rsidRPr="00003680" w:rsidRDefault="009F7566" w:rsidP="009F7566">
      <w:pPr>
        <w:tabs>
          <w:tab w:val="left" w:pos="1050"/>
        </w:tabs>
        <w:jc w:val="both"/>
        <w:rPr>
          <w:rFonts w:ascii="Arial" w:hAnsi="Arial" w:cs="Arial"/>
          <w:w w:val="115"/>
          <w:sz w:val="22"/>
          <w:szCs w:val="22"/>
        </w:rPr>
      </w:pPr>
      <w:r w:rsidRPr="00003680">
        <w:rPr>
          <w:rFonts w:ascii="Arial" w:hAnsi="Arial" w:cs="Arial"/>
          <w:w w:val="115"/>
          <w:sz w:val="22"/>
          <w:szCs w:val="22"/>
        </w:rPr>
        <w:t>Dimensionamento</w:t>
      </w:r>
    </w:p>
    <w:p w14:paraId="348A73E0" w14:textId="3D976E4E" w:rsidR="009F7566" w:rsidRPr="00003680" w:rsidRDefault="00922788" w:rsidP="009F7566">
      <w:pPr>
        <w:rPr>
          <w:rFonts w:ascii="Arial" w:hAnsi="Arial" w:cs="Arial"/>
          <w:w w:val="115"/>
          <w:sz w:val="22"/>
          <w:szCs w:val="22"/>
        </w:rPr>
      </w:pPr>
      <w:r w:rsidRPr="00003680">
        <w:rPr>
          <w:rFonts w:ascii="Arial" w:hAnsi="Arial" w:cs="Arial"/>
          <w:w w:val="115"/>
          <w:sz w:val="22"/>
          <w:szCs w:val="22"/>
        </w:rPr>
        <w:tab/>
      </w:r>
      <w:r w:rsidR="009F7566" w:rsidRPr="00003680">
        <w:rPr>
          <w:rFonts w:ascii="Arial" w:hAnsi="Arial" w:cs="Arial"/>
          <w:w w:val="115"/>
          <w:sz w:val="22"/>
          <w:szCs w:val="22"/>
        </w:rPr>
        <w:t>A tabela a seguir apresenta A quantidade estimada de resíduos gerados por mês, considerando os quatro serviços</w:t>
      </w:r>
      <w:r w:rsidRPr="00003680">
        <w:rPr>
          <w:rFonts w:ascii="Arial" w:hAnsi="Arial" w:cs="Arial"/>
          <w:w w:val="115"/>
          <w:sz w:val="22"/>
          <w:szCs w:val="22"/>
        </w:rPr>
        <w:t>.</w:t>
      </w:r>
    </w:p>
    <w:p w14:paraId="3E8C22A1" w14:textId="77777777" w:rsidR="009F7566" w:rsidRPr="00003680" w:rsidRDefault="009F7566" w:rsidP="009F7566">
      <w:pPr>
        <w:jc w:val="both"/>
        <w:rPr>
          <w:w w:val="110"/>
          <w:sz w:val="22"/>
          <w:szCs w:val="22"/>
        </w:rPr>
      </w:pPr>
    </w:p>
    <w:tbl>
      <w:tblPr>
        <w:tblStyle w:val="TableNormal"/>
        <w:tblW w:w="0" w:type="auto"/>
        <w:tblInd w:w="4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331"/>
        <w:gridCol w:w="1701"/>
        <w:gridCol w:w="1418"/>
      </w:tblGrid>
      <w:tr w:rsidR="009F7566" w:rsidRPr="00003680" w14:paraId="5F79047F" w14:textId="77777777" w:rsidTr="009F7566">
        <w:trPr>
          <w:trHeight w:val="505"/>
        </w:trPr>
        <w:tc>
          <w:tcPr>
            <w:tcW w:w="5450" w:type="dxa"/>
            <w:gridSpan w:val="3"/>
            <w:tcBorders>
              <w:bottom w:val="single" w:sz="4" w:space="0" w:color="000000"/>
            </w:tcBorders>
            <w:shd w:val="clear" w:color="auto" w:fill="C3D69A"/>
          </w:tcPr>
          <w:p w14:paraId="2119548E" w14:textId="77777777" w:rsidR="009F7566" w:rsidRPr="00003680" w:rsidRDefault="009F7566" w:rsidP="009F7566">
            <w:pPr>
              <w:pStyle w:val="TableParagraph"/>
              <w:spacing w:line="248" w:lineRule="exact"/>
              <w:ind w:left="437" w:right="424"/>
              <w:jc w:val="center"/>
            </w:pPr>
            <w:r w:rsidRPr="00003680">
              <w:rPr>
                <w:w w:val="105"/>
              </w:rPr>
              <w:t>DEMANDA DE RESÍDUOS A SEREM</w:t>
            </w:r>
          </w:p>
          <w:p w14:paraId="63CD8BCC" w14:textId="77777777" w:rsidR="009F7566" w:rsidRPr="00003680" w:rsidRDefault="009F7566" w:rsidP="009F7566">
            <w:pPr>
              <w:pStyle w:val="TableParagraph"/>
              <w:spacing w:line="238" w:lineRule="exact"/>
              <w:ind w:left="437" w:right="423"/>
              <w:jc w:val="center"/>
            </w:pPr>
            <w:r w:rsidRPr="00003680">
              <w:rPr>
                <w:w w:val="105"/>
              </w:rPr>
              <w:t>COLETADOS</w:t>
            </w:r>
          </w:p>
        </w:tc>
      </w:tr>
      <w:tr w:rsidR="009F7566" w:rsidRPr="00003680" w14:paraId="2CB2C4FD" w14:textId="77777777" w:rsidTr="009F7566">
        <w:trPr>
          <w:trHeight w:val="299"/>
        </w:trPr>
        <w:tc>
          <w:tcPr>
            <w:tcW w:w="2331" w:type="dxa"/>
            <w:tcBorders>
              <w:top w:val="single" w:sz="4" w:space="0" w:color="000000"/>
              <w:bottom w:val="single" w:sz="4" w:space="0" w:color="000000"/>
              <w:right w:val="single" w:sz="4" w:space="0" w:color="000000"/>
            </w:tcBorders>
          </w:tcPr>
          <w:p w14:paraId="40AE71D9" w14:textId="77777777" w:rsidR="009F7566" w:rsidRPr="00003680" w:rsidRDefault="009F7566" w:rsidP="009F7566">
            <w:pPr>
              <w:pStyle w:val="TableParagraph"/>
              <w:spacing w:before="44" w:line="236" w:lineRule="exact"/>
              <w:ind w:left="412"/>
            </w:pPr>
            <w:r w:rsidRPr="00003680">
              <w:rPr>
                <w:w w:val="105"/>
              </w:rPr>
              <w:t>SERVIÇOS</w:t>
            </w:r>
          </w:p>
        </w:tc>
        <w:tc>
          <w:tcPr>
            <w:tcW w:w="1701" w:type="dxa"/>
            <w:tcBorders>
              <w:top w:val="single" w:sz="4" w:space="0" w:color="000000"/>
              <w:left w:val="single" w:sz="4" w:space="0" w:color="000000"/>
              <w:bottom w:val="single" w:sz="4" w:space="0" w:color="000000"/>
              <w:right w:val="single" w:sz="4" w:space="0" w:color="000000"/>
            </w:tcBorders>
          </w:tcPr>
          <w:p w14:paraId="7F527961" w14:textId="77777777" w:rsidR="009F7566" w:rsidRPr="00003680" w:rsidRDefault="009F7566" w:rsidP="009F7566">
            <w:pPr>
              <w:pStyle w:val="TableParagraph"/>
              <w:spacing w:before="44" w:line="236" w:lineRule="exact"/>
              <w:ind w:right="54"/>
              <w:jc w:val="right"/>
            </w:pPr>
            <w:r w:rsidRPr="00003680">
              <w:t>QUANTIDADE</w:t>
            </w:r>
          </w:p>
        </w:tc>
        <w:tc>
          <w:tcPr>
            <w:tcW w:w="1418" w:type="dxa"/>
            <w:tcBorders>
              <w:top w:val="single" w:sz="4" w:space="0" w:color="000000"/>
              <w:left w:val="single" w:sz="4" w:space="0" w:color="000000"/>
              <w:bottom w:val="single" w:sz="4" w:space="0" w:color="000000"/>
            </w:tcBorders>
          </w:tcPr>
          <w:p w14:paraId="1A077F7E" w14:textId="77777777" w:rsidR="009F7566" w:rsidRPr="00003680" w:rsidRDefault="009F7566" w:rsidP="009F7566">
            <w:pPr>
              <w:pStyle w:val="TableParagraph"/>
              <w:spacing w:before="44" w:line="236" w:lineRule="exact"/>
              <w:ind w:left="270"/>
            </w:pPr>
            <w:r w:rsidRPr="00003680">
              <w:t>UNID.</w:t>
            </w:r>
          </w:p>
        </w:tc>
      </w:tr>
      <w:tr w:rsidR="009F7566" w:rsidRPr="00003680" w14:paraId="152D7FAE" w14:textId="77777777" w:rsidTr="009F7566">
        <w:trPr>
          <w:trHeight w:val="299"/>
        </w:trPr>
        <w:tc>
          <w:tcPr>
            <w:tcW w:w="2331" w:type="dxa"/>
            <w:tcBorders>
              <w:top w:val="single" w:sz="4" w:space="0" w:color="000000"/>
              <w:bottom w:val="single" w:sz="4" w:space="0" w:color="000000"/>
              <w:right w:val="single" w:sz="4" w:space="0" w:color="000000"/>
            </w:tcBorders>
          </w:tcPr>
          <w:p w14:paraId="613BEAEF" w14:textId="77777777" w:rsidR="009F7566" w:rsidRPr="00003680" w:rsidRDefault="009F7566" w:rsidP="009F7566">
            <w:pPr>
              <w:pStyle w:val="TableParagraph"/>
              <w:spacing w:before="46" w:line="233" w:lineRule="exact"/>
              <w:ind w:left="69"/>
            </w:pPr>
            <w:r w:rsidRPr="00003680">
              <w:rPr>
                <w:w w:val="105"/>
              </w:rPr>
              <w:t>Varrição Manual</w:t>
            </w:r>
          </w:p>
        </w:tc>
        <w:tc>
          <w:tcPr>
            <w:tcW w:w="1701" w:type="dxa"/>
            <w:tcBorders>
              <w:top w:val="single" w:sz="4" w:space="0" w:color="000000"/>
              <w:left w:val="single" w:sz="4" w:space="0" w:color="000000"/>
              <w:bottom w:val="single" w:sz="4" w:space="0" w:color="000000"/>
              <w:right w:val="single" w:sz="4" w:space="0" w:color="000000"/>
            </w:tcBorders>
          </w:tcPr>
          <w:p w14:paraId="52B0C889" w14:textId="77777777" w:rsidR="009F7566" w:rsidRPr="00003680" w:rsidRDefault="009F7566" w:rsidP="009F7566">
            <w:pPr>
              <w:pStyle w:val="TableParagraph"/>
              <w:spacing w:before="46" w:line="233" w:lineRule="exact"/>
              <w:ind w:right="51"/>
              <w:jc w:val="right"/>
            </w:pPr>
            <w:r w:rsidRPr="00003680">
              <w:rPr>
                <w:w w:val="110"/>
              </w:rPr>
              <w:t>25,78</w:t>
            </w:r>
          </w:p>
        </w:tc>
        <w:tc>
          <w:tcPr>
            <w:tcW w:w="1418" w:type="dxa"/>
            <w:tcBorders>
              <w:top w:val="single" w:sz="4" w:space="0" w:color="000000"/>
              <w:left w:val="single" w:sz="4" w:space="0" w:color="000000"/>
              <w:bottom w:val="single" w:sz="4" w:space="0" w:color="000000"/>
            </w:tcBorders>
          </w:tcPr>
          <w:p w14:paraId="630A1752" w14:textId="77777777" w:rsidR="009F7566" w:rsidRPr="00003680" w:rsidRDefault="009F7566" w:rsidP="009F7566">
            <w:pPr>
              <w:pStyle w:val="TableParagraph"/>
              <w:spacing w:before="46" w:line="233" w:lineRule="exact"/>
              <w:ind w:left="73"/>
            </w:pPr>
            <w:r w:rsidRPr="00003680">
              <w:rPr>
                <w:w w:val="110"/>
              </w:rPr>
              <w:t>m³</w:t>
            </w:r>
          </w:p>
        </w:tc>
      </w:tr>
      <w:tr w:rsidR="009F7566" w:rsidRPr="00003680" w14:paraId="04EEB822" w14:textId="77777777" w:rsidTr="009F7566">
        <w:trPr>
          <w:trHeight w:val="506"/>
        </w:trPr>
        <w:tc>
          <w:tcPr>
            <w:tcW w:w="2331" w:type="dxa"/>
            <w:tcBorders>
              <w:top w:val="single" w:sz="4" w:space="0" w:color="000000"/>
              <w:bottom w:val="single" w:sz="4" w:space="0" w:color="000000"/>
              <w:right w:val="single" w:sz="4" w:space="0" w:color="000000"/>
            </w:tcBorders>
          </w:tcPr>
          <w:p w14:paraId="0D87F65A" w14:textId="77777777" w:rsidR="009F7566" w:rsidRPr="00003680" w:rsidRDefault="009F7566" w:rsidP="009F7566">
            <w:pPr>
              <w:pStyle w:val="TableParagraph"/>
              <w:spacing w:line="254" w:lineRule="exact"/>
              <w:ind w:left="69" w:right="693"/>
            </w:pPr>
            <w:r w:rsidRPr="00003680">
              <w:rPr>
                <w:w w:val="115"/>
              </w:rPr>
              <w:t xml:space="preserve">Roçada </w:t>
            </w:r>
            <w:r w:rsidRPr="00003680">
              <w:rPr>
                <w:w w:val="110"/>
              </w:rPr>
              <w:t>Mecanizada</w:t>
            </w:r>
          </w:p>
        </w:tc>
        <w:tc>
          <w:tcPr>
            <w:tcW w:w="1701" w:type="dxa"/>
            <w:tcBorders>
              <w:top w:val="single" w:sz="4" w:space="0" w:color="000000"/>
              <w:left w:val="single" w:sz="4" w:space="0" w:color="000000"/>
              <w:bottom w:val="single" w:sz="4" w:space="0" w:color="000000"/>
              <w:right w:val="single" w:sz="4" w:space="0" w:color="000000"/>
            </w:tcBorders>
          </w:tcPr>
          <w:p w14:paraId="3402A0C1" w14:textId="77777777" w:rsidR="009F7566" w:rsidRPr="00003680" w:rsidRDefault="009F7566" w:rsidP="009F7566">
            <w:pPr>
              <w:pStyle w:val="TableParagraph"/>
              <w:spacing w:before="11"/>
            </w:pPr>
          </w:p>
          <w:p w14:paraId="63DDDF95" w14:textId="77777777" w:rsidR="009F7566" w:rsidRPr="00003680" w:rsidRDefault="009F7566" w:rsidP="009F7566">
            <w:pPr>
              <w:pStyle w:val="TableParagraph"/>
              <w:spacing w:line="233" w:lineRule="exact"/>
              <w:ind w:right="51"/>
              <w:jc w:val="right"/>
            </w:pPr>
            <w:r w:rsidRPr="00003680">
              <w:rPr>
                <w:w w:val="110"/>
              </w:rPr>
              <w:t>349,62</w:t>
            </w:r>
          </w:p>
        </w:tc>
        <w:tc>
          <w:tcPr>
            <w:tcW w:w="1418" w:type="dxa"/>
            <w:tcBorders>
              <w:top w:val="single" w:sz="4" w:space="0" w:color="000000"/>
              <w:left w:val="single" w:sz="4" w:space="0" w:color="000000"/>
              <w:bottom w:val="single" w:sz="4" w:space="0" w:color="000000"/>
            </w:tcBorders>
          </w:tcPr>
          <w:p w14:paraId="51D73E4E" w14:textId="77777777" w:rsidR="009F7566" w:rsidRPr="00003680" w:rsidRDefault="009F7566" w:rsidP="009F7566">
            <w:pPr>
              <w:pStyle w:val="TableParagraph"/>
              <w:spacing w:before="11"/>
            </w:pPr>
          </w:p>
          <w:p w14:paraId="497E14BF" w14:textId="77777777" w:rsidR="009F7566" w:rsidRPr="00003680" w:rsidRDefault="009F7566" w:rsidP="009F7566">
            <w:pPr>
              <w:pStyle w:val="TableParagraph"/>
              <w:spacing w:line="233" w:lineRule="exact"/>
              <w:ind w:left="73"/>
            </w:pPr>
            <w:r w:rsidRPr="00003680">
              <w:rPr>
                <w:w w:val="110"/>
              </w:rPr>
              <w:t>m³</w:t>
            </w:r>
          </w:p>
        </w:tc>
      </w:tr>
      <w:tr w:rsidR="009F7566" w:rsidRPr="00003680" w14:paraId="64C0AA64" w14:textId="77777777" w:rsidTr="009F7566">
        <w:trPr>
          <w:trHeight w:val="503"/>
        </w:trPr>
        <w:tc>
          <w:tcPr>
            <w:tcW w:w="2331" w:type="dxa"/>
            <w:tcBorders>
              <w:top w:val="single" w:sz="4" w:space="0" w:color="000000"/>
              <w:bottom w:val="single" w:sz="4" w:space="0" w:color="000000"/>
              <w:right w:val="single" w:sz="4" w:space="0" w:color="000000"/>
            </w:tcBorders>
          </w:tcPr>
          <w:p w14:paraId="551AB489" w14:textId="77777777" w:rsidR="009F7566" w:rsidRPr="00003680" w:rsidRDefault="009F7566" w:rsidP="009F7566">
            <w:pPr>
              <w:pStyle w:val="TableParagraph"/>
              <w:spacing w:line="249" w:lineRule="exact"/>
              <w:ind w:left="69"/>
            </w:pPr>
            <w:r w:rsidRPr="00003680">
              <w:rPr>
                <w:w w:val="110"/>
              </w:rPr>
              <w:t>Limpeza de</w:t>
            </w:r>
          </w:p>
          <w:p w14:paraId="7C8CD0D8" w14:textId="77777777" w:rsidR="009F7566" w:rsidRPr="00003680" w:rsidRDefault="009F7566" w:rsidP="009F7566">
            <w:pPr>
              <w:pStyle w:val="TableParagraph"/>
              <w:spacing w:before="1" w:line="233" w:lineRule="exact"/>
              <w:ind w:left="69"/>
            </w:pPr>
            <w:r w:rsidRPr="00003680">
              <w:rPr>
                <w:w w:val="105"/>
              </w:rPr>
              <w:t>Bueiro</w:t>
            </w:r>
          </w:p>
        </w:tc>
        <w:tc>
          <w:tcPr>
            <w:tcW w:w="1701" w:type="dxa"/>
            <w:tcBorders>
              <w:top w:val="single" w:sz="4" w:space="0" w:color="000000"/>
              <w:left w:val="single" w:sz="4" w:space="0" w:color="000000"/>
              <w:bottom w:val="single" w:sz="4" w:space="0" w:color="000000"/>
              <w:right w:val="single" w:sz="4" w:space="0" w:color="000000"/>
            </w:tcBorders>
          </w:tcPr>
          <w:p w14:paraId="4134EFF2" w14:textId="77777777" w:rsidR="009F7566" w:rsidRPr="00003680" w:rsidRDefault="009F7566" w:rsidP="009F7566">
            <w:pPr>
              <w:pStyle w:val="TableParagraph"/>
              <w:spacing w:before="9"/>
            </w:pPr>
          </w:p>
          <w:p w14:paraId="26E5EBF6" w14:textId="77777777" w:rsidR="009F7566" w:rsidRPr="00003680" w:rsidRDefault="009F7566" w:rsidP="009F7566">
            <w:pPr>
              <w:pStyle w:val="TableParagraph"/>
              <w:spacing w:line="233" w:lineRule="exact"/>
              <w:ind w:right="51"/>
              <w:jc w:val="right"/>
            </w:pPr>
            <w:r w:rsidRPr="00003680">
              <w:t>46,04</w:t>
            </w:r>
          </w:p>
        </w:tc>
        <w:tc>
          <w:tcPr>
            <w:tcW w:w="1418" w:type="dxa"/>
            <w:tcBorders>
              <w:top w:val="single" w:sz="4" w:space="0" w:color="000000"/>
              <w:left w:val="single" w:sz="4" w:space="0" w:color="000000"/>
              <w:bottom w:val="single" w:sz="4" w:space="0" w:color="000000"/>
            </w:tcBorders>
          </w:tcPr>
          <w:p w14:paraId="5D99F60F" w14:textId="77777777" w:rsidR="009F7566" w:rsidRPr="00003680" w:rsidRDefault="009F7566" w:rsidP="009F7566">
            <w:pPr>
              <w:pStyle w:val="TableParagraph"/>
              <w:spacing w:before="9"/>
            </w:pPr>
          </w:p>
          <w:p w14:paraId="76819867" w14:textId="77777777" w:rsidR="009F7566" w:rsidRPr="00003680" w:rsidRDefault="009F7566" w:rsidP="009F7566">
            <w:pPr>
              <w:pStyle w:val="TableParagraph"/>
              <w:spacing w:line="233" w:lineRule="exact"/>
              <w:ind w:left="73"/>
            </w:pPr>
            <w:r w:rsidRPr="00003680">
              <w:rPr>
                <w:w w:val="110"/>
              </w:rPr>
              <w:t>m³</w:t>
            </w:r>
          </w:p>
        </w:tc>
      </w:tr>
      <w:tr w:rsidR="009F7566" w:rsidRPr="00003680" w14:paraId="05AD412A" w14:textId="77777777" w:rsidTr="009F7566">
        <w:trPr>
          <w:trHeight w:val="299"/>
        </w:trPr>
        <w:tc>
          <w:tcPr>
            <w:tcW w:w="2331" w:type="dxa"/>
            <w:tcBorders>
              <w:top w:val="single" w:sz="4" w:space="0" w:color="000000"/>
              <w:bottom w:val="single" w:sz="4" w:space="0" w:color="000000"/>
              <w:right w:val="single" w:sz="4" w:space="0" w:color="000000"/>
            </w:tcBorders>
          </w:tcPr>
          <w:p w14:paraId="4E55ABA6" w14:textId="77777777" w:rsidR="009F7566" w:rsidRPr="00003680" w:rsidRDefault="009F7566" w:rsidP="009F7566">
            <w:pPr>
              <w:pStyle w:val="TableParagraph"/>
              <w:spacing w:before="46" w:line="233" w:lineRule="exact"/>
              <w:ind w:left="69"/>
            </w:pPr>
            <w:r w:rsidRPr="00003680">
              <w:rPr>
                <w:w w:val="115"/>
              </w:rPr>
              <w:t>Poda de Árvore</w:t>
            </w:r>
          </w:p>
        </w:tc>
        <w:tc>
          <w:tcPr>
            <w:tcW w:w="1701" w:type="dxa"/>
            <w:tcBorders>
              <w:top w:val="single" w:sz="4" w:space="0" w:color="000000"/>
              <w:left w:val="single" w:sz="4" w:space="0" w:color="000000"/>
              <w:bottom w:val="single" w:sz="4" w:space="0" w:color="000000"/>
              <w:right w:val="single" w:sz="4" w:space="0" w:color="000000"/>
            </w:tcBorders>
          </w:tcPr>
          <w:p w14:paraId="47A6D9AB" w14:textId="77777777" w:rsidR="009F7566" w:rsidRPr="00003680" w:rsidRDefault="009F7566" w:rsidP="009F7566">
            <w:pPr>
              <w:pStyle w:val="TableParagraph"/>
              <w:spacing w:before="46" w:line="233" w:lineRule="exact"/>
              <w:ind w:right="51"/>
              <w:jc w:val="right"/>
            </w:pPr>
            <w:r w:rsidRPr="00003680">
              <w:rPr>
                <w:w w:val="110"/>
              </w:rPr>
              <w:t>71,25</w:t>
            </w:r>
          </w:p>
        </w:tc>
        <w:tc>
          <w:tcPr>
            <w:tcW w:w="1418" w:type="dxa"/>
            <w:tcBorders>
              <w:top w:val="single" w:sz="4" w:space="0" w:color="000000"/>
              <w:left w:val="single" w:sz="4" w:space="0" w:color="000000"/>
              <w:bottom w:val="single" w:sz="4" w:space="0" w:color="000000"/>
            </w:tcBorders>
          </w:tcPr>
          <w:p w14:paraId="66F95135" w14:textId="77777777" w:rsidR="009F7566" w:rsidRPr="00003680" w:rsidRDefault="009F7566" w:rsidP="009F7566">
            <w:pPr>
              <w:pStyle w:val="TableParagraph"/>
              <w:spacing w:before="46" w:line="233" w:lineRule="exact"/>
              <w:ind w:left="73"/>
            </w:pPr>
            <w:r w:rsidRPr="00003680">
              <w:rPr>
                <w:w w:val="110"/>
              </w:rPr>
              <w:t>m³</w:t>
            </w:r>
          </w:p>
        </w:tc>
      </w:tr>
      <w:tr w:rsidR="009F7566" w:rsidRPr="00003680" w14:paraId="65568DF0" w14:textId="77777777" w:rsidTr="009F7566">
        <w:trPr>
          <w:trHeight w:val="316"/>
        </w:trPr>
        <w:tc>
          <w:tcPr>
            <w:tcW w:w="2331" w:type="dxa"/>
            <w:tcBorders>
              <w:top w:val="single" w:sz="4" w:space="0" w:color="000000"/>
              <w:right w:val="single" w:sz="4" w:space="0" w:color="000000"/>
            </w:tcBorders>
            <w:shd w:val="clear" w:color="auto" w:fill="C3D69A"/>
          </w:tcPr>
          <w:p w14:paraId="62A992BE" w14:textId="77777777" w:rsidR="009F7566" w:rsidRPr="00003680" w:rsidRDefault="009F7566" w:rsidP="009F7566">
            <w:pPr>
              <w:pStyle w:val="TableParagraph"/>
              <w:spacing w:before="58" w:line="238" w:lineRule="exact"/>
              <w:ind w:right="59"/>
              <w:jc w:val="right"/>
            </w:pPr>
            <w:r w:rsidRPr="00003680">
              <w:t>TOTAL</w:t>
            </w:r>
          </w:p>
        </w:tc>
        <w:tc>
          <w:tcPr>
            <w:tcW w:w="1701" w:type="dxa"/>
            <w:tcBorders>
              <w:top w:val="single" w:sz="4" w:space="0" w:color="000000"/>
              <w:left w:val="single" w:sz="4" w:space="0" w:color="000000"/>
              <w:right w:val="single" w:sz="4" w:space="0" w:color="000000"/>
            </w:tcBorders>
            <w:shd w:val="clear" w:color="auto" w:fill="C3D69A"/>
          </w:tcPr>
          <w:p w14:paraId="1E6F5C7D" w14:textId="77777777" w:rsidR="009F7566" w:rsidRPr="00003680" w:rsidRDefault="009F7566" w:rsidP="009F7566">
            <w:pPr>
              <w:pStyle w:val="TableParagraph"/>
              <w:spacing w:before="58" w:line="238" w:lineRule="exact"/>
              <w:ind w:right="51"/>
              <w:jc w:val="right"/>
            </w:pPr>
            <w:r w:rsidRPr="00003680">
              <w:rPr>
                <w:w w:val="110"/>
              </w:rPr>
              <w:t>492,70</w:t>
            </w:r>
          </w:p>
        </w:tc>
        <w:tc>
          <w:tcPr>
            <w:tcW w:w="1418" w:type="dxa"/>
            <w:tcBorders>
              <w:top w:val="single" w:sz="4" w:space="0" w:color="000000"/>
              <w:left w:val="single" w:sz="4" w:space="0" w:color="000000"/>
            </w:tcBorders>
            <w:shd w:val="clear" w:color="auto" w:fill="C3D69A"/>
          </w:tcPr>
          <w:p w14:paraId="313BFC9B" w14:textId="77777777" w:rsidR="009F7566" w:rsidRPr="00003680" w:rsidRDefault="009F7566" w:rsidP="009F7566">
            <w:pPr>
              <w:pStyle w:val="TableParagraph"/>
              <w:spacing w:before="58" w:line="238" w:lineRule="exact"/>
              <w:ind w:left="73"/>
            </w:pPr>
            <w:r w:rsidRPr="00003680">
              <w:rPr>
                <w:w w:val="120"/>
              </w:rPr>
              <w:t>m³/mês</w:t>
            </w:r>
          </w:p>
        </w:tc>
      </w:tr>
      <w:tr w:rsidR="009F7566" w:rsidRPr="00003680" w14:paraId="138FE90F" w14:textId="77777777" w:rsidTr="009F7566">
        <w:trPr>
          <w:trHeight w:val="313"/>
        </w:trPr>
        <w:tc>
          <w:tcPr>
            <w:tcW w:w="2331" w:type="dxa"/>
            <w:tcBorders>
              <w:right w:val="single" w:sz="4" w:space="0" w:color="000000"/>
            </w:tcBorders>
            <w:shd w:val="clear" w:color="auto" w:fill="C3D69A"/>
          </w:tcPr>
          <w:p w14:paraId="449022E7" w14:textId="77777777" w:rsidR="009F7566" w:rsidRPr="00003680" w:rsidRDefault="009F7566" w:rsidP="009F7566">
            <w:pPr>
              <w:pStyle w:val="TableParagraph"/>
              <w:spacing w:before="58" w:line="235" w:lineRule="exact"/>
              <w:ind w:right="59"/>
              <w:jc w:val="right"/>
            </w:pPr>
            <w:r w:rsidRPr="00003680">
              <w:t>TOTAL</w:t>
            </w:r>
          </w:p>
        </w:tc>
        <w:tc>
          <w:tcPr>
            <w:tcW w:w="1701" w:type="dxa"/>
            <w:tcBorders>
              <w:left w:val="single" w:sz="4" w:space="0" w:color="000000"/>
              <w:right w:val="single" w:sz="4" w:space="0" w:color="000000"/>
            </w:tcBorders>
            <w:shd w:val="clear" w:color="auto" w:fill="C3D69A"/>
          </w:tcPr>
          <w:p w14:paraId="6897D547" w14:textId="77777777" w:rsidR="009F7566" w:rsidRPr="00003680" w:rsidRDefault="009F7566" w:rsidP="009F7566">
            <w:pPr>
              <w:pStyle w:val="TableParagraph"/>
              <w:spacing w:before="58" w:line="235" w:lineRule="exact"/>
              <w:ind w:right="50"/>
              <w:jc w:val="right"/>
              <w:rPr>
                <w:w w:val="110"/>
              </w:rPr>
            </w:pPr>
            <w:r w:rsidRPr="00003680">
              <w:rPr>
                <w:w w:val="110"/>
              </w:rPr>
              <w:t>30,79</w:t>
            </w:r>
          </w:p>
        </w:tc>
        <w:tc>
          <w:tcPr>
            <w:tcW w:w="1418" w:type="dxa"/>
            <w:tcBorders>
              <w:left w:val="single" w:sz="4" w:space="0" w:color="000000"/>
            </w:tcBorders>
            <w:shd w:val="clear" w:color="auto" w:fill="C3D69A"/>
          </w:tcPr>
          <w:p w14:paraId="23DDEB12" w14:textId="77777777" w:rsidR="009F7566" w:rsidRPr="00003680" w:rsidRDefault="009F7566" w:rsidP="009F7566">
            <w:pPr>
              <w:pStyle w:val="TableParagraph"/>
              <w:spacing w:before="58" w:line="235" w:lineRule="exact"/>
              <w:ind w:left="73"/>
            </w:pPr>
            <w:r w:rsidRPr="00003680">
              <w:rPr>
                <w:w w:val="110"/>
              </w:rPr>
              <w:t>m³/dia</w:t>
            </w:r>
          </w:p>
        </w:tc>
      </w:tr>
      <w:tr w:rsidR="009F7566" w:rsidRPr="00003680" w14:paraId="1A73266D" w14:textId="77777777" w:rsidTr="009F7566">
        <w:trPr>
          <w:trHeight w:val="315"/>
        </w:trPr>
        <w:tc>
          <w:tcPr>
            <w:tcW w:w="5450" w:type="dxa"/>
            <w:gridSpan w:val="3"/>
          </w:tcPr>
          <w:p w14:paraId="12EC9DEC" w14:textId="3491F5E0" w:rsidR="009F7566" w:rsidRPr="00003680" w:rsidRDefault="00357408" w:rsidP="00357408">
            <w:pPr>
              <w:pStyle w:val="TableParagraph"/>
              <w:spacing w:before="58" w:line="238" w:lineRule="exact"/>
            </w:pPr>
            <w:r w:rsidRPr="00003680">
              <w:rPr>
                <w:w w:val="120"/>
              </w:rPr>
              <w:t>04</w:t>
            </w:r>
            <w:r w:rsidR="009F7566" w:rsidRPr="00003680">
              <w:rPr>
                <w:spacing w:val="-7"/>
                <w:w w:val="120"/>
              </w:rPr>
              <w:t xml:space="preserve"> </w:t>
            </w:r>
            <w:r w:rsidR="009F7566" w:rsidRPr="00003680">
              <w:rPr>
                <w:w w:val="120"/>
              </w:rPr>
              <w:t>viagens</w:t>
            </w:r>
            <w:r w:rsidR="009F7566" w:rsidRPr="00003680">
              <w:rPr>
                <w:spacing w:val="-8"/>
                <w:w w:val="120"/>
              </w:rPr>
              <w:t xml:space="preserve"> </w:t>
            </w:r>
            <w:r w:rsidR="009F7566" w:rsidRPr="00003680">
              <w:rPr>
                <w:w w:val="120"/>
              </w:rPr>
              <w:t>por</w:t>
            </w:r>
            <w:r w:rsidR="009F7566" w:rsidRPr="00003680">
              <w:rPr>
                <w:spacing w:val="-6"/>
                <w:w w:val="120"/>
              </w:rPr>
              <w:t xml:space="preserve"> </w:t>
            </w:r>
            <w:r w:rsidR="009F7566" w:rsidRPr="00003680">
              <w:rPr>
                <w:w w:val="120"/>
              </w:rPr>
              <w:t>dia</w:t>
            </w:r>
            <w:r w:rsidR="009F7566" w:rsidRPr="00003680">
              <w:rPr>
                <w:spacing w:val="-8"/>
                <w:w w:val="120"/>
              </w:rPr>
              <w:t xml:space="preserve"> </w:t>
            </w:r>
            <w:r w:rsidR="009F7566" w:rsidRPr="00003680">
              <w:rPr>
                <w:w w:val="120"/>
              </w:rPr>
              <w:t>com</w:t>
            </w:r>
            <w:r w:rsidR="009F7566" w:rsidRPr="00003680">
              <w:rPr>
                <w:spacing w:val="-11"/>
                <w:w w:val="120"/>
              </w:rPr>
              <w:t xml:space="preserve"> </w:t>
            </w:r>
            <w:r w:rsidR="009F7566" w:rsidRPr="00003680">
              <w:rPr>
                <w:w w:val="120"/>
              </w:rPr>
              <w:t>caminhão</w:t>
            </w:r>
            <w:r w:rsidR="009F7566" w:rsidRPr="00003680">
              <w:rPr>
                <w:spacing w:val="-9"/>
                <w:w w:val="120"/>
              </w:rPr>
              <w:t xml:space="preserve"> </w:t>
            </w:r>
            <w:r w:rsidR="009F7566" w:rsidRPr="00003680">
              <w:rPr>
                <w:w w:val="120"/>
              </w:rPr>
              <w:t>de</w:t>
            </w:r>
            <w:r w:rsidR="009F7566" w:rsidRPr="00003680">
              <w:rPr>
                <w:spacing w:val="-7"/>
                <w:w w:val="120"/>
              </w:rPr>
              <w:t xml:space="preserve"> </w:t>
            </w:r>
            <w:r w:rsidR="009F7566" w:rsidRPr="00003680">
              <w:rPr>
                <w:w w:val="120"/>
              </w:rPr>
              <w:t>6</w:t>
            </w:r>
            <w:r w:rsidR="009F7566" w:rsidRPr="00003680">
              <w:rPr>
                <w:spacing w:val="-8"/>
                <w:w w:val="120"/>
              </w:rPr>
              <w:t xml:space="preserve"> </w:t>
            </w:r>
            <w:r w:rsidR="009F7566" w:rsidRPr="00003680">
              <w:rPr>
                <w:w w:val="120"/>
              </w:rPr>
              <w:t>m³</w:t>
            </w:r>
          </w:p>
        </w:tc>
      </w:tr>
    </w:tbl>
    <w:p w14:paraId="4E95E635" w14:textId="77777777" w:rsidR="009F7566" w:rsidRPr="00003680" w:rsidRDefault="009F7566" w:rsidP="009F7566">
      <w:pPr>
        <w:jc w:val="both"/>
        <w:rPr>
          <w:rFonts w:ascii="Arial" w:hAnsi="Arial" w:cs="Arial"/>
          <w:w w:val="115"/>
          <w:sz w:val="22"/>
          <w:szCs w:val="22"/>
        </w:rPr>
      </w:pPr>
    </w:p>
    <w:p w14:paraId="23DB89B1" w14:textId="77777777" w:rsidR="001668F3" w:rsidRPr="00003680" w:rsidRDefault="001668F3" w:rsidP="00843D51">
      <w:pPr>
        <w:jc w:val="center"/>
        <w:rPr>
          <w:rFonts w:ascii="Arial" w:hAnsi="Arial" w:cs="Arial"/>
          <w:b/>
          <w:sz w:val="22"/>
          <w:szCs w:val="22"/>
        </w:rPr>
      </w:pPr>
    </w:p>
    <w:p w14:paraId="383E1628" w14:textId="77777777" w:rsidR="001668F3" w:rsidRPr="00003680" w:rsidRDefault="001668F3" w:rsidP="00843D51">
      <w:pPr>
        <w:jc w:val="center"/>
        <w:rPr>
          <w:rFonts w:ascii="Arial" w:hAnsi="Arial" w:cs="Arial"/>
          <w:b/>
          <w:sz w:val="22"/>
          <w:szCs w:val="22"/>
        </w:rPr>
      </w:pPr>
    </w:p>
    <w:p w14:paraId="40E4C19E" w14:textId="77777777" w:rsidR="001668F3" w:rsidRPr="00003680" w:rsidRDefault="001668F3" w:rsidP="00843D51">
      <w:pPr>
        <w:jc w:val="center"/>
        <w:rPr>
          <w:rFonts w:ascii="Arial" w:hAnsi="Arial" w:cs="Arial"/>
          <w:b/>
          <w:sz w:val="22"/>
          <w:szCs w:val="22"/>
        </w:rPr>
      </w:pPr>
    </w:p>
    <w:p w14:paraId="22E49002" w14:textId="77777777" w:rsidR="001668F3" w:rsidRPr="00003680" w:rsidRDefault="001668F3" w:rsidP="00843D51">
      <w:pPr>
        <w:jc w:val="center"/>
        <w:rPr>
          <w:rFonts w:ascii="Arial" w:hAnsi="Arial" w:cs="Arial"/>
          <w:b/>
          <w:sz w:val="22"/>
          <w:szCs w:val="22"/>
        </w:rPr>
      </w:pPr>
    </w:p>
    <w:p w14:paraId="35756CC0" w14:textId="77777777" w:rsidR="001668F3" w:rsidRPr="00003680" w:rsidRDefault="001668F3" w:rsidP="00843D51">
      <w:pPr>
        <w:jc w:val="center"/>
        <w:rPr>
          <w:rFonts w:ascii="Arial" w:hAnsi="Arial" w:cs="Arial"/>
          <w:b/>
          <w:sz w:val="22"/>
          <w:szCs w:val="22"/>
        </w:rPr>
      </w:pPr>
    </w:p>
    <w:p w14:paraId="74D9DB49" w14:textId="77777777" w:rsidR="001668F3" w:rsidRPr="00003680" w:rsidRDefault="001668F3" w:rsidP="00843D51">
      <w:pPr>
        <w:jc w:val="center"/>
        <w:rPr>
          <w:rFonts w:ascii="Arial" w:hAnsi="Arial" w:cs="Arial"/>
          <w:b/>
          <w:sz w:val="22"/>
          <w:szCs w:val="22"/>
        </w:rPr>
      </w:pPr>
    </w:p>
    <w:p w14:paraId="64BE820B" w14:textId="41169224" w:rsidR="001668F3" w:rsidRPr="00003680" w:rsidRDefault="00922788" w:rsidP="00843D51">
      <w:pPr>
        <w:jc w:val="center"/>
        <w:rPr>
          <w:rFonts w:ascii="Arial" w:hAnsi="Arial" w:cs="Arial"/>
          <w:b/>
          <w:sz w:val="22"/>
          <w:szCs w:val="22"/>
        </w:rPr>
      </w:pPr>
      <w:r w:rsidRPr="00003680">
        <w:rPr>
          <w:rFonts w:ascii="Calibri" w:eastAsia="Calibri" w:hAnsi="Calibri"/>
          <w:b/>
          <w:bCs/>
          <w:noProof/>
          <w:sz w:val="22"/>
          <w:szCs w:val="22"/>
        </w:rPr>
        <w:lastRenderedPageBreak/>
        <w:drawing>
          <wp:inline distT="0" distB="0" distL="0" distR="0" wp14:anchorId="79A6475A" wp14:editId="098AB0D7">
            <wp:extent cx="5760720" cy="3884696"/>
            <wp:effectExtent l="38100" t="38100" r="30480" b="4000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60720" cy="3884696"/>
                    </a:xfrm>
                    <a:prstGeom prst="rect">
                      <a:avLst/>
                    </a:prstGeom>
                    <a:noFill/>
                    <a:ln w="38100" cmpd="thinThick">
                      <a:solidFill>
                        <a:srgbClr val="000000"/>
                      </a:solidFill>
                      <a:miter lim="800000"/>
                      <a:headEnd/>
                      <a:tailEnd/>
                    </a:ln>
                    <a:effectLst/>
                  </pic:spPr>
                </pic:pic>
              </a:graphicData>
            </a:graphic>
          </wp:inline>
        </w:drawing>
      </w:r>
    </w:p>
    <w:p w14:paraId="7B8FCA04" w14:textId="77777777" w:rsidR="001668F3" w:rsidRPr="00003680" w:rsidRDefault="001668F3" w:rsidP="00843D51">
      <w:pPr>
        <w:jc w:val="center"/>
        <w:rPr>
          <w:rFonts w:ascii="Arial" w:hAnsi="Arial" w:cs="Arial"/>
          <w:b/>
          <w:sz w:val="22"/>
          <w:szCs w:val="22"/>
        </w:rPr>
      </w:pPr>
    </w:p>
    <w:p w14:paraId="5645FC7B" w14:textId="1C93DA0A" w:rsidR="00027C4E" w:rsidRPr="00003680" w:rsidRDefault="00357408" w:rsidP="00027C4E">
      <w:pPr>
        <w:jc w:val="center"/>
        <w:rPr>
          <w:rFonts w:ascii="Arial" w:hAnsi="Arial" w:cs="Arial"/>
          <w:b/>
          <w:sz w:val="22"/>
          <w:szCs w:val="22"/>
        </w:rPr>
      </w:pPr>
      <w:r w:rsidRPr="00003680">
        <w:rPr>
          <w:rFonts w:asciiTheme="majorHAnsi" w:hAnsiTheme="majorHAnsi"/>
          <w:noProof/>
          <w:sz w:val="22"/>
          <w:szCs w:val="22"/>
        </w:rPr>
        <w:drawing>
          <wp:inline distT="0" distB="0" distL="0" distR="0" wp14:anchorId="6F2067F4" wp14:editId="2FD51695">
            <wp:extent cx="5760720" cy="2730500"/>
            <wp:effectExtent l="0" t="0" r="0" b="0"/>
            <wp:docPr id="12" name="Imagem 12" descr="Uma imagem contendo edifíc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10" descr="Uma imagem contendo edifício&#10;&#10;Descrição gerada automaticamente"/>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760720" cy="2730500"/>
                    </a:xfrm>
                    <a:prstGeom prst="rect">
                      <a:avLst/>
                    </a:prstGeom>
                    <a:noFill/>
                    <a:ln>
                      <a:noFill/>
                    </a:ln>
                  </pic:spPr>
                </pic:pic>
              </a:graphicData>
            </a:graphic>
          </wp:inline>
        </w:drawing>
      </w:r>
    </w:p>
    <w:p w14:paraId="55F3CC6E" w14:textId="77777777" w:rsidR="00027C4E" w:rsidRPr="00003680" w:rsidRDefault="00027C4E" w:rsidP="00027C4E">
      <w:pPr>
        <w:jc w:val="center"/>
        <w:rPr>
          <w:rFonts w:ascii="Arial" w:hAnsi="Arial" w:cs="Arial"/>
          <w:b/>
          <w:sz w:val="22"/>
          <w:szCs w:val="22"/>
        </w:rPr>
      </w:pPr>
    </w:p>
    <w:p w14:paraId="2E477491" w14:textId="77777777" w:rsidR="00027C4E" w:rsidRPr="00003680" w:rsidRDefault="00027C4E" w:rsidP="00027C4E">
      <w:pPr>
        <w:jc w:val="center"/>
        <w:rPr>
          <w:rFonts w:ascii="Arial" w:hAnsi="Arial" w:cs="Arial"/>
          <w:b/>
          <w:sz w:val="22"/>
          <w:szCs w:val="22"/>
        </w:rPr>
      </w:pPr>
      <w:r w:rsidRPr="00003680">
        <w:rPr>
          <w:rFonts w:ascii="Arial" w:hAnsi="Arial" w:cs="Arial"/>
          <w:b/>
          <w:sz w:val="22"/>
          <w:szCs w:val="22"/>
        </w:rPr>
        <w:lastRenderedPageBreak/>
        <w:t>ANEXO XI</w:t>
      </w:r>
      <w:r w:rsidR="001668F3" w:rsidRPr="00003680">
        <w:rPr>
          <w:rFonts w:ascii="Arial" w:hAnsi="Arial" w:cs="Arial"/>
          <w:b/>
          <w:sz w:val="22"/>
          <w:szCs w:val="22"/>
        </w:rPr>
        <w:t>I</w:t>
      </w:r>
    </w:p>
    <w:p w14:paraId="064FBA51" w14:textId="756F6DAA" w:rsidR="00027C4E" w:rsidRPr="00003680" w:rsidRDefault="00027C4E" w:rsidP="00027C4E">
      <w:pPr>
        <w:pStyle w:val="Ttulo3"/>
        <w:widowControl w:val="0"/>
        <w:snapToGrid w:val="0"/>
        <w:ind w:right="-142"/>
        <w:jc w:val="center"/>
        <w:rPr>
          <w:rFonts w:ascii="Arial" w:hAnsi="Arial" w:cs="Arial"/>
          <w:bCs w:val="0"/>
          <w:sz w:val="22"/>
          <w:szCs w:val="22"/>
        </w:rPr>
      </w:pPr>
      <w:r w:rsidRPr="00003680">
        <w:rPr>
          <w:rFonts w:ascii="Arial" w:hAnsi="Arial" w:cs="Arial"/>
          <w:bCs w:val="0"/>
          <w:sz w:val="22"/>
          <w:szCs w:val="22"/>
        </w:rPr>
        <w:t>PLANILHA DE COMPOSIÇÃO DE CUSTO UNITÁRIO – MÃO DE OBRA TRABALHADOR</w:t>
      </w:r>
      <w:r w:rsidR="00922788" w:rsidRPr="00003680">
        <w:rPr>
          <w:rFonts w:ascii="Arial" w:hAnsi="Arial" w:cs="Arial"/>
          <w:bCs w:val="0"/>
          <w:sz w:val="22"/>
          <w:szCs w:val="22"/>
        </w:rPr>
        <w:t>.</w:t>
      </w:r>
    </w:p>
    <w:p w14:paraId="3BAB6E86" w14:textId="77777777" w:rsidR="001668F3" w:rsidRPr="00003680" w:rsidRDefault="001668F3" w:rsidP="001668F3">
      <w:pPr>
        <w:rPr>
          <w:rFonts w:ascii="Arial" w:hAnsi="Arial" w:cs="Arial"/>
          <w:sz w:val="22"/>
          <w:szCs w:val="22"/>
        </w:rPr>
      </w:pPr>
    </w:p>
    <w:tbl>
      <w:tblPr>
        <w:tblW w:w="9314" w:type="dxa"/>
        <w:tblLayout w:type="fixed"/>
        <w:tblCellMar>
          <w:left w:w="30" w:type="dxa"/>
          <w:right w:w="30" w:type="dxa"/>
        </w:tblCellMar>
        <w:tblLook w:val="04A0" w:firstRow="1" w:lastRow="0" w:firstColumn="1" w:lastColumn="0" w:noHBand="0" w:noVBand="1"/>
      </w:tblPr>
      <w:tblGrid>
        <w:gridCol w:w="5984"/>
        <w:gridCol w:w="1530"/>
        <w:gridCol w:w="1800"/>
      </w:tblGrid>
      <w:tr w:rsidR="00027C4E" w:rsidRPr="00003680" w14:paraId="77F8FCF6" w14:textId="77777777" w:rsidTr="00027C4E">
        <w:trPr>
          <w:trHeight w:val="307"/>
        </w:trPr>
        <w:tc>
          <w:tcPr>
            <w:tcW w:w="5984" w:type="dxa"/>
            <w:tcBorders>
              <w:top w:val="single" w:sz="6" w:space="0" w:color="auto"/>
              <w:left w:val="single" w:sz="6" w:space="0" w:color="auto"/>
              <w:bottom w:val="single" w:sz="6" w:space="0" w:color="auto"/>
              <w:right w:val="nil"/>
            </w:tcBorders>
            <w:hideMark/>
          </w:tcPr>
          <w:p w14:paraId="3ABBCDE4" w14:textId="77777777" w:rsidR="00027C4E" w:rsidRPr="00003680" w:rsidRDefault="00027C4E" w:rsidP="005125F8">
            <w:pPr>
              <w:spacing w:line="276" w:lineRule="auto"/>
              <w:ind w:right="-142"/>
              <w:jc w:val="both"/>
              <w:rPr>
                <w:rFonts w:ascii="Arial" w:hAnsi="Arial" w:cs="Arial"/>
                <w:b/>
                <w:color w:val="000000"/>
                <w:sz w:val="22"/>
                <w:szCs w:val="22"/>
              </w:rPr>
            </w:pPr>
            <w:r w:rsidRPr="00003680">
              <w:rPr>
                <w:rFonts w:ascii="Arial" w:hAnsi="Arial" w:cs="Arial"/>
                <w:b/>
                <w:color w:val="000000"/>
                <w:sz w:val="22"/>
                <w:szCs w:val="22"/>
              </w:rPr>
              <w:t xml:space="preserve">I – DISCRIMINAÇÃO </w:t>
            </w:r>
          </w:p>
        </w:tc>
        <w:tc>
          <w:tcPr>
            <w:tcW w:w="1530" w:type="dxa"/>
            <w:tcBorders>
              <w:top w:val="single" w:sz="6" w:space="0" w:color="auto"/>
              <w:left w:val="nil"/>
              <w:bottom w:val="single" w:sz="6" w:space="0" w:color="auto"/>
              <w:right w:val="nil"/>
            </w:tcBorders>
          </w:tcPr>
          <w:p w14:paraId="51D67B0B" w14:textId="77777777" w:rsidR="00027C4E" w:rsidRPr="00003680" w:rsidRDefault="00027C4E" w:rsidP="005125F8">
            <w:pPr>
              <w:spacing w:line="276" w:lineRule="auto"/>
              <w:ind w:right="-142"/>
              <w:jc w:val="both"/>
              <w:rPr>
                <w:rFonts w:ascii="Arial" w:hAnsi="Arial" w:cs="Arial"/>
                <w:b/>
                <w:color w:val="000000"/>
                <w:sz w:val="22"/>
                <w:szCs w:val="22"/>
              </w:rPr>
            </w:pPr>
          </w:p>
        </w:tc>
        <w:tc>
          <w:tcPr>
            <w:tcW w:w="1800" w:type="dxa"/>
            <w:tcBorders>
              <w:top w:val="single" w:sz="6" w:space="0" w:color="auto"/>
              <w:left w:val="nil"/>
              <w:bottom w:val="single" w:sz="6" w:space="0" w:color="auto"/>
              <w:right w:val="single" w:sz="6" w:space="0" w:color="auto"/>
            </w:tcBorders>
          </w:tcPr>
          <w:p w14:paraId="2C3B3F52" w14:textId="77777777" w:rsidR="00027C4E" w:rsidRPr="00003680" w:rsidRDefault="00027C4E" w:rsidP="005125F8">
            <w:pPr>
              <w:spacing w:line="276" w:lineRule="auto"/>
              <w:ind w:right="-142"/>
              <w:jc w:val="both"/>
              <w:rPr>
                <w:rFonts w:ascii="Arial" w:hAnsi="Arial" w:cs="Arial"/>
                <w:b/>
                <w:color w:val="000000"/>
                <w:sz w:val="22"/>
                <w:szCs w:val="22"/>
              </w:rPr>
            </w:pPr>
          </w:p>
        </w:tc>
      </w:tr>
      <w:tr w:rsidR="00027C4E" w:rsidRPr="00003680" w14:paraId="67E34276" w14:textId="77777777" w:rsidTr="00027C4E">
        <w:trPr>
          <w:trHeight w:val="563"/>
        </w:trPr>
        <w:tc>
          <w:tcPr>
            <w:tcW w:w="9314" w:type="dxa"/>
            <w:gridSpan w:val="3"/>
            <w:tcBorders>
              <w:top w:val="single" w:sz="6" w:space="0" w:color="auto"/>
              <w:left w:val="single" w:sz="6" w:space="0" w:color="auto"/>
              <w:bottom w:val="single" w:sz="6" w:space="0" w:color="auto"/>
              <w:right w:val="single" w:sz="4" w:space="0" w:color="auto"/>
            </w:tcBorders>
            <w:hideMark/>
          </w:tcPr>
          <w:p w14:paraId="260D50D8" w14:textId="77777777" w:rsidR="00027C4E" w:rsidRPr="00003680" w:rsidRDefault="00027C4E" w:rsidP="00027C4E">
            <w:pPr>
              <w:spacing w:line="276" w:lineRule="auto"/>
              <w:ind w:right="38"/>
              <w:jc w:val="both"/>
              <w:rPr>
                <w:rFonts w:ascii="Arial" w:hAnsi="Arial" w:cs="Arial"/>
                <w:b/>
                <w:color w:val="000000"/>
                <w:sz w:val="22"/>
                <w:szCs w:val="22"/>
              </w:rPr>
            </w:pPr>
            <w:r w:rsidRPr="00003680">
              <w:rPr>
                <w:rFonts w:ascii="Arial" w:hAnsi="Arial" w:cs="Arial"/>
                <w:color w:val="000000"/>
                <w:sz w:val="22"/>
                <w:szCs w:val="22"/>
              </w:rPr>
              <w:t>A proposta de preços foi elaborada com base no salário normativo de R$ ----- (----------------), pertinente à categoria de</w:t>
            </w:r>
          </w:p>
        </w:tc>
      </w:tr>
      <w:tr w:rsidR="00027C4E" w:rsidRPr="00003680" w14:paraId="77588169" w14:textId="77777777" w:rsidTr="00027C4E">
        <w:trPr>
          <w:trHeight w:val="422"/>
        </w:trPr>
        <w:tc>
          <w:tcPr>
            <w:tcW w:w="5984" w:type="dxa"/>
            <w:tcBorders>
              <w:top w:val="single" w:sz="6" w:space="0" w:color="auto"/>
              <w:left w:val="single" w:sz="6" w:space="0" w:color="auto"/>
              <w:bottom w:val="single" w:sz="6" w:space="0" w:color="auto"/>
              <w:right w:val="nil"/>
            </w:tcBorders>
            <w:hideMark/>
          </w:tcPr>
          <w:p w14:paraId="14799A76" w14:textId="77777777" w:rsidR="00027C4E" w:rsidRPr="00003680" w:rsidRDefault="00027C4E" w:rsidP="005125F8">
            <w:pPr>
              <w:spacing w:line="276" w:lineRule="auto"/>
              <w:ind w:right="65"/>
              <w:jc w:val="both"/>
              <w:rPr>
                <w:rFonts w:ascii="Arial" w:hAnsi="Arial" w:cs="Arial"/>
                <w:b/>
                <w:color w:val="000000"/>
                <w:sz w:val="22"/>
                <w:szCs w:val="22"/>
              </w:rPr>
            </w:pPr>
            <w:r w:rsidRPr="00003680">
              <w:rPr>
                <w:rFonts w:ascii="Arial" w:hAnsi="Arial" w:cs="Arial"/>
                <w:b/>
                <w:color w:val="000000"/>
                <w:sz w:val="22"/>
                <w:szCs w:val="22"/>
              </w:rPr>
              <w:t>II – MAO DE OBRA (REMUNERAÇÃO)</w:t>
            </w:r>
          </w:p>
        </w:tc>
        <w:tc>
          <w:tcPr>
            <w:tcW w:w="1530" w:type="dxa"/>
            <w:tcBorders>
              <w:top w:val="single" w:sz="6" w:space="0" w:color="auto"/>
              <w:left w:val="nil"/>
              <w:bottom w:val="single" w:sz="6" w:space="0" w:color="auto"/>
              <w:right w:val="nil"/>
            </w:tcBorders>
          </w:tcPr>
          <w:p w14:paraId="1827626F" w14:textId="77777777" w:rsidR="00027C4E" w:rsidRPr="00003680" w:rsidRDefault="00027C4E" w:rsidP="005125F8">
            <w:pPr>
              <w:spacing w:line="276" w:lineRule="auto"/>
              <w:ind w:right="-142"/>
              <w:jc w:val="both"/>
              <w:rPr>
                <w:rFonts w:ascii="Arial" w:hAnsi="Arial" w:cs="Arial"/>
                <w:b/>
                <w:color w:val="000000"/>
                <w:sz w:val="22"/>
                <w:szCs w:val="22"/>
              </w:rPr>
            </w:pPr>
          </w:p>
        </w:tc>
        <w:tc>
          <w:tcPr>
            <w:tcW w:w="1800" w:type="dxa"/>
            <w:tcBorders>
              <w:top w:val="single" w:sz="6" w:space="0" w:color="auto"/>
              <w:left w:val="nil"/>
              <w:bottom w:val="single" w:sz="6" w:space="0" w:color="auto"/>
              <w:right w:val="single" w:sz="6" w:space="0" w:color="auto"/>
            </w:tcBorders>
          </w:tcPr>
          <w:p w14:paraId="39F7ED54" w14:textId="77777777" w:rsidR="00027C4E" w:rsidRPr="00003680" w:rsidRDefault="00027C4E" w:rsidP="005125F8">
            <w:pPr>
              <w:spacing w:line="276" w:lineRule="auto"/>
              <w:ind w:right="-142"/>
              <w:jc w:val="both"/>
              <w:rPr>
                <w:rFonts w:ascii="Arial" w:hAnsi="Arial" w:cs="Arial"/>
                <w:b/>
                <w:color w:val="000000"/>
                <w:sz w:val="22"/>
                <w:szCs w:val="22"/>
              </w:rPr>
            </w:pPr>
          </w:p>
        </w:tc>
      </w:tr>
      <w:tr w:rsidR="00027C4E" w:rsidRPr="00003680" w14:paraId="5126E1E1" w14:textId="77777777" w:rsidTr="00027C4E">
        <w:trPr>
          <w:trHeight w:val="422"/>
        </w:trPr>
        <w:tc>
          <w:tcPr>
            <w:tcW w:w="5984" w:type="dxa"/>
            <w:tcBorders>
              <w:top w:val="single" w:sz="6" w:space="0" w:color="auto"/>
              <w:left w:val="single" w:sz="6" w:space="0" w:color="auto"/>
              <w:bottom w:val="single" w:sz="6" w:space="0" w:color="auto"/>
              <w:right w:val="single" w:sz="6" w:space="0" w:color="auto"/>
            </w:tcBorders>
            <w:hideMark/>
          </w:tcPr>
          <w:p w14:paraId="19698771" w14:textId="77777777" w:rsidR="00027C4E" w:rsidRPr="00003680" w:rsidRDefault="00027C4E" w:rsidP="005125F8">
            <w:pPr>
              <w:spacing w:line="276" w:lineRule="auto"/>
              <w:ind w:right="65"/>
              <w:jc w:val="both"/>
              <w:rPr>
                <w:rFonts w:ascii="Arial" w:hAnsi="Arial" w:cs="Arial"/>
                <w:color w:val="000000"/>
                <w:sz w:val="22"/>
                <w:szCs w:val="22"/>
              </w:rPr>
            </w:pPr>
            <w:r w:rsidRPr="00003680">
              <w:rPr>
                <w:rFonts w:ascii="Arial" w:hAnsi="Arial" w:cs="Arial"/>
                <w:color w:val="000000"/>
                <w:sz w:val="22"/>
                <w:szCs w:val="22"/>
              </w:rPr>
              <w:t>01 – Salário Mensal</w:t>
            </w:r>
          </w:p>
        </w:tc>
        <w:tc>
          <w:tcPr>
            <w:tcW w:w="1530" w:type="dxa"/>
            <w:tcBorders>
              <w:top w:val="single" w:sz="6" w:space="0" w:color="auto"/>
              <w:left w:val="single" w:sz="6" w:space="0" w:color="auto"/>
              <w:bottom w:val="single" w:sz="6" w:space="0" w:color="auto"/>
              <w:right w:val="single" w:sz="6" w:space="0" w:color="auto"/>
            </w:tcBorders>
          </w:tcPr>
          <w:p w14:paraId="007DBBEB"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6" w:space="0" w:color="auto"/>
              <w:left w:val="single" w:sz="6" w:space="0" w:color="auto"/>
              <w:bottom w:val="single" w:sz="6" w:space="0" w:color="auto"/>
              <w:right w:val="single" w:sz="6" w:space="0" w:color="auto"/>
            </w:tcBorders>
          </w:tcPr>
          <w:p w14:paraId="729ECCE2" w14:textId="77777777" w:rsidR="00027C4E" w:rsidRPr="00003680" w:rsidRDefault="00027C4E" w:rsidP="005125F8">
            <w:pPr>
              <w:spacing w:line="276" w:lineRule="auto"/>
              <w:ind w:right="-142"/>
              <w:jc w:val="both"/>
              <w:rPr>
                <w:rFonts w:ascii="Arial" w:hAnsi="Arial" w:cs="Arial"/>
                <w:color w:val="000000"/>
                <w:sz w:val="22"/>
                <w:szCs w:val="22"/>
              </w:rPr>
            </w:pPr>
          </w:p>
        </w:tc>
      </w:tr>
      <w:tr w:rsidR="00027C4E" w:rsidRPr="00003680" w14:paraId="5EFE5783" w14:textId="77777777" w:rsidTr="00027C4E">
        <w:trPr>
          <w:trHeight w:val="422"/>
        </w:trPr>
        <w:tc>
          <w:tcPr>
            <w:tcW w:w="5984" w:type="dxa"/>
            <w:tcBorders>
              <w:top w:val="single" w:sz="6" w:space="0" w:color="auto"/>
              <w:left w:val="single" w:sz="6" w:space="0" w:color="auto"/>
              <w:bottom w:val="single" w:sz="6" w:space="0" w:color="auto"/>
              <w:right w:val="single" w:sz="6" w:space="0" w:color="auto"/>
            </w:tcBorders>
            <w:hideMark/>
          </w:tcPr>
          <w:p w14:paraId="5BB449C8" w14:textId="77777777" w:rsidR="00027C4E" w:rsidRPr="00003680" w:rsidRDefault="00027C4E" w:rsidP="005125F8">
            <w:pPr>
              <w:spacing w:line="276" w:lineRule="auto"/>
              <w:ind w:right="65"/>
              <w:jc w:val="both"/>
              <w:rPr>
                <w:rFonts w:ascii="Arial" w:hAnsi="Arial" w:cs="Arial"/>
                <w:color w:val="000000"/>
                <w:sz w:val="22"/>
                <w:szCs w:val="22"/>
              </w:rPr>
            </w:pPr>
            <w:r w:rsidRPr="00003680">
              <w:rPr>
                <w:rFonts w:ascii="Arial" w:hAnsi="Arial" w:cs="Arial"/>
                <w:color w:val="000000"/>
                <w:sz w:val="22"/>
                <w:szCs w:val="22"/>
              </w:rPr>
              <w:t>02 – Hora Extra - Até 02 Horas Diárias</w:t>
            </w:r>
          </w:p>
        </w:tc>
        <w:tc>
          <w:tcPr>
            <w:tcW w:w="1530" w:type="dxa"/>
            <w:tcBorders>
              <w:top w:val="single" w:sz="6" w:space="0" w:color="auto"/>
              <w:left w:val="single" w:sz="6" w:space="0" w:color="auto"/>
              <w:bottom w:val="single" w:sz="6" w:space="0" w:color="auto"/>
              <w:right w:val="single" w:sz="6" w:space="0" w:color="auto"/>
            </w:tcBorders>
          </w:tcPr>
          <w:p w14:paraId="2E7F5DB7"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6" w:space="0" w:color="auto"/>
              <w:left w:val="single" w:sz="6" w:space="0" w:color="auto"/>
              <w:bottom w:val="single" w:sz="6" w:space="0" w:color="auto"/>
              <w:right w:val="single" w:sz="6" w:space="0" w:color="auto"/>
            </w:tcBorders>
          </w:tcPr>
          <w:p w14:paraId="673B0A13" w14:textId="77777777" w:rsidR="00027C4E" w:rsidRPr="00003680" w:rsidRDefault="00027C4E" w:rsidP="005125F8">
            <w:pPr>
              <w:spacing w:line="276" w:lineRule="auto"/>
              <w:ind w:right="-142"/>
              <w:jc w:val="both"/>
              <w:rPr>
                <w:rFonts w:ascii="Arial" w:hAnsi="Arial" w:cs="Arial"/>
                <w:color w:val="000000"/>
                <w:sz w:val="22"/>
                <w:szCs w:val="22"/>
              </w:rPr>
            </w:pPr>
          </w:p>
        </w:tc>
      </w:tr>
      <w:tr w:rsidR="00027C4E" w:rsidRPr="00003680" w14:paraId="3E0F1078" w14:textId="77777777" w:rsidTr="00027C4E">
        <w:trPr>
          <w:trHeight w:val="422"/>
        </w:trPr>
        <w:tc>
          <w:tcPr>
            <w:tcW w:w="5984" w:type="dxa"/>
            <w:tcBorders>
              <w:top w:val="single" w:sz="6" w:space="0" w:color="auto"/>
              <w:left w:val="single" w:sz="6" w:space="0" w:color="auto"/>
              <w:bottom w:val="single" w:sz="6" w:space="0" w:color="auto"/>
              <w:right w:val="single" w:sz="6" w:space="0" w:color="auto"/>
            </w:tcBorders>
            <w:hideMark/>
          </w:tcPr>
          <w:p w14:paraId="5E7029E9" w14:textId="77777777" w:rsidR="00027C4E" w:rsidRPr="00003680" w:rsidRDefault="00027C4E" w:rsidP="005125F8">
            <w:pPr>
              <w:spacing w:line="276" w:lineRule="auto"/>
              <w:ind w:right="65"/>
              <w:jc w:val="both"/>
              <w:rPr>
                <w:rFonts w:ascii="Arial" w:hAnsi="Arial" w:cs="Arial"/>
                <w:color w:val="000000"/>
                <w:sz w:val="22"/>
                <w:szCs w:val="22"/>
              </w:rPr>
            </w:pPr>
            <w:r w:rsidRPr="00003680">
              <w:rPr>
                <w:rFonts w:ascii="Arial" w:hAnsi="Arial" w:cs="Arial"/>
                <w:color w:val="000000"/>
                <w:sz w:val="22"/>
                <w:szCs w:val="22"/>
              </w:rPr>
              <w:t>03 - Hora Extra</w:t>
            </w:r>
          </w:p>
        </w:tc>
        <w:tc>
          <w:tcPr>
            <w:tcW w:w="1530" w:type="dxa"/>
            <w:tcBorders>
              <w:top w:val="single" w:sz="6" w:space="0" w:color="auto"/>
              <w:left w:val="single" w:sz="6" w:space="0" w:color="auto"/>
              <w:bottom w:val="single" w:sz="6" w:space="0" w:color="auto"/>
              <w:right w:val="single" w:sz="6" w:space="0" w:color="auto"/>
            </w:tcBorders>
          </w:tcPr>
          <w:p w14:paraId="1004AA03"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6" w:space="0" w:color="auto"/>
              <w:left w:val="single" w:sz="6" w:space="0" w:color="auto"/>
              <w:bottom w:val="single" w:sz="6" w:space="0" w:color="auto"/>
              <w:right w:val="single" w:sz="6" w:space="0" w:color="auto"/>
            </w:tcBorders>
          </w:tcPr>
          <w:p w14:paraId="1DFAEAD1" w14:textId="77777777" w:rsidR="00027C4E" w:rsidRPr="00003680" w:rsidRDefault="00027C4E" w:rsidP="005125F8">
            <w:pPr>
              <w:spacing w:line="276" w:lineRule="auto"/>
              <w:ind w:right="-142"/>
              <w:jc w:val="both"/>
              <w:rPr>
                <w:rFonts w:ascii="Arial" w:hAnsi="Arial" w:cs="Arial"/>
                <w:color w:val="000000"/>
                <w:sz w:val="22"/>
                <w:szCs w:val="22"/>
              </w:rPr>
            </w:pPr>
          </w:p>
        </w:tc>
      </w:tr>
      <w:tr w:rsidR="00027C4E" w:rsidRPr="00003680" w14:paraId="40F99670" w14:textId="77777777" w:rsidTr="00027C4E">
        <w:trPr>
          <w:trHeight w:val="422"/>
        </w:trPr>
        <w:tc>
          <w:tcPr>
            <w:tcW w:w="5984" w:type="dxa"/>
            <w:tcBorders>
              <w:top w:val="single" w:sz="6" w:space="0" w:color="auto"/>
              <w:left w:val="single" w:sz="6" w:space="0" w:color="auto"/>
              <w:bottom w:val="single" w:sz="6" w:space="0" w:color="auto"/>
              <w:right w:val="single" w:sz="6" w:space="0" w:color="auto"/>
            </w:tcBorders>
            <w:hideMark/>
          </w:tcPr>
          <w:p w14:paraId="62F79C71" w14:textId="77777777" w:rsidR="00027C4E" w:rsidRPr="00003680" w:rsidRDefault="00027C4E" w:rsidP="005125F8">
            <w:pPr>
              <w:spacing w:line="276" w:lineRule="auto"/>
              <w:ind w:right="65"/>
              <w:jc w:val="both"/>
              <w:rPr>
                <w:rFonts w:ascii="Arial" w:hAnsi="Arial" w:cs="Arial"/>
                <w:color w:val="000000"/>
                <w:sz w:val="22"/>
                <w:szCs w:val="22"/>
              </w:rPr>
            </w:pPr>
            <w:r w:rsidRPr="00003680">
              <w:rPr>
                <w:rFonts w:ascii="Arial" w:hAnsi="Arial" w:cs="Arial"/>
                <w:color w:val="000000"/>
                <w:sz w:val="22"/>
                <w:szCs w:val="22"/>
              </w:rPr>
              <w:t>04 – Adicional Noturno</w:t>
            </w:r>
          </w:p>
        </w:tc>
        <w:tc>
          <w:tcPr>
            <w:tcW w:w="1530" w:type="dxa"/>
            <w:tcBorders>
              <w:top w:val="single" w:sz="6" w:space="0" w:color="auto"/>
              <w:left w:val="single" w:sz="6" w:space="0" w:color="auto"/>
              <w:bottom w:val="single" w:sz="6" w:space="0" w:color="auto"/>
              <w:right w:val="single" w:sz="6" w:space="0" w:color="auto"/>
            </w:tcBorders>
          </w:tcPr>
          <w:p w14:paraId="50397484"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6" w:space="0" w:color="auto"/>
              <w:left w:val="single" w:sz="6" w:space="0" w:color="auto"/>
              <w:bottom w:val="single" w:sz="6" w:space="0" w:color="auto"/>
              <w:right w:val="single" w:sz="6" w:space="0" w:color="auto"/>
            </w:tcBorders>
          </w:tcPr>
          <w:p w14:paraId="4737C125" w14:textId="77777777" w:rsidR="00027C4E" w:rsidRPr="00003680" w:rsidRDefault="00027C4E" w:rsidP="005125F8">
            <w:pPr>
              <w:spacing w:line="276" w:lineRule="auto"/>
              <w:ind w:right="-142"/>
              <w:jc w:val="both"/>
              <w:rPr>
                <w:rFonts w:ascii="Arial" w:hAnsi="Arial" w:cs="Arial"/>
                <w:color w:val="000000"/>
                <w:sz w:val="22"/>
                <w:szCs w:val="22"/>
              </w:rPr>
            </w:pPr>
          </w:p>
        </w:tc>
      </w:tr>
      <w:tr w:rsidR="00027C4E" w:rsidRPr="00003680" w14:paraId="3374F1BD" w14:textId="77777777" w:rsidTr="00027C4E">
        <w:trPr>
          <w:trHeight w:val="442"/>
        </w:trPr>
        <w:tc>
          <w:tcPr>
            <w:tcW w:w="5984" w:type="dxa"/>
            <w:tcBorders>
              <w:top w:val="single" w:sz="6" w:space="0" w:color="auto"/>
              <w:left w:val="single" w:sz="6" w:space="0" w:color="auto"/>
              <w:bottom w:val="single" w:sz="6" w:space="0" w:color="auto"/>
              <w:right w:val="single" w:sz="6" w:space="0" w:color="auto"/>
            </w:tcBorders>
            <w:hideMark/>
          </w:tcPr>
          <w:p w14:paraId="420D130A" w14:textId="77777777" w:rsidR="00027C4E" w:rsidRPr="00003680" w:rsidRDefault="00027C4E" w:rsidP="005125F8">
            <w:pPr>
              <w:spacing w:line="276" w:lineRule="auto"/>
              <w:ind w:right="65"/>
              <w:jc w:val="both"/>
              <w:rPr>
                <w:rFonts w:ascii="Arial" w:hAnsi="Arial" w:cs="Arial"/>
                <w:color w:val="000000"/>
                <w:sz w:val="22"/>
                <w:szCs w:val="22"/>
              </w:rPr>
            </w:pPr>
            <w:r w:rsidRPr="00003680">
              <w:rPr>
                <w:rFonts w:ascii="Arial" w:hAnsi="Arial" w:cs="Arial"/>
                <w:color w:val="000000"/>
                <w:sz w:val="22"/>
                <w:szCs w:val="22"/>
              </w:rPr>
              <w:t>05 – Adicionais (periculosidade/ insalubridade</w:t>
            </w:r>
          </w:p>
        </w:tc>
        <w:tc>
          <w:tcPr>
            <w:tcW w:w="1530" w:type="dxa"/>
            <w:tcBorders>
              <w:top w:val="single" w:sz="6" w:space="0" w:color="auto"/>
              <w:left w:val="single" w:sz="6" w:space="0" w:color="auto"/>
              <w:bottom w:val="single" w:sz="6" w:space="0" w:color="auto"/>
              <w:right w:val="single" w:sz="6" w:space="0" w:color="auto"/>
            </w:tcBorders>
          </w:tcPr>
          <w:p w14:paraId="0AA043FF"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6" w:space="0" w:color="auto"/>
              <w:left w:val="single" w:sz="6" w:space="0" w:color="auto"/>
              <w:bottom w:val="single" w:sz="6" w:space="0" w:color="auto"/>
              <w:right w:val="single" w:sz="6" w:space="0" w:color="auto"/>
            </w:tcBorders>
          </w:tcPr>
          <w:p w14:paraId="415D4D8D" w14:textId="77777777" w:rsidR="00027C4E" w:rsidRPr="00003680" w:rsidRDefault="00027C4E" w:rsidP="005125F8">
            <w:pPr>
              <w:spacing w:line="276" w:lineRule="auto"/>
              <w:ind w:right="-142"/>
              <w:jc w:val="both"/>
              <w:rPr>
                <w:rFonts w:ascii="Arial" w:hAnsi="Arial" w:cs="Arial"/>
                <w:color w:val="000000"/>
                <w:sz w:val="22"/>
                <w:szCs w:val="22"/>
              </w:rPr>
            </w:pPr>
          </w:p>
        </w:tc>
      </w:tr>
      <w:tr w:rsidR="00027C4E" w:rsidRPr="00003680" w14:paraId="6D87EB52" w14:textId="77777777" w:rsidTr="00027C4E">
        <w:trPr>
          <w:trHeight w:val="422"/>
        </w:trPr>
        <w:tc>
          <w:tcPr>
            <w:tcW w:w="5984" w:type="dxa"/>
            <w:tcBorders>
              <w:top w:val="single" w:sz="6" w:space="0" w:color="auto"/>
              <w:left w:val="single" w:sz="6" w:space="0" w:color="auto"/>
              <w:bottom w:val="single" w:sz="12" w:space="0" w:color="auto"/>
              <w:right w:val="single" w:sz="6" w:space="0" w:color="auto"/>
            </w:tcBorders>
            <w:hideMark/>
          </w:tcPr>
          <w:p w14:paraId="286ABF7F" w14:textId="77777777" w:rsidR="00027C4E" w:rsidRPr="00003680" w:rsidRDefault="00027C4E" w:rsidP="005125F8">
            <w:pPr>
              <w:spacing w:line="276" w:lineRule="auto"/>
              <w:ind w:right="65"/>
              <w:jc w:val="both"/>
              <w:rPr>
                <w:rFonts w:ascii="Arial" w:hAnsi="Arial" w:cs="Arial"/>
                <w:color w:val="000000"/>
                <w:sz w:val="22"/>
                <w:szCs w:val="22"/>
              </w:rPr>
            </w:pPr>
            <w:r w:rsidRPr="00003680">
              <w:rPr>
                <w:rFonts w:ascii="Arial" w:hAnsi="Arial" w:cs="Arial"/>
                <w:color w:val="000000"/>
                <w:sz w:val="22"/>
                <w:szCs w:val="22"/>
              </w:rPr>
              <w:t>06 – Gratificação Convenção Coletiva</w:t>
            </w:r>
          </w:p>
        </w:tc>
        <w:tc>
          <w:tcPr>
            <w:tcW w:w="1530" w:type="dxa"/>
            <w:tcBorders>
              <w:top w:val="single" w:sz="6" w:space="0" w:color="auto"/>
              <w:left w:val="single" w:sz="6" w:space="0" w:color="auto"/>
              <w:bottom w:val="single" w:sz="12" w:space="0" w:color="auto"/>
              <w:right w:val="single" w:sz="6" w:space="0" w:color="auto"/>
            </w:tcBorders>
          </w:tcPr>
          <w:p w14:paraId="22412AD4"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6" w:space="0" w:color="auto"/>
              <w:left w:val="single" w:sz="6" w:space="0" w:color="auto"/>
              <w:bottom w:val="single" w:sz="12" w:space="0" w:color="auto"/>
              <w:right w:val="single" w:sz="6" w:space="0" w:color="auto"/>
            </w:tcBorders>
          </w:tcPr>
          <w:p w14:paraId="3914C9A1" w14:textId="77777777" w:rsidR="00027C4E" w:rsidRPr="00003680" w:rsidRDefault="00027C4E" w:rsidP="005125F8">
            <w:pPr>
              <w:spacing w:line="276" w:lineRule="auto"/>
              <w:ind w:right="-142"/>
              <w:jc w:val="both"/>
              <w:rPr>
                <w:rFonts w:ascii="Arial" w:hAnsi="Arial" w:cs="Arial"/>
                <w:color w:val="000000"/>
                <w:sz w:val="22"/>
                <w:szCs w:val="22"/>
              </w:rPr>
            </w:pPr>
          </w:p>
        </w:tc>
      </w:tr>
      <w:tr w:rsidR="00027C4E" w:rsidRPr="00003680" w14:paraId="3D1C58A5" w14:textId="77777777" w:rsidTr="00027C4E">
        <w:trPr>
          <w:trHeight w:val="422"/>
        </w:trPr>
        <w:tc>
          <w:tcPr>
            <w:tcW w:w="5984" w:type="dxa"/>
            <w:tcBorders>
              <w:top w:val="single" w:sz="12" w:space="0" w:color="auto"/>
              <w:left w:val="single" w:sz="12" w:space="0" w:color="auto"/>
              <w:bottom w:val="single" w:sz="12" w:space="0" w:color="auto"/>
              <w:right w:val="single" w:sz="6" w:space="0" w:color="auto"/>
            </w:tcBorders>
            <w:hideMark/>
          </w:tcPr>
          <w:p w14:paraId="125B8DB8" w14:textId="77777777" w:rsidR="00027C4E" w:rsidRPr="00003680" w:rsidRDefault="00027C4E" w:rsidP="005125F8">
            <w:pPr>
              <w:spacing w:line="276" w:lineRule="auto"/>
              <w:ind w:right="65"/>
              <w:jc w:val="both"/>
              <w:rPr>
                <w:rFonts w:ascii="Arial" w:hAnsi="Arial" w:cs="Arial"/>
                <w:b/>
                <w:color w:val="000000"/>
                <w:sz w:val="22"/>
                <w:szCs w:val="22"/>
              </w:rPr>
            </w:pPr>
            <w:r w:rsidRPr="00003680">
              <w:rPr>
                <w:rFonts w:ascii="Arial" w:hAnsi="Arial" w:cs="Arial"/>
                <w:b/>
                <w:color w:val="000000"/>
                <w:sz w:val="22"/>
                <w:szCs w:val="22"/>
              </w:rPr>
              <w:t>VALOR DA REMUNERAÇÃO MENSAL</w:t>
            </w:r>
          </w:p>
        </w:tc>
        <w:tc>
          <w:tcPr>
            <w:tcW w:w="1530" w:type="dxa"/>
            <w:tcBorders>
              <w:top w:val="single" w:sz="12" w:space="0" w:color="auto"/>
              <w:left w:val="single" w:sz="6" w:space="0" w:color="auto"/>
              <w:bottom w:val="single" w:sz="12" w:space="0" w:color="auto"/>
              <w:right w:val="single" w:sz="6" w:space="0" w:color="auto"/>
            </w:tcBorders>
          </w:tcPr>
          <w:p w14:paraId="5D589918"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12" w:space="0" w:color="auto"/>
              <w:left w:val="single" w:sz="6" w:space="0" w:color="auto"/>
              <w:bottom w:val="single" w:sz="12" w:space="0" w:color="auto"/>
              <w:right w:val="single" w:sz="12" w:space="0" w:color="auto"/>
            </w:tcBorders>
          </w:tcPr>
          <w:p w14:paraId="2AF611F9" w14:textId="77777777" w:rsidR="00027C4E" w:rsidRPr="00003680" w:rsidRDefault="00027C4E" w:rsidP="005125F8">
            <w:pPr>
              <w:spacing w:line="276" w:lineRule="auto"/>
              <w:ind w:right="-142"/>
              <w:jc w:val="both"/>
              <w:rPr>
                <w:rFonts w:ascii="Arial" w:hAnsi="Arial" w:cs="Arial"/>
                <w:b/>
                <w:color w:val="000000"/>
                <w:sz w:val="22"/>
                <w:szCs w:val="22"/>
              </w:rPr>
            </w:pPr>
          </w:p>
        </w:tc>
      </w:tr>
      <w:tr w:rsidR="00027C4E" w:rsidRPr="00003680" w14:paraId="12664C64" w14:textId="77777777" w:rsidTr="00027C4E">
        <w:trPr>
          <w:trHeight w:val="422"/>
        </w:trPr>
        <w:tc>
          <w:tcPr>
            <w:tcW w:w="5984" w:type="dxa"/>
            <w:tcBorders>
              <w:top w:val="single" w:sz="12" w:space="0" w:color="auto"/>
              <w:left w:val="single" w:sz="12" w:space="0" w:color="auto"/>
              <w:bottom w:val="single" w:sz="12" w:space="0" w:color="auto"/>
              <w:right w:val="single" w:sz="6" w:space="0" w:color="auto"/>
            </w:tcBorders>
            <w:hideMark/>
          </w:tcPr>
          <w:p w14:paraId="03818DF5" w14:textId="77777777" w:rsidR="00027C4E" w:rsidRPr="00003680" w:rsidRDefault="00027C4E" w:rsidP="005125F8">
            <w:pPr>
              <w:spacing w:line="276" w:lineRule="auto"/>
              <w:ind w:right="65"/>
              <w:jc w:val="both"/>
              <w:rPr>
                <w:rFonts w:ascii="Arial" w:hAnsi="Arial" w:cs="Arial"/>
                <w:b/>
                <w:color w:val="000000"/>
                <w:sz w:val="22"/>
                <w:szCs w:val="22"/>
              </w:rPr>
            </w:pPr>
            <w:r w:rsidRPr="00003680">
              <w:rPr>
                <w:rFonts w:ascii="Arial" w:hAnsi="Arial" w:cs="Arial"/>
                <w:b/>
                <w:color w:val="000000"/>
                <w:sz w:val="22"/>
                <w:szCs w:val="22"/>
              </w:rPr>
              <w:t>VALOR DA RESERVA TÉCNICA</w:t>
            </w:r>
          </w:p>
        </w:tc>
        <w:tc>
          <w:tcPr>
            <w:tcW w:w="1530" w:type="dxa"/>
            <w:tcBorders>
              <w:top w:val="single" w:sz="12" w:space="0" w:color="auto"/>
              <w:left w:val="single" w:sz="6" w:space="0" w:color="auto"/>
              <w:bottom w:val="single" w:sz="12" w:space="0" w:color="auto"/>
              <w:right w:val="single" w:sz="6" w:space="0" w:color="auto"/>
            </w:tcBorders>
          </w:tcPr>
          <w:p w14:paraId="1C2FA595"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12" w:space="0" w:color="auto"/>
              <w:left w:val="single" w:sz="6" w:space="0" w:color="auto"/>
              <w:bottom w:val="single" w:sz="12" w:space="0" w:color="auto"/>
              <w:right w:val="single" w:sz="12" w:space="0" w:color="auto"/>
            </w:tcBorders>
          </w:tcPr>
          <w:p w14:paraId="6AEFF3BB" w14:textId="77777777" w:rsidR="00027C4E" w:rsidRPr="00003680" w:rsidRDefault="00027C4E" w:rsidP="005125F8">
            <w:pPr>
              <w:spacing w:line="276" w:lineRule="auto"/>
              <w:ind w:right="-142"/>
              <w:jc w:val="both"/>
              <w:rPr>
                <w:rFonts w:ascii="Arial" w:hAnsi="Arial" w:cs="Arial"/>
                <w:b/>
                <w:color w:val="000000"/>
                <w:sz w:val="22"/>
                <w:szCs w:val="22"/>
              </w:rPr>
            </w:pPr>
          </w:p>
        </w:tc>
      </w:tr>
      <w:tr w:rsidR="00027C4E" w:rsidRPr="00003680" w14:paraId="0DC643CA" w14:textId="77777777" w:rsidTr="00027C4E">
        <w:trPr>
          <w:trHeight w:val="75"/>
        </w:trPr>
        <w:tc>
          <w:tcPr>
            <w:tcW w:w="5984" w:type="dxa"/>
            <w:tcBorders>
              <w:top w:val="single" w:sz="12" w:space="0" w:color="auto"/>
              <w:left w:val="single" w:sz="6" w:space="0" w:color="auto"/>
              <w:bottom w:val="single" w:sz="6" w:space="0" w:color="auto"/>
              <w:right w:val="nil"/>
            </w:tcBorders>
          </w:tcPr>
          <w:p w14:paraId="798D4AC0" w14:textId="77777777" w:rsidR="00027C4E" w:rsidRPr="00003680" w:rsidRDefault="00027C4E" w:rsidP="005125F8">
            <w:pPr>
              <w:spacing w:line="276" w:lineRule="auto"/>
              <w:ind w:right="-142"/>
              <w:jc w:val="both"/>
              <w:rPr>
                <w:rFonts w:ascii="Arial" w:hAnsi="Arial" w:cs="Arial"/>
                <w:color w:val="000000"/>
                <w:sz w:val="22"/>
                <w:szCs w:val="22"/>
              </w:rPr>
            </w:pPr>
          </w:p>
        </w:tc>
        <w:tc>
          <w:tcPr>
            <w:tcW w:w="1530" w:type="dxa"/>
            <w:tcBorders>
              <w:top w:val="single" w:sz="12" w:space="0" w:color="auto"/>
              <w:left w:val="nil"/>
              <w:bottom w:val="single" w:sz="6" w:space="0" w:color="auto"/>
              <w:right w:val="nil"/>
            </w:tcBorders>
          </w:tcPr>
          <w:p w14:paraId="3C79B152"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12" w:space="0" w:color="auto"/>
              <w:left w:val="nil"/>
              <w:bottom w:val="single" w:sz="6" w:space="0" w:color="auto"/>
              <w:right w:val="single" w:sz="6" w:space="0" w:color="auto"/>
            </w:tcBorders>
          </w:tcPr>
          <w:p w14:paraId="23945D26" w14:textId="77777777" w:rsidR="00027C4E" w:rsidRPr="00003680" w:rsidRDefault="00027C4E" w:rsidP="005125F8">
            <w:pPr>
              <w:spacing w:line="276" w:lineRule="auto"/>
              <w:ind w:right="-142"/>
              <w:jc w:val="both"/>
              <w:rPr>
                <w:rFonts w:ascii="Arial" w:hAnsi="Arial" w:cs="Arial"/>
                <w:color w:val="000000"/>
                <w:sz w:val="22"/>
                <w:szCs w:val="22"/>
              </w:rPr>
            </w:pPr>
          </w:p>
        </w:tc>
      </w:tr>
      <w:tr w:rsidR="00027C4E" w:rsidRPr="00003680" w14:paraId="37108262" w14:textId="77777777" w:rsidTr="00027C4E">
        <w:trPr>
          <w:trHeight w:val="422"/>
        </w:trPr>
        <w:tc>
          <w:tcPr>
            <w:tcW w:w="5984" w:type="dxa"/>
            <w:tcBorders>
              <w:top w:val="single" w:sz="6" w:space="0" w:color="auto"/>
              <w:left w:val="single" w:sz="6" w:space="0" w:color="auto"/>
              <w:bottom w:val="single" w:sz="6" w:space="0" w:color="auto"/>
              <w:right w:val="nil"/>
            </w:tcBorders>
            <w:hideMark/>
          </w:tcPr>
          <w:p w14:paraId="0A234CB7" w14:textId="77777777" w:rsidR="00027C4E" w:rsidRPr="00003680" w:rsidRDefault="00027C4E" w:rsidP="005125F8">
            <w:pPr>
              <w:spacing w:line="276" w:lineRule="auto"/>
              <w:ind w:right="65"/>
              <w:jc w:val="both"/>
              <w:rPr>
                <w:rFonts w:ascii="Arial" w:hAnsi="Arial" w:cs="Arial"/>
                <w:b/>
                <w:color w:val="000000"/>
                <w:sz w:val="22"/>
                <w:szCs w:val="22"/>
              </w:rPr>
            </w:pPr>
            <w:r w:rsidRPr="00003680">
              <w:rPr>
                <w:rFonts w:ascii="Arial" w:hAnsi="Arial" w:cs="Arial"/>
                <w:b/>
                <w:color w:val="000000"/>
                <w:sz w:val="22"/>
                <w:szCs w:val="22"/>
              </w:rPr>
              <w:t>III – ENCARGOS SOCIAIS</w:t>
            </w:r>
          </w:p>
        </w:tc>
        <w:tc>
          <w:tcPr>
            <w:tcW w:w="1530" w:type="dxa"/>
            <w:tcBorders>
              <w:top w:val="single" w:sz="6" w:space="0" w:color="auto"/>
              <w:left w:val="nil"/>
              <w:bottom w:val="single" w:sz="6" w:space="0" w:color="auto"/>
              <w:right w:val="nil"/>
            </w:tcBorders>
          </w:tcPr>
          <w:p w14:paraId="0742C207" w14:textId="77777777" w:rsidR="00027C4E" w:rsidRPr="00003680" w:rsidRDefault="00027C4E" w:rsidP="005125F8">
            <w:pPr>
              <w:spacing w:line="276" w:lineRule="auto"/>
              <w:ind w:right="-142"/>
              <w:jc w:val="both"/>
              <w:rPr>
                <w:rFonts w:ascii="Arial" w:hAnsi="Arial" w:cs="Arial"/>
                <w:b/>
                <w:color w:val="000000"/>
                <w:sz w:val="22"/>
                <w:szCs w:val="22"/>
              </w:rPr>
            </w:pPr>
          </w:p>
        </w:tc>
        <w:tc>
          <w:tcPr>
            <w:tcW w:w="1800" w:type="dxa"/>
            <w:tcBorders>
              <w:top w:val="single" w:sz="6" w:space="0" w:color="auto"/>
              <w:left w:val="nil"/>
              <w:bottom w:val="single" w:sz="6" w:space="0" w:color="auto"/>
              <w:right w:val="single" w:sz="6" w:space="0" w:color="auto"/>
            </w:tcBorders>
          </w:tcPr>
          <w:p w14:paraId="271A4D34" w14:textId="77777777" w:rsidR="00027C4E" w:rsidRPr="00003680" w:rsidRDefault="00027C4E" w:rsidP="005125F8">
            <w:pPr>
              <w:spacing w:line="276" w:lineRule="auto"/>
              <w:ind w:right="-142"/>
              <w:jc w:val="both"/>
              <w:rPr>
                <w:rFonts w:ascii="Arial" w:hAnsi="Arial" w:cs="Arial"/>
                <w:b/>
                <w:color w:val="000000"/>
                <w:sz w:val="22"/>
                <w:szCs w:val="22"/>
              </w:rPr>
            </w:pPr>
          </w:p>
        </w:tc>
      </w:tr>
      <w:tr w:rsidR="00027C4E" w:rsidRPr="00003680" w14:paraId="6DE83FC1" w14:textId="77777777" w:rsidTr="00027C4E">
        <w:trPr>
          <w:trHeight w:val="422"/>
        </w:trPr>
        <w:tc>
          <w:tcPr>
            <w:tcW w:w="5984" w:type="dxa"/>
            <w:tcBorders>
              <w:top w:val="single" w:sz="6" w:space="0" w:color="auto"/>
              <w:left w:val="single" w:sz="6" w:space="0" w:color="auto"/>
              <w:bottom w:val="single" w:sz="6" w:space="0" w:color="auto"/>
              <w:right w:val="nil"/>
            </w:tcBorders>
            <w:hideMark/>
          </w:tcPr>
          <w:p w14:paraId="0F66AFD0" w14:textId="77777777" w:rsidR="00027C4E" w:rsidRPr="00003680" w:rsidRDefault="00027C4E" w:rsidP="005125F8">
            <w:pPr>
              <w:spacing w:line="276" w:lineRule="auto"/>
              <w:ind w:right="65"/>
              <w:jc w:val="both"/>
              <w:rPr>
                <w:rFonts w:ascii="Arial" w:hAnsi="Arial" w:cs="Arial"/>
                <w:b/>
                <w:color w:val="000000"/>
                <w:sz w:val="22"/>
                <w:szCs w:val="22"/>
              </w:rPr>
            </w:pPr>
            <w:r w:rsidRPr="00003680">
              <w:rPr>
                <w:rFonts w:ascii="Arial" w:hAnsi="Arial" w:cs="Arial"/>
                <w:b/>
                <w:color w:val="000000"/>
                <w:sz w:val="22"/>
                <w:szCs w:val="22"/>
              </w:rPr>
              <w:t>GRUPO “A”</w:t>
            </w:r>
          </w:p>
        </w:tc>
        <w:tc>
          <w:tcPr>
            <w:tcW w:w="1530" w:type="dxa"/>
            <w:tcBorders>
              <w:top w:val="single" w:sz="6" w:space="0" w:color="auto"/>
              <w:left w:val="nil"/>
              <w:bottom w:val="single" w:sz="6" w:space="0" w:color="auto"/>
              <w:right w:val="nil"/>
            </w:tcBorders>
          </w:tcPr>
          <w:p w14:paraId="7173799A" w14:textId="77777777" w:rsidR="00027C4E" w:rsidRPr="00003680" w:rsidRDefault="00027C4E" w:rsidP="005125F8">
            <w:pPr>
              <w:spacing w:line="276" w:lineRule="auto"/>
              <w:ind w:right="-142"/>
              <w:jc w:val="both"/>
              <w:rPr>
                <w:rFonts w:ascii="Arial" w:hAnsi="Arial" w:cs="Arial"/>
                <w:b/>
                <w:color w:val="000000"/>
                <w:sz w:val="22"/>
                <w:szCs w:val="22"/>
              </w:rPr>
            </w:pPr>
          </w:p>
        </w:tc>
        <w:tc>
          <w:tcPr>
            <w:tcW w:w="1800" w:type="dxa"/>
            <w:tcBorders>
              <w:top w:val="single" w:sz="6" w:space="0" w:color="auto"/>
              <w:left w:val="nil"/>
              <w:bottom w:val="single" w:sz="6" w:space="0" w:color="auto"/>
              <w:right w:val="single" w:sz="6" w:space="0" w:color="auto"/>
            </w:tcBorders>
          </w:tcPr>
          <w:p w14:paraId="760D0E3D" w14:textId="77777777" w:rsidR="00027C4E" w:rsidRPr="00003680" w:rsidRDefault="00027C4E" w:rsidP="005125F8">
            <w:pPr>
              <w:spacing w:line="276" w:lineRule="auto"/>
              <w:ind w:right="-142"/>
              <w:jc w:val="both"/>
              <w:rPr>
                <w:rFonts w:ascii="Arial" w:hAnsi="Arial" w:cs="Arial"/>
                <w:b/>
                <w:color w:val="000000"/>
                <w:sz w:val="22"/>
                <w:szCs w:val="22"/>
              </w:rPr>
            </w:pPr>
          </w:p>
        </w:tc>
      </w:tr>
      <w:tr w:rsidR="00027C4E" w:rsidRPr="00003680" w14:paraId="4B56C35D" w14:textId="77777777" w:rsidTr="00027C4E">
        <w:trPr>
          <w:trHeight w:val="422"/>
        </w:trPr>
        <w:tc>
          <w:tcPr>
            <w:tcW w:w="5984" w:type="dxa"/>
            <w:tcBorders>
              <w:top w:val="single" w:sz="6" w:space="0" w:color="auto"/>
              <w:left w:val="single" w:sz="6" w:space="0" w:color="auto"/>
              <w:bottom w:val="single" w:sz="6" w:space="0" w:color="auto"/>
              <w:right w:val="single" w:sz="6" w:space="0" w:color="auto"/>
            </w:tcBorders>
            <w:hideMark/>
          </w:tcPr>
          <w:p w14:paraId="01E2CA39" w14:textId="77777777" w:rsidR="00027C4E" w:rsidRPr="00003680" w:rsidRDefault="00027C4E" w:rsidP="005125F8">
            <w:pPr>
              <w:spacing w:line="276" w:lineRule="auto"/>
              <w:ind w:right="65"/>
              <w:jc w:val="both"/>
              <w:rPr>
                <w:rFonts w:ascii="Arial" w:hAnsi="Arial" w:cs="Arial"/>
                <w:color w:val="000000"/>
                <w:sz w:val="22"/>
                <w:szCs w:val="22"/>
              </w:rPr>
            </w:pPr>
            <w:r w:rsidRPr="00003680">
              <w:rPr>
                <w:rFonts w:ascii="Arial" w:hAnsi="Arial" w:cs="Arial"/>
                <w:color w:val="000000"/>
                <w:sz w:val="22"/>
                <w:szCs w:val="22"/>
              </w:rPr>
              <w:t>01 – INSS</w:t>
            </w:r>
          </w:p>
        </w:tc>
        <w:tc>
          <w:tcPr>
            <w:tcW w:w="1530" w:type="dxa"/>
            <w:tcBorders>
              <w:top w:val="single" w:sz="6" w:space="0" w:color="auto"/>
              <w:left w:val="single" w:sz="6" w:space="0" w:color="auto"/>
              <w:bottom w:val="single" w:sz="6" w:space="0" w:color="auto"/>
              <w:right w:val="single" w:sz="6" w:space="0" w:color="auto"/>
            </w:tcBorders>
          </w:tcPr>
          <w:p w14:paraId="7474B0F7"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6" w:space="0" w:color="auto"/>
              <w:left w:val="single" w:sz="6" w:space="0" w:color="auto"/>
              <w:bottom w:val="single" w:sz="6" w:space="0" w:color="auto"/>
              <w:right w:val="single" w:sz="6" w:space="0" w:color="auto"/>
            </w:tcBorders>
          </w:tcPr>
          <w:p w14:paraId="3BB5DFC8" w14:textId="77777777" w:rsidR="00027C4E" w:rsidRPr="00003680" w:rsidRDefault="00027C4E" w:rsidP="005125F8">
            <w:pPr>
              <w:spacing w:line="276" w:lineRule="auto"/>
              <w:ind w:right="-142"/>
              <w:jc w:val="both"/>
              <w:rPr>
                <w:rFonts w:ascii="Arial" w:hAnsi="Arial" w:cs="Arial"/>
                <w:color w:val="000000"/>
                <w:sz w:val="22"/>
                <w:szCs w:val="22"/>
              </w:rPr>
            </w:pPr>
          </w:p>
        </w:tc>
      </w:tr>
      <w:tr w:rsidR="00027C4E" w:rsidRPr="00003680" w14:paraId="25731D16" w14:textId="77777777" w:rsidTr="00027C4E">
        <w:trPr>
          <w:trHeight w:val="422"/>
        </w:trPr>
        <w:tc>
          <w:tcPr>
            <w:tcW w:w="5984" w:type="dxa"/>
            <w:tcBorders>
              <w:top w:val="single" w:sz="6" w:space="0" w:color="auto"/>
              <w:left w:val="single" w:sz="6" w:space="0" w:color="auto"/>
              <w:bottom w:val="single" w:sz="6" w:space="0" w:color="auto"/>
              <w:right w:val="single" w:sz="6" w:space="0" w:color="auto"/>
            </w:tcBorders>
            <w:hideMark/>
          </w:tcPr>
          <w:p w14:paraId="5A919A1B" w14:textId="77777777" w:rsidR="00027C4E" w:rsidRPr="00003680" w:rsidRDefault="00027C4E" w:rsidP="005125F8">
            <w:pPr>
              <w:spacing w:line="276" w:lineRule="auto"/>
              <w:ind w:right="65"/>
              <w:jc w:val="both"/>
              <w:rPr>
                <w:rFonts w:ascii="Arial" w:hAnsi="Arial" w:cs="Arial"/>
                <w:color w:val="000000"/>
                <w:sz w:val="22"/>
                <w:szCs w:val="22"/>
              </w:rPr>
            </w:pPr>
            <w:r w:rsidRPr="00003680">
              <w:rPr>
                <w:rFonts w:ascii="Arial" w:hAnsi="Arial" w:cs="Arial"/>
                <w:color w:val="000000"/>
                <w:sz w:val="22"/>
                <w:szCs w:val="22"/>
              </w:rPr>
              <w:t>02 – SENAI ou SENAC</w:t>
            </w:r>
          </w:p>
        </w:tc>
        <w:tc>
          <w:tcPr>
            <w:tcW w:w="1530" w:type="dxa"/>
            <w:tcBorders>
              <w:top w:val="single" w:sz="6" w:space="0" w:color="auto"/>
              <w:left w:val="single" w:sz="6" w:space="0" w:color="auto"/>
              <w:bottom w:val="single" w:sz="6" w:space="0" w:color="auto"/>
              <w:right w:val="single" w:sz="6" w:space="0" w:color="auto"/>
            </w:tcBorders>
          </w:tcPr>
          <w:p w14:paraId="1ED1D70D"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6" w:space="0" w:color="auto"/>
              <w:left w:val="single" w:sz="6" w:space="0" w:color="auto"/>
              <w:bottom w:val="single" w:sz="6" w:space="0" w:color="auto"/>
              <w:right w:val="single" w:sz="6" w:space="0" w:color="auto"/>
            </w:tcBorders>
          </w:tcPr>
          <w:p w14:paraId="7333CE02" w14:textId="77777777" w:rsidR="00027C4E" w:rsidRPr="00003680" w:rsidRDefault="00027C4E" w:rsidP="005125F8">
            <w:pPr>
              <w:spacing w:line="276" w:lineRule="auto"/>
              <w:ind w:right="-142"/>
              <w:jc w:val="both"/>
              <w:rPr>
                <w:rFonts w:ascii="Arial" w:hAnsi="Arial" w:cs="Arial"/>
                <w:color w:val="000000"/>
                <w:sz w:val="22"/>
                <w:szCs w:val="22"/>
              </w:rPr>
            </w:pPr>
          </w:p>
        </w:tc>
      </w:tr>
      <w:tr w:rsidR="00027C4E" w:rsidRPr="00003680" w14:paraId="296C466D" w14:textId="77777777" w:rsidTr="00027C4E">
        <w:trPr>
          <w:trHeight w:val="422"/>
        </w:trPr>
        <w:tc>
          <w:tcPr>
            <w:tcW w:w="5984" w:type="dxa"/>
            <w:tcBorders>
              <w:top w:val="single" w:sz="6" w:space="0" w:color="auto"/>
              <w:left w:val="single" w:sz="6" w:space="0" w:color="auto"/>
              <w:bottom w:val="single" w:sz="6" w:space="0" w:color="auto"/>
              <w:right w:val="single" w:sz="6" w:space="0" w:color="auto"/>
            </w:tcBorders>
            <w:hideMark/>
          </w:tcPr>
          <w:p w14:paraId="4C2FA04B" w14:textId="77777777" w:rsidR="00027C4E" w:rsidRPr="00003680" w:rsidRDefault="00027C4E" w:rsidP="005125F8">
            <w:pPr>
              <w:spacing w:line="276" w:lineRule="auto"/>
              <w:ind w:right="65"/>
              <w:jc w:val="both"/>
              <w:rPr>
                <w:rFonts w:ascii="Arial" w:hAnsi="Arial" w:cs="Arial"/>
                <w:color w:val="000000"/>
                <w:sz w:val="22"/>
                <w:szCs w:val="22"/>
              </w:rPr>
            </w:pPr>
            <w:r w:rsidRPr="00003680">
              <w:rPr>
                <w:rFonts w:ascii="Arial" w:hAnsi="Arial" w:cs="Arial"/>
                <w:color w:val="000000"/>
                <w:sz w:val="22"/>
                <w:szCs w:val="22"/>
              </w:rPr>
              <w:t>03 – INCRA</w:t>
            </w:r>
          </w:p>
        </w:tc>
        <w:tc>
          <w:tcPr>
            <w:tcW w:w="1530" w:type="dxa"/>
            <w:tcBorders>
              <w:top w:val="single" w:sz="6" w:space="0" w:color="auto"/>
              <w:left w:val="single" w:sz="6" w:space="0" w:color="auto"/>
              <w:bottom w:val="single" w:sz="6" w:space="0" w:color="auto"/>
              <w:right w:val="single" w:sz="6" w:space="0" w:color="auto"/>
            </w:tcBorders>
          </w:tcPr>
          <w:p w14:paraId="5A254C24"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6" w:space="0" w:color="auto"/>
              <w:left w:val="single" w:sz="6" w:space="0" w:color="auto"/>
              <w:bottom w:val="single" w:sz="6" w:space="0" w:color="auto"/>
              <w:right w:val="single" w:sz="6" w:space="0" w:color="auto"/>
            </w:tcBorders>
          </w:tcPr>
          <w:p w14:paraId="63E6D452" w14:textId="77777777" w:rsidR="00027C4E" w:rsidRPr="00003680" w:rsidRDefault="00027C4E" w:rsidP="005125F8">
            <w:pPr>
              <w:spacing w:line="276" w:lineRule="auto"/>
              <w:ind w:right="-142"/>
              <w:jc w:val="both"/>
              <w:rPr>
                <w:rFonts w:ascii="Arial" w:hAnsi="Arial" w:cs="Arial"/>
                <w:color w:val="000000"/>
                <w:sz w:val="22"/>
                <w:szCs w:val="22"/>
              </w:rPr>
            </w:pPr>
          </w:p>
        </w:tc>
      </w:tr>
      <w:tr w:rsidR="00027C4E" w:rsidRPr="00003680" w14:paraId="766C34DE" w14:textId="77777777" w:rsidTr="00027C4E">
        <w:trPr>
          <w:trHeight w:val="422"/>
        </w:trPr>
        <w:tc>
          <w:tcPr>
            <w:tcW w:w="5984" w:type="dxa"/>
            <w:tcBorders>
              <w:top w:val="single" w:sz="6" w:space="0" w:color="auto"/>
              <w:left w:val="single" w:sz="6" w:space="0" w:color="auto"/>
              <w:bottom w:val="single" w:sz="6" w:space="0" w:color="auto"/>
              <w:right w:val="single" w:sz="6" w:space="0" w:color="auto"/>
            </w:tcBorders>
            <w:hideMark/>
          </w:tcPr>
          <w:p w14:paraId="39D68802" w14:textId="77777777" w:rsidR="00027C4E" w:rsidRPr="00003680" w:rsidRDefault="00027C4E" w:rsidP="005125F8">
            <w:pPr>
              <w:spacing w:line="276" w:lineRule="auto"/>
              <w:ind w:right="65"/>
              <w:jc w:val="both"/>
              <w:rPr>
                <w:rFonts w:ascii="Arial" w:hAnsi="Arial" w:cs="Arial"/>
                <w:color w:val="000000"/>
                <w:sz w:val="22"/>
                <w:szCs w:val="22"/>
              </w:rPr>
            </w:pPr>
            <w:r w:rsidRPr="00003680">
              <w:rPr>
                <w:rFonts w:ascii="Arial" w:hAnsi="Arial" w:cs="Arial"/>
                <w:color w:val="000000"/>
                <w:sz w:val="22"/>
                <w:szCs w:val="22"/>
              </w:rPr>
              <w:t>04 – SEBRAE</w:t>
            </w:r>
          </w:p>
        </w:tc>
        <w:tc>
          <w:tcPr>
            <w:tcW w:w="1530" w:type="dxa"/>
            <w:tcBorders>
              <w:top w:val="single" w:sz="6" w:space="0" w:color="auto"/>
              <w:left w:val="single" w:sz="6" w:space="0" w:color="auto"/>
              <w:bottom w:val="single" w:sz="6" w:space="0" w:color="auto"/>
              <w:right w:val="single" w:sz="6" w:space="0" w:color="auto"/>
            </w:tcBorders>
          </w:tcPr>
          <w:p w14:paraId="762C8858"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6" w:space="0" w:color="auto"/>
              <w:left w:val="single" w:sz="6" w:space="0" w:color="auto"/>
              <w:bottom w:val="single" w:sz="6" w:space="0" w:color="auto"/>
              <w:right w:val="single" w:sz="6" w:space="0" w:color="auto"/>
            </w:tcBorders>
          </w:tcPr>
          <w:p w14:paraId="25778D15" w14:textId="77777777" w:rsidR="00027C4E" w:rsidRPr="00003680" w:rsidRDefault="00027C4E" w:rsidP="005125F8">
            <w:pPr>
              <w:spacing w:line="276" w:lineRule="auto"/>
              <w:ind w:right="-142"/>
              <w:jc w:val="both"/>
              <w:rPr>
                <w:rFonts w:ascii="Arial" w:hAnsi="Arial" w:cs="Arial"/>
                <w:color w:val="000000"/>
                <w:sz w:val="22"/>
                <w:szCs w:val="22"/>
              </w:rPr>
            </w:pPr>
          </w:p>
        </w:tc>
      </w:tr>
      <w:tr w:rsidR="00027C4E" w:rsidRPr="00003680" w14:paraId="02CB22BE" w14:textId="77777777" w:rsidTr="00027C4E">
        <w:trPr>
          <w:trHeight w:val="422"/>
        </w:trPr>
        <w:tc>
          <w:tcPr>
            <w:tcW w:w="5984" w:type="dxa"/>
            <w:tcBorders>
              <w:top w:val="single" w:sz="6" w:space="0" w:color="auto"/>
              <w:left w:val="single" w:sz="6" w:space="0" w:color="auto"/>
              <w:bottom w:val="single" w:sz="6" w:space="0" w:color="auto"/>
              <w:right w:val="single" w:sz="6" w:space="0" w:color="auto"/>
            </w:tcBorders>
            <w:hideMark/>
          </w:tcPr>
          <w:p w14:paraId="30352B79" w14:textId="77777777" w:rsidR="00027C4E" w:rsidRPr="00003680" w:rsidRDefault="00027C4E" w:rsidP="005125F8">
            <w:pPr>
              <w:spacing w:line="276" w:lineRule="auto"/>
              <w:ind w:right="65"/>
              <w:jc w:val="both"/>
              <w:rPr>
                <w:rFonts w:ascii="Arial" w:hAnsi="Arial" w:cs="Arial"/>
                <w:color w:val="000000"/>
                <w:sz w:val="22"/>
                <w:szCs w:val="22"/>
              </w:rPr>
            </w:pPr>
            <w:r w:rsidRPr="00003680">
              <w:rPr>
                <w:rFonts w:ascii="Arial" w:hAnsi="Arial" w:cs="Arial"/>
                <w:color w:val="000000"/>
                <w:sz w:val="22"/>
                <w:szCs w:val="22"/>
              </w:rPr>
              <w:t>05 – Salário Educação</w:t>
            </w:r>
          </w:p>
        </w:tc>
        <w:tc>
          <w:tcPr>
            <w:tcW w:w="1530" w:type="dxa"/>
            <w:tcBorders>
              <w:top w:val="single" w:sz="6" w:space="0" w:color="auto"/>
              <w:left w:val="single" w:sz="6" w:space="0" w:color="auto"/>
              <w:bottom w:val="single" w:sz="6" w:space="0" w:color="auto"/>
              <w:right w:val="single" w:sz="6" w:space="0" w:color="auto"/>
            </w:tcBorders>
          </w:tcPr>
          <w:p w14:paraId="02D1A07F"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6" w:space="0" w:color="auto"/>
              <w:left w:val="single" w:sz="6" w:space="0" w:color="auto"/>
              <w:bottom w:val="single" w:sz="6" w:space="0" w:color="auto"/>
              <w:right w:val="single" w:sz="6" w:space="0" w:color="auto"/>
            </w:tcBorders>
          </w:tcPr>
          <w:p w14:paraId="3F06CBF4" w14:textId="77777777" w:rsidR="00027C4E" w:rsidRPr="00003680" w:rsidRDefault="00027C4E" w:rsidP="005125F8">
            <w:pPr>
              <w:spacing w:line="276" w:lineRule="auto"/>
              <w:ind w:right="-142"/>
              <w:jc w:val="both"/>
              <w:rPr>
                <w:rFonts w:ascii="Arial" w:hAnsi="Arial" w:cs="Arial"/>
                <w:color w:val="000000"/>
                <w:sz w:val="22"/>
                <w:szCs w:val="22"/>
              </w:rPr>
            </w:pPr>
          </w:p>
        </w:tc>
      </w:tr>
      <w:tr w:rsidR="00027C4E" w:rsidRPr="00003680" w14:paraId="3E2C9874" w14:textId="77777777" w:rsidTr="00027C4E">
        <w:trPr>
          <w:trHeight w:val="422"/>
        </w:trPr>
        <w:tc>
          <w:tcPr>
            <w:tcW w:w="5984" w:type="dxa"/>
            <w:tcBorders>
              <w:top w:val="single" w:sz="6" w:space="0" w:color="auto"/>
              <w:left w:val="single" w:sz="6" w:space="0" w:color="auto"/>
              <w:bottom w:val="single" w:sz="6" w:space="0" w:color="auto"/>
              <w:right w:val="single" w:sz="6" w:space="0" w:color="auto"/>
            </w:tcBorders>
            <w:hideMark/>
          </w:tcPr>
          <w:p w14:paraId="460087FF" w14:textId="77777777" w:rsidR="00027C4E" w:rsidRPr="00003680" w:rsidRDefault="00027C4E" w:rsidP="005125F8">
            <w:pPr>
              <w:spacing w:line="276" w:lineRule="auto"/>
              <w:ind w:right="65"/>
              <w:jc w:val="both"/>
              <w:rPr>
                <w:rFonts w:ascii="Arial" w:hAnsi="Arial" w:cs="Arial"/>
                <w:color w:val="000000"/>
                <w:sz w:val="22"/>
                <w:szCs w:val="22"/>
              </w:rPr>
            </w:pPr>
            <w:r w:rsidRPr="00003680">
              <w:rPr>
                <w:rFonts w:ascii="Arial" w:hAnsi="Arial" w:cs="Arial"/>
                <w:color w:val="000000"/>
                <w:sz w:val="22"/>
                <w:szCs w:val="22"/>
              </w:rPr>
              <w:t>06 - SESI ou SESC</w:t>
            </w:r>
          </w:p>
        </w:tc>
        <w:tc>
          <w:tcPr>
            <w:tcW w:w="1530" w:type="dxa"/>
            <w:tcBorders>
              <w:top w:val="single" w:sz="6" w:space="0" w:color="auto"/>
              <w:left w:val="single" w:sz="6" w:space="0" w:color="auto"/>
              <w:bottom w:val="single" w:sz="6" w:space="0" w:color="auto"/>
              <w:right w:val="single" w:sz="6" w:space="0" w:color="auto"/>
            </w:tcBorders>
          </w:tcPr>
          <w:p w14:paraId="1D6E2B97"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6" w:space="0" w:color="auto"/>
              <w:left w:val="single" w:sz="6" w:space="0" w:color="auto"/>
              <w:bottom w:val="single" w:sz="6" w:space="0" w:color="auto"/>
              <w:right w:val="single" w:sz="6" w:space="0" w:color="auto"/>
            </w:tcBorders>
          </w:tcPr>
          <w:p w14:paraId="268B0431" w14:textId="77777777" w:rsidR="00027C4E" w:rsidRPr="00003680" w:rsidRDefault="00027C4E" w:rsidP="005125F8">
            <w:pPr>
              <w:spacing w:line="276" w:lineRule="auto"/>
              <w:ind w:right="-142"/>
              <w:jc w:val="both"/>
              <w:rPr>
                <w:rFonts w:ascii="Arial" w:hAnsi="Arial" w:cs="Arial"/>
                <w:color w:val="000000"/>
                <w:sz w:val="22"/>
                <w:szCs w:val="22"/>
              </w:rPr>
            </w:pPr>
          </w:p>
        </w:tc>
      </w:tr>
      <w:tr w:rsidR="00027C4E" w:rsidRPr="00003680" w14:paraId="315874A5" w14:textId="77777777" w:rsidTr="00027C4E">
        <w:trPr>
          <w:trHeight w:val="422"/>
        </w:trPr>
        <w:tc>
          <w:tcPr>
            <w:tcW w:w="5984" w:type="dxa"/>
            <w:tcBorders>
              <w:top w:val="single" w:sz="6" w:space="0" w:color="auto"/>
              <w:left w:val="single" w:sz="6" w:space="0" w:color="auto"/>
              <w:bottom w:val="single" w:sz="6" w:space="0" w:color="auto"/>
              <w:right w:val="single" w:sz="6" w:space="0" w:color="auto"/>
            </w:tcBorders>
            <w:hideMark/>
          </w:tcPr>
          <w:p w14:paraId="4FE16D03" w14:textId="77777777" w:rsidR="00027C4E" w:rsidRPr="00003680" w:rsidRDefault="00027C4E" w:rsidP="005125F8">
            <w:pPr>
              <w:spacing w:line="276" w:lineRule="auto"/>
              <w:ind w:right="65"/>
              <w:jc w:val="both"/>
              <w:rPr>
                <w:rFonts w:ascii="Arial" w:hAnsi="Arial" w:cs="Arial"/>
                <w:color w:val="000000"/>
                <w:sz w:val="22"/>
                <w:szCs w:val="22"/>
              </w:rPr>
            </w:pPr>
            <w:r w:rsidRPr="00003680">
              <w:rPr>
                <w:rFonts w:ascii="Arial" w:hAnsi="Arial" w:cs="Arial"/>
                <w:color w:val="000000"/>
                <w:sz w:val="22"/>
                <w:szCs w:val="22"/>
              </w:rPr>
              <w:t>07 – FGTS</w:t>
            </w:r>
          </w:p>
        </w:tc>
        <w:tc>
          <w:tcPr>
            <w:tcW w:w="1530" w:type="dxa"/>
            <w:tcBorders>
              <w:top w:val="single" w:sz="6" w:space="0" w:color="auto"/>
              <w:left w:val="single" w:sz="6" w:space="0" w:color="auto"/>
              <w:bottom w:val="single" w:sz="6" w:space="0" w:color="auto"/>
              <w:right w:val="single" w:sz="6" w:space="0" w:color="auto"/>
            </w:tcBorders>
          </w:tcPr>
          <w:p w14:paraId="161FE1E3"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6" w:space="0" w:color="auto"/>
              <w:left w:val="single" w:sz="6" w:space="0" w:color="auto"/>
              <w:bottom w:val="single" w:sz="6" w:space="0" w:color="auto"/>
              <w:right w:val="single" w:sz="6" w:space="0" w:color="auto"/>
            </w:tcBorders>
          </w:tcPr>
          <w:p w14:paraId="6029741D" w14:textId="77777777" w:rsidR="00027C4E" w:rsidRPr="00003680" w:rsidRDefault="00027C4E" w:rsidP="005125F8">
            <w:pPr>
              <w:spacing w:line="276" w:lineRule="auto"/>
              <w:ind w:right="-142"/>
              <w:jc w:val="both"/>
              <w:rPr>
                <w:rFonts w:ascii="Arial" w:hAnsi="Arial" w:cs="Arial"/>
                <w:color w:val="000000"/>
                <w:sz w:val="22"/>
                <w:szCs w:val="22"/>
              </w:rPr>
            </w:pPr>
          </w:p>
        </w:tc>
      </w:tr>
      <w:tr w:rsidR="00027C4E" w:rsidRPr="00003680" w14:paraId="66075425" w14:textId="77777777" w:rsidTr="00027C4E">
        <w:trPr>
          <w:trHeight w:val="461"/>
        </w:trPr>
        <w:tc>
          <w:tcPr>
            <w:tcW w:w="5984" w:type="dxa"/>
            <w:tcBorders>
              <w:top w:val="single" w:sz="6" w:space="0" w:color="auto"/>
              <w:left w:val="single" w:sz="6" w:space="0" w:color="auto"/>
              <w:bottom w:val="single" w:sz="6" w:space="0" w:color="auto"/>
              <w:right w:val="single" w:sz="6" w:space="0" w:color="auto"/>
            </w:tcBorders>
            <w:hideMark/>
          </w:tcPr>
          <w:p w14:paraId="297FBE4D" w14:textId="77777777" w:rsidR="00027C4E" w:rsidRPr="00003680" w:rsidRDefault="00027C4E" w:rsidP="005125F8">
            <w:pPr>
              <w:spacing w:line="276" w:lineRule="auto"/>
              <w:ind w:right="65"/>
              <w:jc w:val="both"/>
              <w:rPr>
                <w:rFonts w:ascii="Arial" w:hAnsi="Arial" w:cs="Arial"/>
                <w:color w:val="000000"/>
                <w:sz w:val="22"/>
                <w:szCs w:val="22"/>
              </w:rPr>
            </w:pPr>
            <w:r w:rsidRPr="00003680">
              <w:rPr>
                <w:rFonts w:ascii="Arial" w:hAnsi="Arial" w:cs="Arial"/>
                <w:color w:val="000000"/>
                <w:sz w:val="22"/>
                <w:szCs w:val="22"/>
              </w:rPr>
              <w:t>09– Seguro acidente do trabalho/SAT/INSS</w:t>
            </w:r>
          </w:p>
        </w:tc>
        <w:tc>
          <w:tcPr>
            <w:tcW w:w="1530" w:type="dxa"/>
            <w:tcBorders>
              <w:top w:val="single" w:sz="6" w:space="0" w:color="auto"/>
              <w:left w:val="single" w:sz="6" w:space="0" w:color="auto"/>
              <w:bottom w:val="single" w:sz="6" w:space="0" w:color="auto"/>
              <w:right w:val="single" w:sz="6" w:space="0" w:color="auto"/>
            </w:tcBorders>
          </w:tcPr>
          <w:p w14:paraId="24B45A14"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6" w:space="0" w:color="auto"/>
              <w:left w:val="single" w:sz="6" w:space="0" w:color="auto"/>
              <w:bottom w:val="single" w:sz="6" w:space="0" w:color="auto"/>
              <w:right w:val="single" w:sz="6" w:space="0" w:color="auto"/>
            </w:tcBorders>
          </w:tcPr>
          <w:p w14:paraId="35F07D65" w14:textId="77777777" w:rsidR="00027C4E" w:rsidRPr="00003680" w:rsidRDefault="00027C4E" w:rsidP="005125F8">
            <w:pPr>
              <w:spacing w:line="276" w:lineRule="auto"/>
              <w:ind w:right="-142"/>
              <w:jc w:val="both"/>
              <w:rPr>
                <w:rFonts w:ascii="Arial" w:hAnsi="Arial" w:cs="Arial"/>
                <w:color w:val="000000"/>
                <w:sz w:val="22"/>
                <w:szCs w:val="22"/>
              </w:rPr>
            </w:pPr>
          </w:p>
        </w:tc>
      </w:tr>
      <w:tr w:rsidR="00027C4E" w:rsidRPr="00003680" w14:paraId="1974BD20" w14:textId="77777777" w:rsidTr="00027C4E">
        <w:trPr>
          <w:trHeight w:val="422"/>
        </w:trPr>
        <w:tc>
          <w:tcPr>
            <w:tcW w:w="5984" w:type="dxa"/>
            <w:tcBorders>
              <w:top w:val="single" w:sz="6" w:space="0" w:color="auto"/>
              <w:left w:val="single" w:sz="6" w:space="0" w:color="auto"/>
              <w:bottom w:val="single" w:sz="6" w:space="0" w:color="auto"/>
              <w:right w:val="single" w:sz="6" w:space="0" w:color="auto"/>
            </w:tcBorders>
            <w:hideMark/>
          </w:tcPr>
          <w:p w14:paraId="42340215" w14:textId="77777777" w:rsidR="00027C4E" w:rsidRPr="00003680" w:rsidRDefault="00027C4E" w:rsidP="005125F8">
            <w:pPr>
              <w:spacing w:line="276" w:lineRule="auto"/>
              <w:ind w:right="65"/>
              <w:jc w:val="both"/>
              <w:rPr>
                <w:rFonts w:ascii="Arial" w:hAnsi="Arial" w:cs="Arial"/>
                <w:color w:val="000000"/>
                <w:sz w:val="22"/>
                <w:szCs w:val="22"/>
              </w:rPr>
            </w:pPr>
            <w:r w:rsidRPr="00003680">
              <w:rPr>
                <w:rFonts w:ascii="Arial" w:hAnsi="Arial" w:cs="Arial"/>
                <w:color w:val="000000"/>
                <w:sz w:val="22"/>
                <w:szCs w:val="22"/>
              </w:rPr>
              <w:t>09 – Assistência Social Familiar Sindical</w:t>
            </w:r>
          </w:p>
        </w:tc>
        <w:tc>
          <w:tcPr>
            <w:tcW w:w="1530" w:type="dxa"/>
            <w:tcBorders>
              <w:top w:val="single" w:sz="6" w:space="0" w:color="auto"/>
              <w:left w:val="single" w:sz="6" w:space="0" w:color="auto"/>
              <w:bottom w:val="single" w:sz="6" w:space="0" w:color="auto"/>
              <w:right w:val="single" w:sz="6" w:space="0" w:color="auto"/>
            </w:tcBorders>
          </w:tcPr>
          <w:p w14:paraId="6040B605"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6" w:space="0" w:color="auto"/>
              <w:left w:val="single" w:sz="6" w:space="0" w:color="auto"/>
              <w:bottom w:val="single" w:sz="6" w:space="0" w:color="auto"/>
              <w:right w:val="single" w:sz="6" w:space="0" w:color="auto"/>
            </w:tcBorders>
          </w:tcPr>
          <w:p w14:paraId="2D93C837" w14:textId="77777777" w:rsidR="00027C4E" w:rsidRPr="00003680" w:rsidRDefault="00027C4E" w:rsidP="005125F8">
            <w:pPr>
              <w:spacing w:line="276" w:lineRule="auto"/>
              <w:ind w:right="-142"/>
              <w:jc w:val="both"/>
              <w:rPr>
                <w:rFonts w:ascii="Arial" w:hAnsi="Arial" w:cs="Arial"/>
                <w:color w:val="000000"/>
                <w:sz w:val="22"/>
                <w:szCs w:val="22"/>
              </w:rPr>
            </w:pPr>
          </w:p>
        </w:tc>
      </w:tr>
      <w:tr w:rsidR="00027C4E" w:rsidRPr="00003680" w14:paraId="06741DDD" w14:textId="77777777" w:rsidTr="00027C4E">
        <w:trPr>
          <w:trHeight w:val="422"/>
        </w:trPr>
        <w:tc>
          <w:tcPr>
            <w:tcW w:w="5984" w:type="dxa"/>
            <w:tcBorders>
              <w:top w:val="single" w:sz="6" w:space="0" w:color="auto"/>
              <w:left w:val="single" w:sz="6" w:space="0" w:color="auto"/>
              <w:bottom w:val="single" w:sz="6" w:space="0" w:color="auto"/>
              <w:right w:val="nil"/>
            </w:tcBorders>
            <w:hideMark/>
          </w:tcPr>
          <w:p w14:paraId="2E88319E" w14:textId="77777777" w:rsidR="00027C4E" w:rsidRPr="00003680" w:rsidRDefault="00027C4E" w:rsidP="005125F8">
            <w:pPr>
              <w:spacing w:line="276" w:lineRule="auto"/>
              <w:ind w:right="65"/>
              <w:jc w:val="both"/>
              <w:rPr>
                <w:rFonts w:ascii="Arial" w:hAnsi="Arial" w:cs="Arial"/>
                <w:b/>
                <w:color w:val="000000"/>
                <w:sz w:val="22"/>
                <w:szCs w:val="22"/>
              </w:rPr>
            </w:pPr>
            <w:r w:rsidRPr="00003680">
              <w:rPr>
                <w:rFonts w:ascii="Arial" w:hAnsi="Arial" w:cs="Arial"/>
                <w:b/>
                <w:color w:val="000000"/>
                <w:sz w:val="22"/>
                <w:szCs w:val="22"/>
              </w:rPr>
              <w:lastRenderedPageBreak/>
              <w:t xml:space="preserve">VALOR ENCARGOS SOCIAIS </w:t>
            </w:r>
          </w:p>
        </w:tc>
        <w:tc>
          <w:tcPr>
            <w:tcW w:w="1530" w:type="dxa"/>
            <w:tcBorders>
              <w:top w:val="single" w:sz="6" w:space="0" w:color="auto"/>
              <w:left w:val="nil"/>
              <w:bottom w:val="single" w:sz="6" w:space="0" w:color="auto"/>
              <w:right w:val="single" w:sz="6" w:space="0" w:color="auto"/>
            </w:tcBorders>
          </w:tcPr>
          <w:p w14:paraId="39E44EB2"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6" w:space="0" w:color="auto"/>
              <w:left w:val="single" w:sz="6" w:space="0" w:color="auto"/>
              <w:bottom w:val="single" w:sz="6" w:space="0" w:color="auto"/>
              <w:right w:val="single" w:sz="6" w:space="0" w:color="auto"/>
            </w:tcBorders>
          </w:tcPr>
          <w:p w14:paraId="06ABC368" w14:textId="77777777" w:rsidR="00027C4E" w:rsidRPr="00003680" w:rsidRDefault="00027C4E" w:rsidP="005125F8">
            <w:pPr>
              <w:spacing w:line="276" w:lineRule="auto"/>
              <w:ind w:right="-142"/>
              <w:jc w:val="both"/>
              <w:rPr>
                <w:rFonts w:ascii="Arial" w:hAnsi="Arial" w:cs="Arial"/>
                <w:b/>
                <w:color w:val="000000"/>
                <w:sz w:val="22"/>
                <w:szCs w:val="22"/>
              </w:rPr>
            </w:pPr>
          </w:p>
        </w:tc>
      </w:tr>
      <w:tr w:rsidR="00027C4E" w:rsidRPr="00003680" w14:paraId="234246C6" w14:textId="77777777" w:rsidTr="00027C4E">
        <w:trPr>
          <w:trHeight w:val="422"/>
        </w:trPr>
        <w:tc>
          <w:tcPr>
            <w:tcW w:w="5984" w:type="dxa"/>
            <w:tcBorders>
              <w:top w:val="single" w:sz="6" w:space="0" w:color="auto"/>
              <w:left w:val="single" w:sz="6" w:space="0" w:color="auto"/>
              <w:bottom w:val="single" w:sz="6" w:space="0" w:color="auto"/>
              <w:right w:val="nil"/>
            </w:tcBorders>
            <w:hideMark/>
          </w:tcPr>
          <w:p w14:paraId="2FAA59CA" w14:textId="77777777" w:rsidR="00027C4E" w:rsidRPr="00003680" w:rsidRDefault="00027C4E" w:rsidP="005125F8">
            <w:pPr>
              <w:spacing w:line="276" w:lineRule="auto"/>
              <w:ind w:right="65"/>
              <w:jc w:val="both"/>
              <w:rPr>
                <w:rFonts w:ascii="Arial" w:hAnsi="Arial" w:cs="Arial"/>
                <w:b/>
                <w:color w:val="000000"/>
                <w:sz w:val="22"/>
                <w:szCs w:val="22"/>
              </w:rPr>
            </w:pPr>
            <w:r w:rsidRPr="00003680">
              <w:rPr>
                <w:rFonts w:ascii="Arial" w:hAnsi="Arial" w:cs="Arial"/>
                <w:b/>
                <w:color w:val="000000"/>
                <w:sz w:val="22"/>
                <w:szCs w:val="22"/>
              </w:rPr>
              <w:t>GRUPO “B”</w:t>
            </w:r>
          </w:p>
        </w:tc>
        <w:tc>
          <w:tcPr>
            <w:tcW w:w="1530" w:type="dxa"/>
            <w:tcBorders>
              <w:top w:val="single" w:sz="6" w:space="0" w:color="auto"/>
              <w:left w:val="nil"/>
              <w:bottom w:val="single" w:sz="6" w:space="0" w:color="auto"/>
              <w:right w:val="nil"/>
            </w:tcBorders>
          </w:tcPr>
          <w:p w14:paraId="35435E32" w14:textId="77777777" w:rsidR="00027C4E" w:rsidRPr="00003680" w:rsidRDefault="00027C4E" w:rsidP="005125F8">
            <w:pPr>
              <w:spacing w:line="276" w:lineRule="auto"/>
              <w:ind w:right="-142"/>
              <w:jc w:val="both"/>
              <w:rPr>
                <w:rFonts w:ascii="Arial" w:hAnsi="Arial" w:cs="Arial"/>
                <w:b/>
                <w:color w:val="000000"/>
                <w:sz w:val="22"/>
                <w:szCs w:val="22"/>
              </w:rPr>
            </w:pPr>
          </w:p>
        </w:tc>
        <w:tc>
          <w:tcPr>
            <w:tcW w:w="1800" w:type="dxa"/>
            <w:tcBorders>
              <w:top w:val="single" w:sz="6" w:space="0" w:color="auto"/>
              <w:left w:val="nil"/>
              <w:bottom w:val="single" w:sz="6" w:space="0" w:color="auto"/>
              <w:right w:val="single" w:sz="6" w:space="0" w:color="auto"/>
            </w:tcBorders>
          </w:tcPr>
          <w:p w14:paraId="74816666" w14:textId="77777777" w:rsidR="00027C4E" w:rsidRPr="00003680" w:rsidRDefault="00027C4E" w:rsidP="005125F8">
            <w:pPr>
              <w:spacing w:line="276" w:lineRule="auto"/>
              <w:ind w:right="-142"/>
              <w:jc w:val="both"/>
              <w:rPr>
                <w:rFonts w:ascii="Arial" w:hAnsi="Arial" w:cs="Arial"/>
                <w:b/>
                <w:color w:val="000000"/>
                <w:sz w:val="22"/>
                <w:szCs w:val="22"/>
              </w:rPr>
            </w:pPr>
          </w:p>
        </w:tc>
      </w:tr>
      <w:tr w:rsidR="00027C4E" w:rsidRPr="00003680" w14:paraId="24EC549B" w14:textId="77777777" w:rsidTr="00027C4E">
        <w:trPr>
          <w:trHeight w:val="422"/>
        </w:trPr>
        <w:tc>
          <w:tcPr>
            <w:tcW w:w="5984" w:type="dxa"/>
            <w:tcBorders>
              <w:top w:val="single" w:sz="6" w:space="0" w:color="auto"/>
              <w:left w:val="single" w:sz="6" w:space="0" w:color="auto"/>
              <w:bottom w:val="single" w:sz="6" w:space="0" w:color="auto"/>
              <w:right w:val="single" w:sz="6" w:space="0" w:color="auto"/>
            </w:tcBorders>
            <w:hideMark/>
          </w:tcPr>
          <w:p w14:paraId="40A1ED2D" w14:textId="77777777" w:rsidR="00027C4E" w:rsidRPr="00003680" w:rsidRDefault="00027C4E" w:rsidP="005125F8">
            <w:pPr>
              <w:spacing w:line="276" w:lineRule="auto"/>
              <w:ind w:right="65"/>
              <w:jc w:val="both"/>
              <w:rPr>
                <w:rFonts w:ascii="Arial" w:hAnsi="Arial" w:cs="Arial"/>
                <w:color w:val="000000"/>
                <w:sz w:val="22"/>
                <w:szCs w:val="22"/>
              </w:rPr>
            </w:pPr>
            <w:r w:rsidRPr="00003680">
              <w:rPr>
                <w:rFonts w:ascii="Arial" w:hAnsi="Arial" w:cs="Arial"/>
                <w:color w:val="000000"/>
                <w:sz w:val="22"/>
                <w:szCs w:val="22"/>
              </w:rPr>
              <w:t xml:space="preserve">09 – Férias </w:t>
            </w:r>
          </w:p>
        </w:tc>
        <w:tc>
          <w:tcPr>
            <w:tcW w:w="1530" w:type="dxa"/>
            <w:tcBorders>
              <w:top w:val="single" w:sz="6" w:space="0" w:color="auto"/>
              <w:left w:val="single" w:sz="6" w:space="0" w:color="auto"/>
              <w:bottom w:val="single" w:sz="6" w:space="0" w:color="auto"/>
              <w:right w:val="single" w:sz="6" w:space="0" w:color="auto"/>
            </w:tcBorders>
          </w:tcPr>
          <w:p w14:paraId="1F14A99F"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6" w:space="0" w:color="auto"/>
              <w:left w:val="single" w:sz="6" w:space="0" w:color="auto"/>
              <w:bottom w:val="single" w:sz="6" w:space="0" w:color="auto"/>
              <w:right w:val="single" w:sz="6" w:space="0" w:color="auto"/>
            </w:tcBorders>
          </w:tcPr>
          <w:p w14:paraId="76BBFD2B" w14:textId="77777777" w:rsidR="00027C4E" w:rsidRPr="00003680" w:rsidRDefault="00027C4E" w:rsidP="005125F8">
            <w:pPr>
              <w:spacing w:line="276" w:lineRule="auto"/>
              <w:ind w:right="-142"/>
              <w:jc w:val="both"/>
              <w:rPr>
                <w:rFonts w:ascii="Arial" w:hAnsi="Arial" w:cs="Arial"/>
                <w:color w:val="000000"/>
                <w:sz w:val="22"/>
                <w:szCs w:val="22"/>
              </w:rPr>
            </w:pPr>
          </w:p>
        </w:tc>
      </w:tr>
      <w:tr w:rsidR="00027C4E" w:rsidRPr="00003680" w14:paraId="438F8668" w14:textId="77777777" w:rsidTr="00027C4E">
        <w:trPr>
          <w:trHeight w:val="422"/>
        </w:trPr>
        <w:tc>
          <w:tcPr>
            <w:tcW w:w="5984" w:type="dxa"/>
            <w:tcBorders>
              <w:top w:val="single" w:sz="6" w:space="0" w:color="auto"/>
              <w:left w:val="single" w:sz="6" w:space="0" w:color="auto"/>
              <w:bottom w:val="single" w:sz="6" w:space="0" w:color="auto"/>
              <w:right w:val="single" w:sz="6" w:space="0" w:color="auto"/>
            </w:tcBorders>
            <w:hideMark/>
          </w:tcPr>
          <w:p w14:paraId="19768D10" w14:textId="77777777" w:rsidR="00027C4E" w:rsidRPr="00003680" w:rsidRDefault="00027C4E" w:rsidP="005125F8">
            <w:pPr>
              <w:spacing w:line="276" w:lineRule="auto"/>
              <w:ind w:right="65"/>
              <w:jc w:val="both"/>
              <w:rPr>
                <w:rFonts w:ascii="Arial" w:hAnsi="Arial" w:cs="Arial"/>
                <w:color w:val="000000"/>
                <w:sz w:val="22"/>
                <w:szCs w:val="22"/>
              </w:rPr>
            </w:pPr>
            <w:r w:rsidRPr="00003680">
              <w:rPr>
                <w:rFonts w:ascii="Arial" w:hAnsi="Arial" w:cs="Arial"/>
                <w:color w:val="000000"/>
                <w:sz w:val="22"/>
                <w:szCs w:val="22"/>
              </w:rPr>
              <w:t>10 – Auxílio-doença</w:t>
            </w:r>
          </w:p>
        </w:tc>
        <w:tc>
          <w:tcPr>
            <w:tcW w:w="1530" w:type="dxa"/>
            <w:tcBorders>
              <w:top w:val="single" w:sz="6" w:space="0" w:color="auto"/>
              <w:left w:val="single" w:sz="6" w:space="0" w:color="auto"/>
              <w:bottom w:val="single" w:sz="6" w:space="0" w:color="auto"/>
              <w:right w:val="single" w:sz="6" w:space="0" w:color="auto"/>
            </w:tcBorders>
          </w:tcPr>
          <w:p w14:paraId="740E4E9D"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6" w:space="0" w:color="auto"/>
              <w:left w:val="single" w:sz="6" w:space="0" w:color="auto"/>
              <w:bottom w:val="single" w:sz="6" w:space="0" w:color="auto"/>
              <w:right w:val="single" w:sz="6" w:space="0" w:color="auto"/>
            </w:tcBorders>
          </w:tcPr>
          <w:p w14:paraId="63EAD8E4" w14:textId="77777777" w:rsidR="00027C4E" w:rsidRPr="00003680" w:rsidRDefault="00027C4E" w:rsidP="005125F8">
            <w:pPr>
              <w:spacing w:line="276" w:lineRule="auto"/>
              <w:ind w:right="-142"/>
              <w:jc w:val="both"/>
              <w:rPr>
                <w:rFonts w:ascii="Arial" w:hAnsi="Arial" w:cs="Arial"/>
                <w:color w:val="000000"/>
                <w:sz w:val="22"/>
                <w:szCs w:val="22"/>
              </w:rPr>
            </w:pPr>
          </w:p>
        </w:tc>
      </w:tr>
      <w:tr w:rsidR="00027C4E" w:rsidRPr="00003680" w14:paraId="54322124" w14:textId="77777777" w:rsidTr="00027C4E">
        <w:trPr>
          <w:trHeight w:val="422"/>
        </w:trPr>
        <w:tc>
          <w:tcPr>
            <w:tcW w:w="5984" w:type="dxa"/>
            <w:tcBorders>
              <w:top w:val="single" w:sz="6" w:space="0" w:color="auto"/>
              <w:left w:val="single" w:sz="6" w:space="0" w:color="auto"/>
              <w:bottom w:val="single" w:sz="6" w:space="0" w:color="auto"/>
              <w:right w:val="single" w:sz="6" w:space="0" w:color="auto"/>
            </w:tcBorders>
            <w:hideMark/>
          </w:tcPr>
          <w:p w14:paraId="74242CFA" w14:textId="77777777" w:rsidR="00027C4E" w:rsidRPr="00003680" w:rsidRDefault="00027C4E" w:rsidP="005125F8">
            <w:pPr>
              <w:spacing w:line="276" w:lineRule="auto"/>
              <w:ind w:right="65"/>
              <w:jc w:val="both"/>
              <w:rPr>
                <w:rFonts w:ascii="Arial" w:hAnsi="Arial" w:cs="Arial"/>
                <w:color w:val="000000"/>
                <w:sz w:val="22"/>
                <w:szCs w:val="22"/>
              </w:rPr>
            </w:pPr>
            <w:r w:rsidRPr="00003680">
              <w:rPr>
                <w:rFonts w:ascii="Arial" w:hAnsi="Arial" w:cs="Arial"/>
                <w:color w:val="000000"/>
                <w:sz w:val="22"/>
                <w:szCs w:val="22"/>
              </w:rPr>
              <w:t>11– Licença Paternidade / Maternidade</w:t>
            </w:r>
          </w:p>
        </w:tc>
        <w:tc>
          <w:tcPr>
            <w:tcW w:w="1530" w:type="dxa"/>
            <w:tcBorders>
              <w:top w:val="single" w:sz="6" w:space="0" w:color="auto"/>
              <w:left w:val="single" w:sz="6" w:space="0" w:color="auto"/>
              <w:bottom w:val="single" w:sz="6" w:space="0" w:color="auto"/>
              <w:right w:val="single" w:sz="6" w:space="0" w:color="auto"/>
            </w:tcBorders>
          </w:tcPr>
          <w:p w14:paraId="2ADE73EC"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6" w:space="0" w:color="auto"/>
              <w:left w:val="single" w:sz="6" w:space="0" w:color="auto"/>
              <w:bottom w:val="single" w:sz="6" w:space="0" w:color="auto"/>
              <w:right w:val="single" w:sz="6" w:space="0" w:color="auto"/>
            </w:tcBorders>
          </w:tcPr>
          <w:p w14:paraId="3311FD60" w14:textId="77777777" w:rsidR="00027C4E" w:rsidRPr="00003680" w:rsidRDefault="00027C4E" w:rsidP="005125F8">
            <w:pPr>
              <w:spacing w:line="276" w:lineRule="auto"/>
              <w:ind w:right="-142"/>
              <w:jc w:val="both"/>
              <w:rPr>
                <w:rFonts w:ascii="Arial" w:hAnsi="Arial" w:cs="Arial"/>
                <w:color w:val="000000"/>
                <w:sz w:val="22"/>
                <w:szCs w:val="22"/>
              </w:rPr>
            </w:pPr>
          </w:p>
        </w:tc>
      </w:tr>
      <w:tr w:rsidR="00027C4E" w:rsidRPr="00003680" w14:paraId="307E6898" w14:textId="77777777" w:rsidTr="00027C4E">
        <w:trPr>
          <w:trHeight w:val="422"/>
        </w:trPr>
        <w:tc>
          <w:tcPr>
            <w:tcW w:w="5984" w:type="dxa"/>
            <w:tcBorders>
              <w:top w:val="single" w:sz="6" w:space="0" w:color="auto"/>
              <w:left w:val="single" w:sz="6" w:space="0" w:color="auto"/>
              <w:bottom w:val="single" w:sz="6" w:space="0" w:color="auto"/>
              <w:right w:val="single" w:sz="6" w:space="0" w:color="auto"/>
            </w:tcBorders>
            <w:hideMark/>
          </w:tcPr>
          <w:p w14:paraId="222E570B" w14:textId="77777777" w:rsidR="00027C4E" w:rsidRPr="00003680" w:rsidRDefault="00027C4E" w:rsidP="005125F8">
            <w:pPr>
              <w:spacing w:line="276" w:lineRule="auto"/>
              <w:ind w:right="65"/>
              <w:jc w:val="both"/>
              <w:rPr>
                <w:rFonts w:ascii="Arial" w:hAnsi="Arial" w:cs="Arial"/>
                <w:color w:val="000000"/>
                <w:sz w:val="22"/>
                <w:szCs w:val="22"/>
              </w:rPr>
            </w:pPr>
            <w:r w:rsidRPr="00003680">
              <w:rPr>
                <w:rFonts w:ascii="Arial" w:hAnsi="Arial" w:cs="Arial"/>
                <w:color w:val="000000"/>
                <w:sz w:val="22"/>
                <w:szCs w:val="22"/>
              </w:rPr>
              <w:t>12 – Faltas Legais</w:t>
            </w:r>
          </w:p>
        </w:tc>
        <w:tc>
          <w:tcPr>
            <w:tcW w:w="1530" w:type="dxa"/>
            <w:tcBorders>
              <w:top w:val="single" w:sz="6" w:space="0" w:color="auto"/>
              <w:left w:val="single" w:sz="6" w:space="0" w:color="auto"/>
              <w:bottom w:val="single" w:sz="6" w:space="0" w:color="auto"/>
              <w:right w:val="single" w:sz="6" w:space="0" w:color="auto"/>
            </w:tcBorders>
          </w:tcPr>
          <w:p w14:paraId="66CE093A"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6" w:space="0" w:color="auto"/>
              <w:left w:val="single" w:sz="6" w:space="0" w:color="auto"/>
              <w:bottom w:val="single" w:sz="6" w:space="0" w:color="auto"/>
              <w:right w:val="single" w:sz="6" w:space="0" w:color="auto"/>
            </w:tcBorders>
          </w:tcPr>
          <w:p w14:paraId="0944D3CF" w14:textId="77777777" w:rsidR="00027C4E" w:rsidRPr="00003680" w:rsidRDefault="00027C4E" w:rsidP="005125F8">
            <w:pPr>
              <w:spacing w:line="276" w:lineRule="auto"/>
              <w:ind w:right="-142"/>
              <w:jc w:val="both"/>
              <w:rPr>
                <w:rFonts w:ascii="Arial" w:hAnsi="Arial" w:cs="Arial"/>
                <w:color w:val="000000"/>
                <w:sz w:val="22"/>
                <w:szCs w:val="22"/>
              </w:rPr>
            </w:pPr>
          </w:p>
        </w:tc>
      </w:tr>
      <w:tr w:rsidR="00027C4E" w:rsidRPr="00003680" w14:paraId="28E322D9" w14:textId="77777777" w:rsidTr="00027C4E">
        <w:trPr>
          <w:trHeight w:val="422"/>
        </w:trPr>
        <w:tc>
          <w:tcPr>
            <w:tcW w:w="5984" w:type="dxa"/>
            <w:tcBorders>
              <w:top w:val="single" w:sz="6" w:space="0" w:color="auto"/>
              <w:left w:val="single" w:sz="6" w:space="0" w:color="auto"/>
              <w:bottom w:val="single" w:sz="6" w:space="0" w:color="auto"/>
              <w:right w:val="single" w:sz="6" w:space="0" w:color="auto"/>
            </w:tcBorders>
            <w:hideMark/>
          </w:tcPr>
          <w:p w14:paraId="7C7F5220" w14:textId="77777777" w:rsidR="00027C4E" w:rsidRPr="00003680" w:rsidRDefault="00027C4E" w:rsidP="005125F8">
            <w:pPr>
              <w:spacing w:line="276" w:lineRule="auto"/>
              <w:ind w:right="65"/>
              <w:jc w:val="both"/>
              <w:rPr>
                <w:rFonts w:ascii="Arial" w:hAnsi="Arial" w:cs="Arial"/>
                <w:color w:val="000000"/>
                <w:sz w:val="22"/>
                <w:szCs w:val="22"/>
              </w:rPr>
            </w:pPr>
            <w:r w:rsidRPr="00003680">
              <w:rPr>
                <w:rFonts w:ascii="Arial" w:hAnsi="Arial" w:cs="Arial"/>
                <w:color w:val="000000"/>
                <w:sz w:val="22"/>
                <w:szCs w:val="22"/>
              </w:rPr>
              <w:t>13 – Acidente de trabalho</w:t>
            </w:r>
          </w:p>
        </w:tc>
        <w:tc>
          <w:tcPr>
            <w:tcW w:w="1530" w:type="dxa"/>
            <w:tcBorders>
              <w:top w:val="single" w:sz="6" w:space="0" w:color="auto"/>
              <w:left w:val="single" w:sz="6" w:space="0" w:color="auto"/>
              <w:bottom w:val="single" w:sz="6" w:space="0" w:color="auto"/>
              <w:right w:val="single" w:sz="6" w:space="0" w:color="auto"/>
            </w:tcBorders>
          </w:tcPr>
          <w:p w14:paraId="3B7E9DB2"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6" w:space="0" w:color="auto"/>
              <w:left w:val="single" w:sz="6" w:space="0" w:color="auto"/>
              <w:bottom w:val="single" w:sz="6" w:space="0" w:color="auto"/>
              <w:right w:val="single" w:sz="6" w:space="0" w:color="auto"/>
            </w:tcBorders>
          </w:tcPr>
          <w:p w14:paraId="03748A1D" w14:textId="77777777" w:rsidR="00027C4E" w:rsidRPr="00003680" w:rsidRDefault="00027C4E" w:rsidP="005125F8">
            <w:pPr>
              <w:spacing w:line="276" w:lineRule="auto"/>
              <w:ind w:right="-142"/>
              <w:jc w:val="both"/>
              <w:rPr>
                <w:rFonts w:ascii="Arial" w:hAnsi="Arial" w:cs="Arial"/>
                <w:color w:val="000000"/>
                <w:sz w:val="22"/>
                <w:szCs w:val="22"/>
              </w:rPr>
            </w:pPr>
          </w:p>
        </w:tc>
      </w:tr>
      <w:tr w:rsidR="00027C4E" w:rsidRPr="00003680" w14:paraId="1792BA2B" w14:textId="77777777" w:rsidTr="00027C4E">
        <w:trPr>
          <w:trHeight w:val="422"/>
        </w:trPr>
        <w:tc>
          <w:tcPr>
            <w:tcW w:w="5984" w:type="dxa"/>
            <w:tcBorders>
              <w:top w:val="single" w:sz="6" w:space="0" w:color="auto"/>
              <w:left w:val="single" w:sz="6" w:space="0" w:color="auto"/>
              <w:bottom w:val="single" w:sz="6" w:space="0" w:color="auto"/>
              <w:right w:val="single" w:sz="6" w:space="0" w:color="auto"/>
            </w:tcBorders>
            <w:hideMark/>
          </w:tcPr>
          <w:p w14:paraId="2CBCAE08" w14:textId="77777777" w:rsidR="00027C4E" w:rsidRPr="00003680" w:rsidRDefault="00027C4E" w:rsidP="005125F8">
            <w:pPr>
              <w:spacing w:line="276" w:lineRule="auto"/>
              <w:ind w:right="65"/>
              <w:jc w:val="both"/>
              <w:rPr>
                <w:rFonts w:ascii="Arial" w:hAnsi="Arial" w:cs="Arial"/>
                <w:color w:val="000000"/>
                <w:sz w:val="22"/>
                <w:szCs w:val="22"/>
              </w:rPr>
            </w:pPr>
            <w:r w:rsidRPr="00003680">
              <w:rPr>
                <w:rFonts w:ascii="Arial" w:hAnsi="Arial" w:cs="Arial"/>
                <w:color w:val="000000"/>
                <w:sz w:val="22"/>
                <w:szCs w:val="22"/>
              </w:rPr>
              <w:t>14 – Aviso Prévio</w:t>
            </w:r>
          </w:p>
        </w:tc>
        <w:tc>
          <w:tcPr>
            <w:tcW w:w="1530" w:type="dxa"/>
            <w:tcBorders>
              <w:top w:val="single" w:sz="6" w:space="0" w:color="auto"/>
              <w:left w:val="single" w:sz="6" w:space="0" w:color="auto"/>
              <w:bottom w:val="single" w:sz="6" w:space="0" w:color="auto"/>
              <w:right w:val="single" w:sz="6" w:space="0" w:color="auto"/>
            </w:tcBorders>
          </w:tcPr>
          <w:p w14:paraId="5D6D4285"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6" w:space="0" w:color="auto"/>
              <w:left w:val="single" w:sz="6" w:space="0" w:color="auto"/>
              <w:bottom w:val="single" w:sz="6" w:space="0" w:color="auto"/>
              <w:right w:val="single" w:sz="6" w:space="0" w:color="auto"/>
            </w:tcBorders>
          </w:tcPr>
          <w:p w14:paraId="439DCB72" w14:textId="77777777" w:rsidR="00027C4E" w:rsidRPr="00003680" w:rsidRDefault="00027C4E" w:rsidP="005125F8">
            <w:pPr>
              <w:spacing w:line="276" w:lineRule="auto"/>
              <w:ind w:right="-142"/>
              <w:jc w:val="both"/>
              <w:rPr>
                <w:rFonts w:ascii="Arial" w:hAnsi="Arial" w:cs="Arial"/>
                <w:color w:val="000000"/>
                <w:sz w:val="22"/>
                <w:szCs w:val="22"/>
              </w:rPr>
            </w:pPr>
          </w:p>
        </w:tc>
      </w:tr>
      <w:tr w:rsidR="00027C4E" w:rsidRPr="00003680" w14:paraId="01B67C70" w14:textId="77777777" w:rsidTr="00027C4E">
        <w:trPr>
          <w:trHeight w:val="403"/>
        </w:trPr>
        <w:tc>
          <w:tcPr>
            <w:tcW w:w="5984" w:type="dxa"/>
            <w:tcBorders>
              <w:top w:val="single" w:sz="6" w:space="0" w:color="auto"/>
              <w:left w:val="single" w:sz="6" w:space="0" w:color="auto"/>
              <w:bottom w:val="single" w:sz="6" w:space="0" w:color="auto"/>
              <w:right w:val="single" w:sz="6" w:space="0" w:color="auto"/>
            </w:tcBorders>
            <w:hideMark/>
          </w:tcPr>
          <w:p w14:paraId="72FCD0B8" w14:textId="77777777" w:rsidR="00027C4E" w:rsidRPr="00003680" w:rsidRDefault="00027C4E" w:rsidP="005125F8">
            <w:pPr>
              <w:spacing w:line="276" w:lineRule="auto"/>
              <w:ind w:right="65"/>
              <w:jc w:val="both"/>
              <w:rPr>
                <w:rFonts w:ascii="Arial" w:hAnsi="Arial" w:cs="Arial"/>
                <w:color w:val="000000"/>
                <w:sz w:val="22"/>
                <w:szCs w:val="22"/>
              </w:rPr>
            </w:pPr>
            <w:r w:rsidRPr="00003680">
              <w:rPr>
                <w:rFonts w:ascii="Arial" w:hAnsi="Arial" w:cs="Arial"/>
                <w:color w:val="000000"/>
                <w:sz w:val="22"/>
                <w:szCs w:val="22"/>
              </w:rPr>
              <w:t>15 – 13° Salário</w:t>
            </w:r>
          </w:p>
        </w:tc>
        <w:tc>
          <w:tcPr>
            <w:tcW w:w="1530" w:type="dxa"/>
            <w:tcBorders>
              <w:top w:val="single" w:sz="6" w:space="0" w:color="auto"/>
              <w:left w:val="single" w:sz="6" w:space="0" w:color="auto"/>
              <w:bottom w:val="single" w:sz="6" w:space="0" w:color="auto"/>
              <w:right w:val="single" w:sz="6" w:space="0" w:color="auto"/>
            </w:tcBorders>
          </w:tcPr>
          <w:p w14:paraId="67E01F86"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6" w:space="0" w:color="auto"/>
              <w:left w:val="single" w:sz="6" w:space="0" w:color="auto"/>
              <w:bottom w:val="single" w:sz="6" w:space="0" w:color="auto"/>
              <w:right w:val="single" w:sz="6" w:space="0" w:color="auto"/>
            </w:tcBorders>
          </w:tcPr>
          <w:p w14:paraId="1C263B1D" w14:textId="77777777" w:rsidR="00027C4E" w:rsidRPr="00003680" w:rsidRDefault="00027C4E" w:rsidP="005125F8">
            <w:pPr>
              <w:spacing w:line="276" w:lineRule="auto"/>
              <w:ind w:right="-142"/>
              <w:jc w:val="both"/>
              <w:rPr>
                <w:rFonts w:ascii="Arial" w:hAnsi="Arial" w:cs="Arial"/>
                <w:color w:val="000000"/>
                <w:sz w:val="22"/>
                <w:szCs w:val="22"/>
              </w:rPr>
            </w:pPr>
          </w:p>
        </w:tc>
      </w:tr>
      <w:tr w:rsidR="00027C4E" w:rsidRPr="00003680" w14:paraId="1D0F659B" w14:textId="77777777" w:rsidTr="00027C4E">
        <w:trPr>
          <w:trHeight w:val="238"/>
        </w:trPr>
        <w:tc>
          <w:tcPr>
            <w:tcW w:w="5984" w:type="dxa"/>
            <w:tcBorders>
              <w:top w:val="single" w:sz="6" w:space="0" w:color="auto"/>
              <w:left w:val="single" w:sz="6" w:space="0" w:color="auto"/>
              <w:bottom w:val="single" w:sz="6" w:space="0" w:color="auto"/>
              <w:right w:val="single" w:sz="6" w:space="0" w:color="auto"/>
            </w:tcBorders>
            <w:shd w:val="solid" w:color="FFFFFF" w:fill="auto"/>
          </w:tcPr>
          <w:p w14:paraId="50D0914E" w14:textId="77777777" w:rsidR="00027C4E" w:rsidRPr="00003680" w:rsidRDefault="00027C4E" w:rsidP="005125F8">
            <w:pPr>
              <w:spacing w:line="276" w:lineRule="auto"/>
              <w:ind w:right="65"/>
              <w:jc w:val="both"/>
              <w:rPr>
                <w:rFonts w:ascii="Arial" w:hAnsi="Arial" w:cs="Arial"/>
                <w:color w:val="000000"/>
                <w:sz w:val="22"/>
                <w:szCs w:val="22"/>
              </w:rPr>
            </w:pPr>
          </w:p>
        </w:tc>
        <w:tc>
          <w:tcPr>
            <w:tcW w:w="1530" w:type="dxa"/>
            <w:tcBorders>
              <w:top w:val="single" w:sz="6" w:space="0" w:color="auto"/>
              <w:left w:val="single" w:sz="6" w:space="0" w:color="auto"/>
              <w:bottom w:val="single" w:sz="6" w:space="0" w:color="auto"/>
              <w:right w:val="single" w:sz="6" w:space="0" w:color="auto"/>
            </w:tcBorders>
            <w:shd w:val="solid" w:color="FFFFFF" w:fill="auto"/>
          </w:tcPr>
          <w:p w14:paraId="6C633527"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6" w:space="0" w:color="auto"/>
              <w:left w:val="single" w:sz="6" w:space="0" w:color="auto"/>
              <w:bottom w:val="single" w:sz="6" w:space="0" w:color="auto"/>
              <w:right w:val="single" w:sz="6" w:space="0" w:color="auto"/>
            </w:tcBorders>
            <w:shd w:val="solid" w:color="FFFFFF" w:fill="auto"/>
          </w:tcPr>
          <w:p w14:paraId="34FB0584" w14:textId="77777777" w:rsidR="00027C4E" w:rsidRPr="00003680" w:rsidRDefault="00027C4E" w:rsidP="005125F8">
            <w:pPr>
              <w:spacing w:line="276" w:lineRule="auto"/>
              <w:ind w:right="-142"/>
              <w:jc w:val="both"/>
              <w:rPr>
                <w:rFonts w:ascii="Arial" w:hAnsi="Arial" w:cs="Arial"/>
                <w:b/>
                <w:color w:val="000000"/>
                <w:sz w:val="22"/>
                <w:szCs w:val="22"/>
              </w:rPr>
            </w:pPr>
          </w:p>
        </w:tc>
      </w:tr>
      <w:tr w:rsidR="00027C4E" w:rsidRPr="00003680" w14:paraId="496F825B" w14:textId="77777777" w:rsidTr="00027C4E">
        <w:trPr>
          <w:trHeight w:val="403"/>
        </w:trPr>
        <w:tc>
          <w:tcPr>
            <w:tcW w:w="5984" w:type="dxa"/>
            <w:tcBorders>
              <w:top w:val="single" w:sz="6" w:space="0" w:color="auto"/>
              <w:left w:val="single" w:sz="6" w:space="0" w:color="auto"/>
              <w:bottom w:val="single" w:sz="6" w:space="0" w:color="auto"/>
              <w:right w:val="nil"/>
            </w:tcBorders>
            <w:hideMark/>
          </w:tcPr>
          <w:p w14:paraId="72B9BE2D" w14:textId="77777777" w:rsidR="00027C4E" w:rsidRPr="00003680" w:rsidRDefault="00027C4E" w:rsidP="005125F8">
            <w:pPr>
              <w:spacing w:line="276" w:lineRule="auto"/>
              <w:ind w:right="65"/>
              <w:jc w:val="both"/>
              <w:rPr>
                <w:rFonts w:ascii="Arial" w:hAnsi="Arial" w:cs="Arial"/>
                <w:b/>
                <w:color w:val="000000"/>
                <w:sz w:val="22"/>
                <w:szCs w:val="22"/>
              </w:rPr>
            </w:pPr>
            <w:r w:rsidRPr="00003680">
              <w:rPr>
                <w:rFonts w:ascii="Arial" w:hAnsi="Arial" w:cs="Arial"/>
                <w:b/>
                <w:color w:val="000000"/>
                <w:sz w:val="22"/>
                <w:szCs w:val="22"/>
              </w:rPr>
              <w:t>GRUPO “C”</w:t>
            </w:r>
          </w:p>
        </w:tc>
        <w:tc>
          <w:tcPr>
            <w:tcW w:w="1530" w:type="dxa"/>
            <w:tcBorders>
              <w:top w:val="single" w:sz="6" w:space="0" w:color="auto"/>
              <w:left w:val="nil"/>
              <w:bottom w:val="single" w:sz="6" w:space="0" w:color="auto"/>
              <w:right w:val="nil"/>
            </w:tcBorders>
          </w:tcPr>
          <w:p w14:paraId="5AC1C081" w14:textId="77777777" w:rsidR="00027C4E" w:rsidRPr="00003680" w:rsidRDefault="00027C4E" w:rsidP="005125F8">
            <w:pPr>
              <w:spacing w:line="276" w:lineRule="auto"/>
              <w:ind w:right="-142"/>
              <w:jc w:val="both"/>
              <w:rPr>
                <w:rFonts w:ascii="Arial" w:hAnsi="Arial" w:cs="Arial"/>
                <w:b/>
                <w:color w:val="000000"/>
                <w:sz w:val="22"/>
                <w:szCs w:val="22"/>
              </w:rPr>
            </w:pPr>
          </w:p>
        </w:tc>
        <w:tc>
          <w:tcPr>
            <w:tcW w:w="1800" w:type="dxa"/>
            <w:tcBorders>
              <w:top w:val="single" w:sz="6" w:space="0" w:color="auto"/>
              <w:left w:val="nil"/>
              <w:bottom w:val="single" w:sz="6" w:space="0" w:color="auto"/>
              <w:right w:val="single" w:sz="6" w:space="0" w:color="auto"/>
            </w:tcBorders>
          </w:tcPr>
          <w:p w14:paraId="5602EDF4" w14:textId="77777777" w:rsidR="00027C4E" w:rsidRPr="00003680" w:rsidRDefault="00027C4E" w:rsidP="005125F8">
            <w:pPr>
              <w:spacing w:line="276" w:lineRule="auto"/>
              <w:ind w:right="-142"/>
              <w:jc w:val="both"/>
              <w:rPr>
                <w:rFonts w:ascii="Arial" w:hAnsi="Arial" w:cs="Arial"/>
                <w:b/>
                <w:color w:val="000000"/>
                <w:sz w:val="22"/>
                <w:szCs w:val="22"/>
              </w:rPr>
            </w:pPr>
          </w:p>
        </w:tc>
      </w:tr>
      <w:tr w:rsidR="00027C4E" w:rsidRPr="00003680" w14:paraId="43B88495" w14:textId="77777777" w:rsidTr="00027C4E">
        <w:trPr>
          <w:trHeight w:val="422"/>
        </w:trPr>
        <w:tc>
          <w:tcPr>
            <w:tcW w:w="5984" w:type="dxa"/>
            <w:tcBorders>
              <w:top w:val="single" w:sz="6" w:space="0" w:color="auto"/>
              <w:left w:val="single" w:sz="6" w:space="0" w:color="auto"/>
              <w:bottom w:val="single" w:sz="6" w:space="0" w:color="auto"/>
              <w:right w:val="single" w:sz="6" w:space="0" w:color="auto"/>
            </w:tcBorders>
            <w:hideMark/>
          </w:tcPr>
          <w:p w14:paraId="55E8B94B" w14:textId="77777777" w:rsidR="00027C4E" w:rsidRPr="00003680" w:rsidRDefault="00027C4E" w:rsidP="005125F8">
            <w:pPr>
              <w:spacing w:line="276" w:lineRule="auto"/>
              <w:ind w:right="65"/>
              <w:jc w:val="both"/>
              <w:rPr>
                <w:rFonts w:ascii="Arial" w:hAnsi="Arial" w:cs="Arial"/>
                <w:color w:val="000000"/>
                <w:sz w:val="22"/>
                <w:szCs w:val="22"/>
              </w:rPr>
            </w:pPr>
            <w:r w:rsidRPr="00003680">
              <w:rPr>
                <w:rFonts w:ascii="Arial" w:hAnsi="Arial" w:cs="Arial"/>
                <w:color w:val="000000"/>
                <w:sz w:val="22"/>
                <w:szCs w:val="22"/>
              </w:rPr>
              <w:t>16 – Indenização 50% Multa FGTS</w:t>
            </w:r>
          </w:p>
        </w:tc>
        <w:tc>
          <w:tcPr>
            <w:tcW w:w="1530" w:type="dxa"/>
            <w:tcBorders>
              <w:top w:val="single" w:sz="6" w:space="0" w:color="auto"/>
              <w:left w:val="single" w:sz="6" w:space="0" w:color="auto"/>
              <w:bottom w:val="single" w:sz="6" w:space="0" w:color="auto"/>
              <w:right w:val="single" w:sz="6" w:space="0" w:color="auto"/>
            </w:tcBorders>
          </w:tcPr>
          <w:p w14:paraId="5C196316"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6" w:space="0" w:color="auto"/>
              <w:left w:val="single" w:sz="6" w:space="0" w:color="auto"/>
              <w:bottom w:val="single" w:sz="6" w:space="0" w:color="auto"/>
              <w:right w:val="single" w:sz="6" w:space="0" w:color="auto"/>
            </w:tcBorders>
          </w:tcPr>
          <w:p w14:paraId="54FB31F6" w14:textId="77777777" w:rsidR="00027C4E" w:rsidRPr="00003680" w:rsidRDefault="00027C4E" w:rsidP="005125F8">
            <w:pPr>
              <w:spacing w:line="276" w:lineRule="auto"/>
              <w:ind w:right="-142"/>
              <w:jc w:val="both"/>
              <w:rPr>
                <w:rFonts w:ascii="Arial" w:hAnsi="Arial" w:cs="Arial"/>
                <w:color w:val="000000"/>
                <w:sz w:val="22"/>
                <w:szCs w:val="22"/>
              </w:rPr>
            </w:pPr>
          </w:p>
        </w:tc>
      </w:tr>
      <w:tr w:rsidR="00027C4E" w:rsidRPr="00003680" w14:paraId="616DC5D0" w14:textId="77777777" w:rsidTr="00027C4E">
        <w:trPr>
          <w:trHeight w:val="422"/>
        </w:trPr>
        <w:tc>
          <w:tcPr>
            <w:tcW w:w="5984" w:type="dxa"/>
            <w:tcBorders>
              <w:top w:val="single" w:sz="6" w:space="0" w:color="auto"/>
              <w:left w:val="single" w:sz="6" w:space="0" w:color="auto"/>
              <w:bottom w:val="single" w:sz="6" w:space="0" w:color="auto"/>
              <w:right w:val="single" w:sz="6" w:space="0" w:color="auto"/>
            </w:tcBorders>
            <w:hideMark/>
          </w:tcPr>
          <w:p w14:paraId="18C31648" w14:textId="77777777" w:rsidR="00027C4E" w:rsidRPr="00003680" w:rsidRDefault="00027C4E" w:rsidP="005125F8">
            <w:pPr>
              <w:spacing w:line="276" w:lineRule="auto"/>
              <w:ind w:right="65"/>
              <w:jc w:val="both"/>
              <w:rPr>
                <w:rFonts w:ascii="Arial" w:hAnsi="Arial" w:cs="Arial"/>
                <w:color w:val="000000"/>
                <w:sz w:val="22"/>
                <w:szCs w:val="22"/>
              </w:rPr>
            </w:pPr>
            <w:r w:rsidRPr="00003680">
              <w:rPr>
                <w:rFonts w:ascii="Arial" w:hAnsi="Arial" w:cs="Arial"/>
                <w:color w:val="000000"/>
                <w:sz w:val="22"/>
                <w:szCs w:val="22"/>
              </w:rPr>
              <w:t>17 – Indenização Aviso Prévio</w:t>
            </w:r>
          </w:p>
        </w:tc>
        <w:tc>
          <w:tcPr>
            <w:tcW w:w="1530" w:type="dxa"/>
            <w:tcBorders>
              <w:top w:val="single" w:sz="6" w:space="0" w:color="auto"/>
              <w:left w:val="single" w:sz="6" w:space="0" w:color="auto"/>
              <w:bottom w:val="single" w:sz="6" w:space="0" w:color="auto"/>
              <w:right w:val="single" w:sz="6" w:space="0" w:color="auto"/>
            </w:tcBorders>
          </w:tcPr>
          <w:p w14:paraId="0F3A8CF2"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6" w:space="0" w:color="auto"/>
              <w:left w:val="single" w:sz="6" w:space="0" w:color="auto"/>
              <w:bottom w:val="single" w:sz="6" w:space="0" w:color="auto"/>
              <w:right w:val="single" w:sz="6" w:space="0" w:color="auto"/>
            </w:tcBorders>
          </w:tcPr>
          <w:p w14:paraId="543DC9A6" w14:textId="77777777" w:rsidR="00027C4E" w:rsidRPr="00003680" w:rsidRDefault="00027C4E" w:rsidP="005125F8">
            <w:pPr>
              <w:spacing w:line="276" w:lineRule="auto"/>
              <w:ind w:right="-142"/>
              <w:jc w:val="both"/>
              <w:rPr>
                <w:rFonts w:ascii="Arial" w:hAnsi="Arial" w:cs="Arial"/>
                <w:color w:val="000000"/>
                <w:sz w:val="22"/>
                <w:szCs w:val="22"/>
              </w:rPr>
            </w:pPr>
          </w:p>
        </w:tc>
      </w:tr>
      <w:tr w:rsidR="00027C4E" w:rsidRPr="00003680" w14:paraId="0FE01EC0" w14:textId="77777777" w:rsidTr="00027C4E">
        <w:trPr>
          <w:trHeight w:val="422"/>
        </w:trPr>
        <w:tc>
          <w:tcPr>
            <w:tcW w:w="5984" w:type="dxa"/>
            <w:tcBorders>
              <w:top w:val="single" w:sz="6" w:space="0" w:color="auto"/>
              <w:left w:val="single" w:sz="6" w:space="0" w:color="auto"/>
              <w:bottom w:val="single" w:sz="6" w:space="0" w:color="auto"/>
              <w:right w:val="single" w:sz="6" w:space="0" w:color="auto"/>
            </w:tcBorders>
            <w:hideMark/>
          </w:tcPr>
          <w:p w14:paraId="4B4A949A" w14:textId="77777777" w:rsidR="00027C4E" w:rsidRPr="00003680" w:rsidRDefault="00027C4E" w:rsidP="005125F8">
            <w:pPr>
              <w:spacing w:line="276" w:lineRule="auto"/>
              <w:ind w:right="65"/>
              <w:jc w:val="both"/>
              <w:rPr>
                <w:rFonts w:ascii="Arial" w:hAnsi="Arial" w:cs="Arial"/>
                <w:color w:val="000000"/>
                <w:sz w:val="22"/>
                <w:szCs w:val="22"/>
              </w:rPr>
            </w:pPr>
            <w:r w:rsidRPr="00003680">
              <w:rPr>
                <w:rFonts w:ascii="Arial" w:hAnsi="Arial" w:cs="Arial"/>
                <w:color w:val="000000"/>
                <w:sz w:val="22"/>
                <w:szCs w:val="22"/>
              </w:rPr>
              <w:t>18 – Indenização (rescisões sem justa causa)</w:t>
            </w:r>
          </w:p>
        </w:tc>
        <w:tc>
          <w:tcPr>
            <w:tcW w:w="1530" w:type="dxa"/>
            <w:tcBorders>
              <w:top w:val="single" w:sz="6" w:space="0" w:color="auto"/>
              <w:left w:val="single" w:sz="6" w:space="0" w:color="auto"/>
              <w:bottom w:val="single" w:sz="6" w:space="0" w:color="auto"/>
              <w:right w:val="single" w:sz="6" w:space="0" w:color="auto"/>
            </w:tcBorders>
          </w:tcPr>
          <w:p w14:paraId="0733C233"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6" w:space="0" w:color="auto"/>
              <w:left w:val="single" w:sz="6" w:space="0" w:color="auto"/>
              <w:bottom w:val="single" w:sz="6" w:space="0" w:color="auto"/>
              <w:right w:val="single" w:sz="6" w:space="0" w:color="auto"/>
            </w:tcBorders>
          </w:tcPr>
          <w:p w14:paraId="67ADC15E" w14:textId="77777777" w:rsidR="00027C4E" w:rsidRPr="00003680" w:rsidRDefault="00027C4E" w:rsidP="005125F8">
            <w:pPr>
              <w:tabs>
                <w:tab w:val="center" w:pos="870"/>
                <w:tab w:val="right" w:pos="1740"/>
              </w:tabs>
              <w:spacing w:line="276" w:lineRule="auto"/>
              <w:ind w:right="-142"/>
              <w:jc w:val="both"/>
              <w:rPr>
                <w:rFonts w:ascii="Arial" w:hAnsi="Arial" w:cs="Arial"/>
                <w:color w:val="000000"/>
                <w:sz w:val="22"/>
                <w:szCs w:val="22"/>
              </w:rPr>
            </w:pPr>
          </w:p>
        </w:tc>
      </w:tr>
      <w:tr w:rsidR="00027C4E" w:rsidRPr="00003680" w14:paraId="348016C7" w14:textId="77777777" w:rsidTr="00027C4E">
        <w:trPr>
          <w:trHeight w:val="422"/>
        </w:trPr>
        <w:tc>
          <w:tcPr>
            <w:tcW w:w="5984" w:type="dxa"/>
            <w:tcBorders>
              <w:top w:val="single" w:sz="6" w:space="0" w:color="auto"/>
              <w:left w:val="single" w:sz="6" w:space="0" w:color="auto"/>
              <w:bottom w:val="single" w:sz="6" w:space="0" w:color="auto"/>
              <w:right w:val="nil"/>
            </w:tcBorders>
            <w:hideMark/>
          </w:tcPr>
          <w:p w14:paraId="240858EF" w14:textId="77777777" w:rsidR="00027C4E" w:rsidRPr="00003680" w:rsidRDefault="00027C4E" w:rsidP="005125F8">
            <w:pPr>
              <w:spacing w:line="276" w:lineRule="auto"/>
              <w:ind w:right="65"/>
              <w:jc w:val="both"/>
              <w:rPr>
                <w:rFonts w:ascii="Arial" w:hAnsi="Arial" w:cs="Arial"/>
                <w:b/>
                <w:color w:val="000000"/>
                <w:sz w:val="22"/>
                <w:szCs w:val="22"/>
              </w:rPr>
            </w:pPr>
            <w:r w:rsidRPr="00003680">
              <w:rPr>
                <w:rFonts w:ascii="Arial" w:hAnsi="Arial" w:cs="Arial"/>
                <w:b/>
                <w:color w:val="000000"/>
                <w:sz w:val="22"/>
                <w:szCs w:val="22"/>
              </w:rPr>
              <w:t>GRUPO “D”</w:t>
            </w:r>
          </w:p>
        </w:tc>
        <w:tc>
          <w:tcPr>
            <w:tcW w:w="1530" w:type="dxa"/>
            <w:tcBorders>
              <w:top w:val="single" w:sz="6" w:space="0" w:color="auto"/>
              <w:left w:val="nil"/>
              <w:bottom w:val="single" w:sz="6" w:space="0" w:color="auto"/>
              <w:right w:val="nil"/>
            </w:tcBorders>
          </w:tcPr>
          <w:p w14:paraId="6F48909A" w14:textId="77777777" w:rsidR="00027C4E" w:rsidRPr="00003680" w:rsidRDefault="00027C4E" w:rsidP="005125F8">
            <w:pPr>
              <w:spacing w:line="276" w:lineRule="auto"/>
              <w:ind w:right="-142"/>
              <w:jc w:val="both"/>
              <w:rPr>
                <w:rFonts w:ascii="Arial" w:hAnsi="Arial" w:cs="Arial"/>
                <w:b/>
                <w:color w:val="000000"/>
                <w:sz w:val="22"/>
                <w:szCs w:val="22"/>
              </w:rPr>
            </w:pPr>
          </w:p>
        </w:tc>
        <w:tc>
          <w:tcPr>
            <w:tcW w:w="1800" w:type="dxa"/>
            <w:tcBorders>
              <w:top w:val="single" w:sz="6" w:space="0" w:color="auto"/>
              <w:left w:val="nil"/>
              <w:bottom w:val="single" w:sz="6" w:space="0" w:color="auto"/>
              <w:right w:val="single" w:sz="6" w:space="0" w:color="auto"/>
            </w:tcBorders>
          </w:tcPr>
          <w:p w14:paraId="4DE06499" w14:textId="77777777" w:rsidR="00027C4E" w:rsidRPr="00003680" w:rsidRDefault="00027C4E" w:rsidP="005125F8">
            <w:pPr>
              <w:spacing w:line="276" w:lineRule="auto"/>
              <w:ind w:right="-142"/>
              <w:jc w:val="both"/>
              <w:rPr>
                <w:rFonts w:ascii="Arial" w:hAnsi="Arial" w:cs="Arial"/>
                <w:b/>
                <w:color w:val="000000"/>
                <w:sz w:val="22"/>
                <w:szCs w:val="22"/>
              </w:rPr>
            </w:pPr>
          </w:p>
        </w:tc>
      </w:tr>
      <w:tr w:rsidR="00027C4E" w:rsidRPr="00003680" w14:paraId="307EFD25" w14:textId="77777777" w:rsidTr="00027C4E">
        <w:trPr>
          <w:trHeight w:val="599"/>
        </w:trPr>
        <w:tc>
          <w:tcPr>
            <w:tcW w:w="5984" w:type="dxa"/>
            <w:tcBorders>
              <w:top w:val="single" w:sz="6" w:space="0" w:color="auto"/>
              <w:left w:val="single" w:sz="6" w:space="0" w:color="auto"/>
              <w:right w:val="single" w:sz="6" w:space="0" w:color="auto"/>
            </w:tcBorders>
            <w:hideMark/>
          </w:tcPr>
          <w:p w14:paraId="30F697ED" w14:textId="77777777" w:rsidR="00027C4E" w:rsidRPr="00003680" w:rsidRDefault="00027C4E" w:rsidP="005125F8">
            <w:pPr>
              <w:spacing w:line="276" w:lineRule="auto"/>
              <w:ind w:right="65"/>
              <w:jc w:val="both"/>
              <w:rPr>
                <w:rFonts w:ascii="Arial" w:hAnsi="Arial" w:cs="Arial"/>
                <w:color w:val="000000"/>
                <w:sz w:val="22"/>
                <w:szCs w:val="22"/>
              </w:rPr>
            </w:pPr>
            <w:r w:rsidRPr="00003680">
              <w:rPr>
                <w:rFonts w:ascii="Arial" w:hAnsi="Arial" w:cs="Arial"/>
                <w:color w:val="000000"/>
                <w:sz w:val="22"/>
                <w:szCs w:val="22"/>
              </w:rPr>
              <w:t>19 – Incidência de encargos do Grupo “A”, sobre os itens do Grupo “B”</w:t>
            </w:r>
          </w:p>
        </w:tc>
        <w:tc>
          <w:tcPr>
            <w:tcW w:w="1530" w:type="dxa"/>
            <w:tcBorders>
              <w:top w:val="single" w:sz="6" w:space="0" w:color="auto"/>
              <w:left w:val="single" w:sz="6" w:space="0" w:color="auto"/>
              <w:right w:val="single" w:sz="6" w:space="0" w:color="auto"/>
            </w:tcBorders>
          </w:tcPr>
          <w:p w14:paraId="7F2F2B72"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6" w:space="0" w:color="auto"/>
              <w:left w:val="single" w:sz="6" w:space="0" w:color="auto"/>
              <w:right w:val="single" w:sz="6" w:space="0" w:color="auto"/>
            </w:tcBorders>
          </w:tcPr>
          <w:p w14:paraId="4FA2B823" w14:textId="77777777" w:rsidR="00027C4E" w:rsidRPr="00003680" w:rsidRDefault="00027C4E" w:rsidP="005125F8">
            <w:pPr>
              <w:spacing w:line="276" w:lineRule="auto"/>
              <w:ind w:right="-142"/>
              <w:jc w:val="both"/>
              <w:rPr>
                <w:rFonts w:ascii="Arial" w:hAnsi="Arial" w:cs="Arial"/>
                <w:b/>
                <w:color w:val="000000"/>
                <w:sz w:val="22"/>
                <w:szCs w:val="22"/>
              </w:rPr>
            </w:pPr>
          </w:p>
        </w:tc>
      </w:tr>
      <w:tr w:rsidR="00027C4E" w:rsidRPr="00003680" w14:paraId="4D0D2A9E" w14:textId="77777777" w:rsidTr="00027C4E">
        <w:trPr>
          <w:trHeight w:val="653"/>
        </w:trPr>
        <w:tc>
          <w:tcPr>
            <w:tcW w:w="5984" w:type="dxa"/>
            <w:tcBorders>
              <w:top w:val="single" w:sz="12" w:space="0" w:color="auto"/>
              <w:left w:val="single" w:sz="12" w:space="0" w:color="auto"/>
              <w:bottom w:val="single" w:sz="12" w:space="0" w:color="auto"/>
              <w:right w:val="single" w:sz="6" w:space="0" w:color="auto"/>
            </w:tcBorders>
            <w:hideMark/>
          </w:tcPr>
          <w:p w14:paraId="12C23389" w14:textId="77777777" w:rsidR="00027C4E" w:rsidRPr="00003680" w:rsidRDefault="00027C4E" w:rsidP="005125F8">
            <w:pPr>
              <w:spacing w:line="276" w:lineRule="auto"/>
              <w:ind w:right="65"/>
              <w:jc w:val="both"/>
              <w:rPr>
                <w:rFonts w:ascii="Arial" w:hAnsi="Arial" w:cs="Arial"/>
                <w:b/>
                <w:color w:val="000000"/>
                <w:sz w:val="22"/>
                <w:szCs w:val="22"/>
              </w:rPr>
            </w:pPr>
            <w:r w:rsidRPr="00003680">
              <w:rPr>
                <w:rFonts w:ascii="Arial" w:hAnsi="Arial" w:cs="Arial"/>
                <w:b/>
                <w:color w:val="000000"/>
                <w:sz w:val="22"/>
                <w:szCs w:val="22"/>
              </w:rPr>
              <w:t xml:space="preserve">TOTAL DO VALOR DOS ENCARGOS SOCIAIS </w:t>
            </w:r>
          </w:p>
        </w:tc>
        <w:tc>
          <w:tcPr>
            <w:tcW w:w="1530" w:type="dxa"/>
            <w:tcBorders>
              <w:top w:val="single" w:sz="12" w:space="0" w:color="auto"/>
              <w:left w:val="single" w:sz="6" w:space="0" w:color="auto"/>
              <w:bottom w:val="single" w:sz="12" w:space="0" w:color="auto"/>
              <w:right w:val="single" w:sz="6" w:space="0" w:color="auto"/>
            </w:tcBorders>
          </w:tcPr>
          <w:p w14:paraId="3F3FBFFF"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12" w:space="0" w:color="auto"/>
              <w:left w:val="single" w:sz="6" w:space="0" w:color="auto"/>
              <w:bottom w:val="single" w:sz="12" w:space="0" w:color="auto"/>
              <w:right w:val="single" w:sz="12" w:space="0" w:color="auto"/>
            </w:tcBorders>
          </w:tcPr>
          <w:p w14:paraId="0BB58071" w14:textId="77777777" w:rsidR="00027C4E" w:rsidRPr="00003680" w:rsidRDefault="00027C4E" w:rsidP="005125F8">
            <w:pPr>
              <w:spacing w:line="276" w:lineRule="auto"/>
              <w:ind w:right="-142"/>
              <w:jc w:val="both"/>
              <w:rPr>
                <w:rFonts w:ascii="Arial" w:hAnsi="Arial" w:cs="Arial"/>
                <w:b/>
                <w:color w:val="000000"/>
                <w:sz w:val="22"/>
                <w:szCs w:val="22"/>
              </w:rPr>
            </w:pPr>
          </w:p>
        </w:tc>
      </w:tr>
      <w:tr w:rsidR="00027C4E" w:rsidRPr="00003680" w14:paraId="592CABC3" w14:textId="77777777" w:rsidTr="00027C4E">
        <w:trPr>
          <w:trHeight w:val="422"/>
        </w:trPr>
        <w:tc>
          <w:tcPr>
            <w:tcW w:w="5984" w:type="dxa"/>
            <w:tcBorders>
              <w:top w:val="single" w:sz="12" w:space="0" w:color="auto"/>
              <w:left w:val="single" w:sz="6" w:space="0" w:color="auto"/>
              <w:bottom w:val="single" w:sz="6" w:space="0" w:color="auto"/>
              <w:right w:val="nil"/>
            </w:tcBorders>
            <w:hideMark/>
          </w:tcPr>
          <w:p w14:paraId="0D28D8C0" w14:textId="77777777" w:rsidR="00027C4E" w:rsidRPr="00003680" w:rsidRDefault="00027C4E" w:rsidP="005125F8">
            <w:pPr>
              <w:spacing w:line="276" w:lineRule="auto"/>
              <w:ind w:right="65"/>
              <w:jc w:val="both"/>
              <w:rPr>
                <w:rFonts w:ascii="Arial" w:hAnsi="Arial" w:cs="Arial"/>
                <w:b/>
                <w:color w:val="000000"/>
                <w:sz w:val="22"/>
                <w:szCs w:val="22"/>
              </w:rPr>
            </w:pPr>
            <w:r w:rsidRPr="00003680">
              <w:rPr>
                <w:rFonts w:ascii="Arial" w:hAnsi="Arial" w:cs="Arial"/>
                <w:b/>
                <w:color w:val="000000"/>
                <w:sz w:val="22"/>
                <w:szCs w:val="22"/>
              </w:rPr>
              <w:t>IV – INSUMOS</w:t>
            </w:r>
          </w:p>
        </w:tc>
        <w:tc>
          <w:tcPr>
            <w:tcW w:w="1530" w:type="dxa"/>
            <w:tcBorders>
              <w:top w:val="single" w:sz="12" w:space="0" w:color="auto"/>
              <w:left w:val="nil"/>
              <w:bottom w:val="single" w:sz="6" w:space="0" w:color="auto"/>
              <w:right w:val="nil"/>
            </w:tcBorders>
          </w:tcPr>
          <w:p w14:paraId="7310000F" w14:textId="77777777" w:rsidR="00027C4E" w:rsidRPr="00003680" w:rsidRDefault="00027C4E" w:rsidP="005125F8">
            <w:pPr>
              <w:spacing w:line="276" w:lineRule="auto"/>
              <w:ind w:right="-142"/>
              <w:jc w:val="both"/>
              <w:rPr>
                <w:rFonts w:ascii="Arial" w:hAnsi="Arial" w:cs="Arial"/>
                <w:b/>
                <w:color w:val="000000"/>
                <w:sz w:val="22"/>
                <w:szCs w:val="22"/>
              </w:rPr>
            </w:pPr>
          </w:p>
        </w:tc>
        <w:tc>
          <w:tcPr>
            <w:tcW w:w="1800" w:type="dxa"/>
            <w:tcBorders>
              <w:top w:val="single" w:sz="12" w:space="0" w:color="auto"/>
              <w:left w:val="nil"/>
              <w:bottom w:val="single" w:sz="6" w:space="0" w:color="auto"/>
              <w:right w:val="single" w:sz="6" w:space="0" w:color="auto"/>
            </w:tcBorders>
          </w:tcPr>
          <w:p w14:paraId="47DF3623" w14:textId="77777777" w:rsidR="00027C4E" w:rsidRPr="00003680" w:rsidRDefault="00027C4E" w:rsidP="005125F8">
            <w:pPr>
              <w:spacing w:line="276" w:lineRule="auto"/>
              <w:ind w:right="-142"/>
              <w:jc w:val="both"/>
              <w:rPr>
                <w:rFonts w:ascii="Arial" w:hAnsi="Arial" w:cs="Arial"/>
                <w:b/>
                <w:color w:val="000000"/>
                <w:sz w:val="22"/>
                <w:szCs w:val="22"/>
              </w:rPr>
            </w:pPr>
          </w:p>
        </w:tc>
      </w:tr>
      <w:tr w:rsidR="00027C4E" w:rsidRPr="00003680" w14:paraId="198F557F" w14:textId="77777777" w:rsidTr="00027C4E">
        <w:trPr>
          <w:trHeight w:val="422"/>
        </w:trPr>
        <w:tc>
          <w:tcPr>
            <w:tcW w:w="5984" w:type="dxa"/>
            <w:tcBorders>
              <w:top w:val="single" w:sz="6" w:space="0" w:color="auto"/>
              <w:left w:val="single" w:sz="6" w:space="0" w:color="auto"/>
              <w:bottom w:val="single" w:sz="6" w:space="0" w:color="auto"/>
              <w:right w:val="single" w:sz="6" w:space="0" w:color="auto"/>
            </w:tcBorders>
            <w:hideMark/>
          </w:tcPr>
          <w:p w14:paraId="21C649E2" w14:textId="77777777" w:rsidR="00027C4E" w:rsidRPr="00003680" w:rsidRDefault="00027C4E" w:rsidP="005125F8">
            <w:pPr>
              <w:spacing w:line="276" w:lineRule="auto"/>
              <w:ind w:right="65"/>
              <w:jc w:val="both"/>
              <w:rPr>
                <w:rFonts w:ascii="Arial" w:hAnsi="Arial" w:cs="Arial"/>
                <w:color w:val="000000"/>
                <w:sz w:val="22"/>
                <w:szCs w:val="22"/>
              </w:rPr>
            </w:pPr>
            <w:r w:rsidRPr="00003680">
              <w:rPr>
                <w:rFonts w:ascii="Arial" w:hAnsi="Arial" w:cs="Arial"/>
                <w:color w:val="000000"/>
                <w:sz w:val="22"/>
                <w:szCs w:val="22"/>
              </w:rPr>
              <w:t>01 – Uniformes</w:t>
            </w:r>
          </w:p>
        </w:tc>
        <w:tc>
          <w:tcPr>
            <w:tcW w:w="1530" w:type="dxa"/>
            <w:tcBorders>
              <w:top w:val="single" w:sz="6" w:space="0" w:color="auto"/>
              <w:left w:val="single" w:sz="6" w:space="0" w:color="auto"/>
              <w:bottom w:val="single" w:sz="6" w:space="0" w:color="auto"/>
              <w:right w:val="single" w:sz="6" w:space="0" w:color="auto"/>
            </w:tcBorders>
          </w:tcPr>
          <w:p w14:paraId="4F0D281C"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6" w:space="0" w:color="auto"/>
              <w:left w:val="single" w:sz="6" w:space="0" w:color="auto"/>
              <w:bottom w:val="single" w:sz="6" w:space="0" w:color="auto"/>
              <w:right w:val="single" w:sz="6" w:space="0" w:color="auto"/>
            </w:tcBorders>
          </w:tcPr>
          <w:p w14:paraId="46C89F2D" w14:textId="77777777" w:rsidR="00027C4E" w:rsidRPr="00003680" w:rsidRDefault="00027C4E" w:rsidP="005125F8">
            <w:pPr>
              <w:spacing w:line="276" w:lineRule="auto"/>
              <w:ind w:right="-142"/>
              <w:jc w:val="both"/>
              <w:rPr>
                <w:rFonts w:ascii="Arial" w:hAnsi="Arial" w:cs="Arial"/>
                <w:color w:val="000000"/>
                <w:sz w:val="22"/>
                <w:szCs w:val="22"/>
              </w:rPr>
            </w:pPr>
          </w:p>
        </w:tc>
      </w:tr>
      <w:tr w:rsidR="00027C4E" w:rsidRPr="00003680" w14:paraId="324E20D8" w14:textId="77777777" w:rsidTr="00027C4E">
        <w:trPr>
          <w:trHeight w:val="422"/>
        </w:trPr>
        <w:tc>
          <w:tcPr>
            <w:tcW w:w="5984" w:type="dxa"/>
            <w:tcBorders>
              <w:top w:val="single" w:sz="6" w:space="0" w:color="auto"/>
              <w:left w:val="single" w:sz="6" w:space="0" w:color="auto"/>
              <w:bottom w:val="single" w:sz="6" w:space="0" w:color="auto"/>
              <w:right w:val="single" w:sz="6" w:space="0" w:color="auto"/>
            </w:tcBorders>
            <w:hideMark/>
          </w:tcPr>
          <w:p w14:paraId="2ACF9BF1" w14:textId="77777777" w:rsidR="00027C4E" w:rsidRPr="00003680" w:rsidRDefault="00027C4E" w:rsidP="005125F8">
            <w:pPr>
              <w:spacing w:line="276" w:lineRule="auto"/>
              <w:ind w:right="65"/>
              <w:jc w:val="both"/>
              <w:rPr>
                <w:rFonts w:ascii="Arial" w:hAnsi="Arial" w:cs="Arial"/>
                <w:color w:val="000000"/>
                <w:sz w:val="22"/>
                <w:szCs w:val="22"/>
              </w:rPr>
            </w:pPr>
            <w:r w:rsidRPr="00003680">
              <w:rPr>
                <w:rFonts w:ascii="Arial" w:hAnsi="Arial" w:cs="Arial"/>
                <w:color w:val="000000"/>
                <w:sz w:val="22"/>
                <w:szCs w:val="22"/>
              </w:rPr>
              <w:t>02 – Vale Alimentação</w:t>
            </w:r>
          </w:p>
        </w:tc>
        <w:tc>
          <w:tcPr>
            <w:tcW w:w="1530" w:type="dxa"/>
            <w:tcBorders>
              <w:top w:val="single" w:sz="6" w:space="0" w:color="auto"/>
              <w:left w:val="single" w:sz="6" w:space="0" w:color="auto"/>
              <w:bottom w:val="single" w:sz="6" w:space="0" w:color="auto"/>
              <w:right w:val="single" w:sz="6" w:space="0" w:color="auto"/>
            </w:tcBorders>
          </w:tcPr>
          <w:p w14:paraId="799E25DE"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6" w:space="0" w:color="auto"/>
              <w:left w:val="single" w:sz="6" w:space="0" w:color="auto"/>
              <w:bottom w:val="single" w:sz="6" w:space="0" w:color="auto"/>
              <w:right w:val="single" w:sz="6" w:space="0" w:color="auto"/>
            </w:tcBorders>
          </w:tcPr>
          <w:p w14:paraId="431FB421" w14:textId="77777777" w:rsidR="00027C4E" w:rsidRPr="00003680" w:rsidRDefault="00027C4E" w:rsidP="005125F8">
            <w:pPr>
              <w:spacing w:line="276" w:lineRule="auto"/>
              <w:ind w:right="-142"/>
              <w:jc w:val="both"/>
              <w:rPr>
                <w:rFonts w:ascii="Arial" w:hAnsi="Arial" w:cs="Arial"/>
                <w:color w:val="000000"/>
                <w:sz w:val="22"/>
                <w:szCs w:val="22"/>
              </w:rPr>
            </w:pPr>
          </w:p>
        </w:tc>
      </w:tr>
      <w:tr w:rsidR="00027C4E" w:rsidRPr="00003680" w14:paraId="3E4244D9" w14:textId="77777777" w:rsidTr="00027C4E">
        <w:trPr>
          <w:trHeight w:val="422"/>
        </w:trPr>
        <w:tc>
          <w:tcPr>
            <w:tcW w:w="5984" w:type="dxa"/>
            <w:tcBorders>
              <w:top w:val="single" w:sz="6" w:space="0" w:color="auto"/>
              <w:left w:val="single" w:sz="6" w:space="0" w:color="auto"/>
              <w:bottom w:val="single" w:sz="6" w:space="0" w:color="auto"/>
              <w:right w:val="single" w:sz="6" w:space="0" w:color="auto"/>
            </w:tcBorders>
            <w:hideMark/>
          </w:tcPr>
          <w:p w14:paraId="7A4EC38D" w14:textId="77777777" w:rsidR="00027C4E" w:rsidRPr="00003680" w:rsidRDefault="00027C4E" w:rsidP="005125F8">
            <w:pPr>
              <w:spacing w:line="276" w:lineRule="auto"/>
              <w:ind w:right="65"/>
              <w:jc w:val="both"/>
              <w:rPr>
                <w:rFonts w:ascii="Arial" w:hAnsi="Arial" w:cs="Arial"/>
                <w:color w:val="000000"/>
                <w:sz w:val="22"/>
                <w:szCs w:val="22"/>
              </w:rPr>
            </w:pPr>
            <w:r w:rsidRPr="00003680">
              <w:rPr>
                <w:rFonts w:ascii="Arial" w:hAnsi="Arial" w:cs="Arial"/>
                <w:color w:val="000000"/>
                <w:sz w:val="22"/>
                <w:szCs w:val="22"/>
              </w:rPr>
              <w:t>03 -Vale Transporte</w:t>
            </w:r>
          </w:p>
        </w:tc>
        <w:tc>
          <w:tcPr>
            <w:tcW w:w="1530" w:type="dxa"/>
            <w:tcBorders>
              <w:top w:val="single" w:sz="6" w:space="0" w:color="auto"/>
              <w:left w:val="single" w:sz="6" w:space="0" w:color="auto"/>
              <w:bottom w:val="single" w:sz="6" w:space="0" w:color="auto"/>
              <w:right w:val="single" w:sz="6" w:space="0" w:color="auto"/>
            </w:tcBorders>
          </w:tcPr>
          <w:p w14:paraId="3AB0E432"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6" w:space="0" w:color="auto"/>
              <w:left w:val="single" w:sz="6" w:space="0" w:color="auto"/>
              <w:bottom w:val="single" w:sz="6" w:space="0" w:color="auto"/>
              <w:right w:val="single" w:sz="6" w:space="0" w:color="auto"/>
            </w:tcBorders>
          </w:tcPr>
          <w:p w14:paraId="2F2F2244" w14:textId="77777777" w:rsidR="00027C4E" w:rsidRPr="00003680" w:rsidRDefault="00027C4E" w:rsidP="005125F8">
            <w:pPr>
              <w:spacing w:line="276" w:lineRule="auto"/>
              <w:ind w:right="-142"/>
              <w:jc w:val="both"/>
              <w:rPr>
                <w:rFonts w:ascii="Arial" w:hAnsi="Arial" w:cs="Arial"/>
                <w:color w:val="000000"/>
                <w:sz w:val="22"/>
                <w:szCs w:val="22"/>
              </w:rPr>
            </w:pPr>
          </w:p>
        </w:tc>
      </w:tr>
      <w:tr w:rsidR="00027C4E" w:rsidRPr="00003680" w14:paraId="16187419" w14:textId="77777777" w:rsidTr="00027C4E">
        <w:trPr>
          <w:trHeight w:val="422"/>
        </w:trPr>
        <w:tc>
          <w:tcPr>
            <w:tcW w:w="5984" w:type="dxa"/>
            <w:tcBorders>
              <w:top w:val="single" w:sz="6" w:space="0" w:color="auto"/>
              <w:left w:val="single" w:sz="6" w:space="0" w:color="auto"/>
              <w:bottom w:val="single" w:sz="12" w:space="0" w:color="auto"/>
              <w:right w:val="single" w:sz="6" w:space="0" w:color="auto"/>
            </w:tcBorders>
            <w:hideMark/>
          </w:tcPr>
          <w:p w14:paraId="0F5810E0" w14:textId="77777777" w:rsidR="00027C4E" w:rsidRPr="00003680" w:rsidRDefault="00027C4E" w:rsidP="005125F8">
            <w:pPr>
              <w:spacing w:line="276" w:lineRule="auto"/>
              <w:ind w:right="65"/>
              <w:jc w:val="both"/>
              <w:rPr>
                <w:rFonts w:ascii="Arial" w:hAnsi="Arial" w:cs="Arial"/>
                <w:color w:val="000000"/>
                <w:sz w:val="22"/>
                <w:szCs w:val="22"/>
              </w:rPr>
            </w:pPr>
            <w:r w:rsidRPr="00003680">
              <w:rPr>
                <w:rFonts w:ascii="Arial" w:hAnsi="Arial" w:cs="Arial"/>
                <w:color w:val="000000"/>
                <w:sz w:val="22"/>
                <w:szCs w:val="22"/>
              </w:rPr>
              <w:t>04 – Outros (especificar)</w:t>
            </w:r>
          </w:p>
        </w:tc>
        <w:tc>
          <w:tcPr>
            <w:tcW w:w="1530" w:type="dxa"/>
            <w:tcBorders>
              <w:top w:val="single" w:sz="6" w:space="0" w:color="auto"/>
              <w:left w:val="single" w:sz="6" w:space="0" w:color="auto"/>
              <w:bottom w:val="single" w:sz="12" w:space="0" w:color="auto"/>
              <w:right w:val="single" w:sz="6" w:space="0" w:color="auto"/>
            </w:tcBorders>
          </w:tcPr>
          <w:p w14:paraId="408C2543"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6" w:space="0" w:color="auto"/>
              <w:left w:val="single" w:sz="6" w:space="0" w:color="auto"/>
              <w:bottom w:val="single" w:sz="12" w:space="0" w:color="auto"/>
              <w:right w:val="single" w:sz="6" w:space="0" w:color="auto"/>
            </w:tcBorders>
          </w:tcPr>
          <w:p w14:paraId="5B7E448B" w14:textId="77777777" w:rsidR="00027C4E" w:rsidRPr="00003680" w:rsidRDefault="00027C4E" w:rsidP="005125F8">
            <w:pPr>
              <w:spacing w:line="276" w:lineRule="auto"/>
              <w:ind w:right="-142"/>
              <w:jc w:val="both"/>
              <w:rPr>
                <w:rFonts w:ascii="Arial" w:hAnsi="Arial" w:cs="Arial"/>
                <w:color w:val="000000"/>
                <w:sz w:val="22"/>
                <w:szCs w:val="22"/>
              </w:rPr>
            </w:pPr>
          </w:p>
        </w:tc>
      </w:tr>
      <w:tr w:rsidR="00027C4E" w:rsidRPr="00003680" w14:paraId="2274935D" w14:textId="77777777" w:rsidTr="00027C4E">
        <w:trPr>
          <w:trHeight w:val="422"/>
        </w:trPr>
        <w:tc>
          <w:tcPr>
            <w:tcW w:w="5984" w:type="dxa"/>
            <w:tcBorders>
              <w:top w:val="single" w:sz="12" w:space="0" w:color="auto"/>
              <w:left w:val="single" w:sz="12" w:space="0" w:color="auto"/>
              <w:bottom w:val="single" w:sz="12" w:space="0" w:color="auto"/>
              <w:right w:val="single" w:sz="6" w:space="0" w:color="auto"/>
            </w:tcBorders>
            <w:hideMark/>
          </w:tcPr>
          <w:p w14:paraId="432A9044" w14:textId="77777777" w:rsidR="00027C4E" w:rsidRPr="00003680" w:rsidRDefault="00027C4E" w:rsidP="005125F8">
            <w:pPr>
              <w:spacing w:line="276" w:lineRule="auto"/>
              <w:ind w:right="65"/>
              <w:jc w:val="both"/>
              <w:rPr>
                <w:rFonts w:ascii="Arial" w:hAnsi="Arial" w:cs="Arial"/>
                <w:b/>
                <w:color w:val="000000"/>
                <w:sz w:val="22"/>
                <w:szCs w:val="22"/>
              </w:rPr>
            </w:pPr>
            <w:r w:rsidRPr="00003680">
              <w:rPr>
                <w:rFonts w:ascii="Arial" w:hAnsi="Arial" w:cs="Arial"/>
                <w:b/>
                <w:color w:val="000000"/>
                <w:sz w:val="22"/>
                <w:szCs w:val="22"/>
              </w:rPr>
              <w:t>VALOR TOTAL DOS INSUMOS</w:t>
            </w:r>
          </w:p>
        </w:tc>
        <w:tc>
          <w:tcPr>
            <w:tcW w:w="1530" w:type="dxa"/>
            <w:tcBorders>
              <w:top w:val="single" w:sz="12" w:space="0" w:color="auto"/>
              <w:left w:val="single" w:sz="6" w:space="0" w:color="auto"/>
              <w:bottom w:val="single" w:sz="12" w:space="0" w:color="auto"/>
              <w:right w:val="single" w:sz="6" w:space="0" w:color="auto"/>
            </w:tcBorders>
          </w:tcPr>
          <w:p w14:paraId="52ED487C"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12" w:space="0" w:color="auto"/>
              <w:left w:val="single" w:sz="6" w:space="0" w:color="auto"/>
              <w:bottom w:val="single" w:sz="12" w:space="0" w:color="auto"/>
              <w:right w:val="single" w:sz="12" w:space="0" w:color="auto"/>
            </w:tcBorders>
          </w:tcPr>
          <w:p w14:paraId="74029755" w14:textId="77777777" w:rsidR="00027C4E" w:rsidRPr="00003680" w:rsidRDefault="00027C4E" w:rsidP="005125F8">
            <w:pPr>
              <w:spacing w:line="276" w:lineRule="auto"/>
              <w:ind w:right="-142"/>
              <w:jc w:val="both"/>
              <w:rPr>
                <w:rFonts w:ascii="Arial" w:hAnsi="Arial" w:cs="Arial"/>
                <w:b/>
                <w:color w:val="000000"/>
                <w:sz w:val="22"/>
                <w:szCs w:val="22"/>
              </w:rPr>
            </w:pPr>
          </w:p>
        </w:tc>
      </w:tr>
      <w:tr w:rsidR="00027C4E" w:rsidRPr="00003680" w14:paraId="0E45AA57" w14:textId="77777777" w:rsidTr="00027C4E">
        <w:trPr>
          <w:trHeight w:val="422"/>
        </w:trPr>
        <w:tc>
          <w:tcPr>
            <w:tcW w:w="5984" w:type="dxa"/>
            <w:tcBorders>
              <w:top w:val="single" w:sz="12" w:space="0" w:color="auto"/>
              <w:left w:val="single" w:sz="6" w:space="0" w:color="auto"/>
              <w:bottom w:val="single" w:sz="6" w:space="0" w:color="auto"/>
              <w:right w:val="single" w:sz="6" w:space="0" w:color="auto"/>
            </w:tcBorders>
            <w:hideMark/>
          </w:tcPr>
          <w:p w14:paraId="6D461772" w14:textId="77777777" w:rsidR="00027C4E" w:rsidRPr="00003680" w:rsidRDefault="00027C4E" w:rsidP="005125F8">
            <w:pPr>
              <w:spacing w:line="276" w:lineRule="auto"/>
              <w:ind w:right="65"/>
              <w:jc w:val="both"/>
              <w:rPr>
                <w:rFonts w:ascii="Arial" w:hAnsi="Arial" w:cs="Arial"/>
                <w:b/>
                <w:sz w:val="22"/>
                <w:szCs w:val="22"/>
              </w:rPr>
            </w:pPr>
            <w:r w:rsidRPr="00003680">
              <w:rPr>
                <w:rFonts w:ascii="Arial" w:hAnsi="Arial" w:cs="Arial"/>
                <w:b/>
                <w:sz w:val="22"/>
                <w:szCs w:val="22"/>
              </w:rPr>
              <w:t>08 – Outros (especificar)</w:t>
            </w:r>
          </w:p>
        </w:tc>
        <w:tc>
          <w:tcPr>
            <w:tcW w:w="1530" w:type="dxa"/>
            <w:tcBorders>
              <w:top w:val="single" w:sz="12" w:space="0" w:color="auto"/>
              <w:left w:val="single" w:sz="6" w:space="0" w:color="auto"/>
              <w:bottom w:val="single" w:sz="6" w:space="0" w:color="auto"/>
              <w:right w:val="single" w:sz="6" w:space="0" w:color="auto"/>
            </w:tcBorders>
          </w:tcPr>
          <w:p w14:paraId="34FE6740"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12" w:space="0" w:color="auto"/>
              <w:left w:val="single" w:sz="6" w:space="0" w:color="auto"/>
              <w:bottom w:val="single" w:sz="6" w:space="0" w:color="auto"/>
              <w:right w:val="single" w:sz="6" w:space="0" w:color="auto"/>
            </w:tcBorders>
            <w:shd w:val="solid" w:color="FFFFFF" w:fill="auto"/>
          </w:tcPr>
          <w:p w14:paraId="1ECBDF63" w14:textId="77777777" w:rsidR="00027C4E" w:rsidRPr="00003680" w:rsidRDefault="00027C4E" w:rsidP="005125F8">
            <w:pPr>
              <w:spacing w:line="276" w:lineRule="auto"/>
              <w:ind w:right="-142"/>
              <w:jc w:val="both"/>
              <w:rPr>
                <w:rFonts w:ascii="Arial" w:hAnsi="Arial" w:cs="Arial"/>
                <w:b/>
                <w:color w:val="000000"/>
                <w:sz w:val="22"/>
                <w:szCs w:val="22"/>
              </w:rPr>
            </w:pPr>
          </w:p>
        </w:tc>
      </w:tr>
      <w:tr w:rsidR="00027C4E" w:rsidRPr="00003680" w14:paraId="75ED1A2E" w14:textId="77777777" w:rsidTr="00027C4E">
        <w:trPr>
          <w:trHeight w:val="422"/>
        </w:trPr>
        <w:tc>
          <w:tcPr>
            <w:tcW w:w="5984" w:type="dxa"/>
            <w:tcBorders>
              <w:top w:val="single" w:sz="6" w:space="0" w:color="auto"/>
              <w:left w:val="single" w:sz="6" w:space="0" w:color="auto"/>
              <w:bottom w:val="single" w:sz="12" w:space="0" w:color="auto"/>
              <w:right w:val="single" w:sz="6" w:space="0" w:color="auto"/>
            </w:tcBorders>
            <w:hideMark/>
          </w:tcPr>
          <w:p w14:paraId="21A48920" w14:textId="77777777" w:rsidR="00027C4E" w:rsidRPr="00003680" w:rsidRDefault="00027C4E" w:rsidP="00D16801">
            <w:pPr>
              <w:spacing w:line="276" w:lineRule="auto"/>
              <w:ind w:right="65"/>
              <w:jc w:val="both"/>
              <w:rPr>
                <w:rFonts w:ascii="Arial" w:hAnsi="Arial" w:cs="Arial"/>
                <w:b/>
                <w:sz w:val="22"/>
                <w:szCs w:val="22"/>
              </w:rPr>
            </w:pPr>
            <w:r w:rsidRPr="00003680">
              <w:rPr>
                <w:rFonts w:ascii="Arial" w:hAnsi="Arial" w:cs="Arial"/>
                <w:b/>
                <w:sz w:val="22"/>
                <w:szCs w:val="22"/>
              </w:rPr>
              <w:lastRenderedPageBreak/>
              <w:t xml:space="preserve">09 – Custo com os Veículos </w:t>
            </w:r>
          </w:p>
        </w:tc>
        <w:tc>
          <w:tcPr>
            <w:tcW w:w="1530" w:type="dxa"/>
            <w:tcBorders>
              <w:top w:val="single" w:sz="6" w:space="0" w:color="auto"/>
              <w:left w:val="single" w:sz="6" w:space="0" w:color="auto"/>
              <w:bottom w:val="single" w:sz="12" w:space="0" w:color="auto"/>
              <w:right w:val="single" w:sz="6" w:space="0" w:color="auto"/>
            </w:tcBorders>
          </w:tcPr>
          <w:p w14:paraId="402D48F9" w14:textId="77777777" w:rsidR="00027C4E" w:rsidRPr="00003680" w:rsidRDefault="00027C4E" w:rsidP="005125F8">
            <w:pPr>
              <w:spacing w:line="276" w:lineRule="auto"/>
              <w:ind w:right="-142"/>
              <w:jc w:val="both"/>
              <w:rPr>
                <w:rFonts w:ascii="Arial" w:hAnsi="Arial" w:cs="Arial"/>
                <w:color w:val="FFFFFF" w:themeColor="background1"/>
                <w:sz w:val="22"/>
                <w:szCs w:val="22"/>
              </w:rPr>
            </w:pPr>
          </w:p>
        </w:tc>
        <w:tc>
          <w:tcPr>
            <w:tcW w:w="1800" w:type="dxa"/>
            <w:tcBorders>
              <w:top w:val="single" w:sz="6" w:space="0" w:color="auto"/>
              <w:left w:val="single" w:sz="6" w:space="0" w:color="auto"/>
              <w:bottom w:val="single" w:sz="12" w:space="0" w:color="auto"/>
              <w:right w:val="single" w:sz="6" w:space="0" w:color="auto"/>
            </w:tcBorders>
          </w:tcPr>
          <w:p w14:paraId="245542B7" w14:textId="77777777" w:rsidR="00027C4E" w:rsidRPr="00003680" w:rsidRDefault="00027C4E" w:rsidP="005125F8">
            <w:pPr>
              <w:spacing w:line="276" w:lineRule="auto"/>
              <w:ind w:right="-142"/>
              <w:jc w:val="both"/>
              <w:rPr>
                <w:rFonts w:ascii="Arial" w:hAnsi="Arial" w:cs="Arial"/>
                <w:b/>
                <w:color w:val="FFFFFF" w:themeColor="background1"/>
                <w:sz w:val="22"/>
                <w:szCs w:val="22"/>
              </w:rPr>
            </w:pPr>
          </w:p>
        </w:tc>
      </w:tr>
      <w:tr w:rsidR="00027C4E" w:rsidRPr="00003680" w14:paraId="7FA102B6" w14:textId="77777777" w:rsidTr="00027C4E">
        <w:trPr>
          <w:trHeight w:val="422"/>
        </w:trPr>
        <w:tc>
          <w:tcPr>
            <w:tcW w:w="5984" w:type="dxa"/>
            <w:tcBorders>
              <w:top w:val="single" w:sz="12" w:space="0" w:color="auto"/>
              <w:left w:val="single" w:sz="12" w:space="0" w:color="auto"/>
              <w:bottom w:val="single" w:sz="12" w:space="0" w:color="auto"/>
              <w:right w:val="single" w:sz="6" w:space="0" w:color="auto"/>
            </w:tcBorders>
            <w:hideMark/>
          </w:tcPr>
          <w:p w14:paraId="24123D4A" w14:textId="77777777" w:rsidR="00027C4E" w:rsidRPr="00003680" w:rsidRDefault="00027C4E" w:rsidP="005125F8">
            <w:pPr>
              <w:spacing w:line="276" w:lineRule="auto"/>
              <w:ind w:right="65"/>
              <w:jc w:val="both"/>
              <w:rPr>
                <w:rFonts w:ascii="Arial" w:hAnsi="Arial" w:cs="Arial"/>
                <w:b/>
                <w:color w:val="000000"/>
                <w:sz w:val="22"/>
                <w:szCs w:val="22"/>
              </w:rPr>
            </w:pPr>
            <w:r w:rsidRPr="00003680">
              <w:rPr>
                <w:rFonts w:ascii="Arial" w:hAnsi="Arial" w:cs="Arial"/>
                <w:b/>
                <w:color w:val="000000"/>
                <w:sz w:val="22"/>
                <w:szCs w:val="22"/>
              </w:rPr>
              <w:t xml:space="preserve">CUSTO TOTAL MENSAL </w:t>
            </w:r>
          </w:p>
        </w:tc>
        <w:tc>
          <w:tcPr>
            <w:tcW w:w="1530" w:type="dxa"/>
            <w:tcBorders>
              <w:top w:val="single" w:sz="12" w:space="0" w:color="auto"/>
              <w:left w:val="single" w:sz="6" w:space="0" w:color="auto"/>
              <w:bottom w:val="single" w:sz="12" w:space="0" w:color="auto"/>
              <w:right w:val="single" w:sz="6" w:space="0" w:color="auto"/>
            </w:tcBorders>
          </w:tcPr>
          <w:p w14:paraId="6AC60CFB"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12" w:space="0" w:color="auto"/>
              <w:left w:val="single" w:sz="6" w:space="0" w:color="auto"/>
              <w:bottom w:val="single" w:sz="12" w:space="0" w:color="auto"/>
              <w:right w:val="single" w:sz="12" w:space="0" w:color="auto"/>
            </w:tcBorders>
          </w:tcPr>
          <w:p w14:paraId="4AECF5DD" w14:textId="77777777" w:rsidR="00027C4E" w:rsidRPr="00003680" w:rsidRDefault="00027C4E" w:rsidP="005125F8">
            <w:pPr>
              <w:spacing w:line="276" w:lineRule="auto"/>
              <w:ind w:right="-142"/>
              <w:jc w:val="both"/>
              <w:rPr>
                <w:rFonts w:ascii="Arial" w:hAnsi="Arial" w:cs="Arial"/>
                <w:b/>
                <w:color w:val="000000"/>
                <w:sz w:val="22"/>
                <w:szCs w:val="22"/>
              </w:rPr>
            </w:pPr>
          </w:p>
        </w:tc>
      </w:tr>
      <w:tr w:rsidR="00027C4E" w:rsidRPr="00003680" w14:paraId="77F414D5" w14:textId="77777777" w:rsidTr="00027C4E">
        <w:trPr>
          <w:trHeight w:val="307"/>
        </w:trPr>
        <w:tc>
          <w:tcPr>
            <w:tcW w:w="5984" w:type="dxa"/>
            <w:tcBorders>
              <w:top w:val="single" w:sz="12" w:space="0" w:color="auto"/>
              <w:left w:val="single" w:sz="6" w:space="0" w:color="auto"/>
              <w:bottom w:val="single" w:sz="6" w:space="0" w:color="auto"/>
              <w:right w:val="single" w:sz="6" w:space="0" w:color="auto"/>
            </w:tcBorders>
            <w:hideMark/>
          </w:tcPr>
          <w:p w14:paraId="5EF201BE" w14:textId="77777777" w:rsidR="00027C4E" w:rsidRPr="00003680" w:rsidRDefault="00027C4E" w:rsidP="005125F8">
            <w:pPr>
              <w:spacing w:line="276" w:lineRule="auto"/>
              <w:ind w:right="65"/>
              <w:jc w:val="both"/>
              <w:rPr>
                <w:rFonts w:ascii="Arial" w:hAnsi="Arial" w:cs="Arial"/>
                <w:b/>
                <w:color w:val="000000"/>
                <w:sz w:val="22"/>
                <w:szCs w:val="22"/>
              </w:rPr>
            </w:pPr>
            <w:r w:rsidRPr="00003680">
              <w:rPr>
                <w:rFonts w:ascii="Arial" w:hAnsi="Arial" w:cs="Arial"/>
                <w:b/>
                <w:color w:val="000000"/>
                <w:sz w:val="22"/>
                <w:szCs w:val="22"/>
              </w:rPr>
              <w:t>VI – DEMAIS COMPONENTES</w:t>
            </w:r>
          </w:p>
        </w:tc>
        <w:tc>
          <w:tcPr>
            <w:tcW w:w="1530" w:type="dxa"/>
            <w:tcBorders>
              <w:top w:val="single" w:sz="12" w:space="0" w:color="auto"/>
              <w:left w:val="single" w:sz="6" w:space="0" w:color="auto"/>
              <w:bottom w:val="single" w:sz="6" w:space="0" w:color="auto"/>
              <w:right w:val="single" w:sz="6" w:space="0" w:color="auto"/>
            </w:tcBorders>
          </w:tcPr>
          <w:p w14:paraId="0539B928"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12" w:space="0" w:color="auto"/>
              <w:left w:val="single" w:sz="6" w:space="0" w:color="auto"/>
              <w:bottom w:val="single" w:sz="6" w:space="0" w:color="auto"/>
              <w:right w:val="single" w:sz="6" w:space="0" w:color="auto"/>
            </w:tcBorders>
          </w:tcPr>
          <w:p w14:paraId="1280F2EC" w14:textId="77777777" w:rsidR="00027C4E" w:rsidRPr="00003680" w:rsidRDefault="00027C4E" w:rsidP="005125F8">
            <w:pPr>
              <w:spacing w:line="276" w:lineRule="auto"/>
              <w:ind w:right="-142"/>
              <w:jc w:val="both"/>
              <w:rPr>
                <w:rFonts w:ascii="Arial" w:hAnsi="Arial" w:cs="Arial"/>
                <w:color w:val="000000"/>
                <w:sz w:val="22"/>
                <w:szCs w:val="22"/>
              </w:rPr>
            </w:pPr>
          </w:p>
        </w:tc>
      </w:tr>
      <w:tr w:rsidR="00027C4E" w:rsidRPr="00003680" w14:paraId="2536D822" w14:textId="77777777" w:rsidTr="00027C4E">
        <w:trPr>
          <w:trHeight w:val="307"/>
        </w:trPr>
        <w:tc>
          <w:tcPr>
            <w:tcW w:w="5984" w:type="dxa"/>
            <w:tcBorders>
              <w:top w:val="single" w:sz="6" w:space="0" w:color="auto"/>
              <w:left w:val="single" w:sz="6" w:space="0" w:color="auto"/>
              <w:bottom w:val="single" w:sz="6" w:space="0" w:color="auto"/>
              <w:right w:val="single" w:sz="6" w:space="0" w:color="auto"/>
            </w:tcBorders>
            <w:hideMark/>
          </w:tcPr>
          <w:p w14:paraId="69D02C0F" w14:textId="77777777" w:rsidR="00027C4E" w:rsidRPr="00003680" w:rsidRDefault="00027C4E" w:rsidP="005125F8">
            <w:pPr>
              <w:spacing w:line="276" w:lineRule="auto"/>
              <w:ind w:right="65"/>
              <w:jc w:val="both"/>
              <w:rPr>
                <w:rFonts w:ascii="Arial" w:hAnsi="Arial" w:cs="Arial"/>
                <w:b/>
                <w:color w:val="000000"/>
                <w:sz w:val="22"/>
                <w:szCs w:val="22"/>
              </w:rPr>
            </w:pPr>
            <w:r w:rsidRPr="00003680">
              <w:rPr>
                <w:rFonts w:ascii="Arial" w:hAnsi="Arial" w:cs="Arial"/>
                <w:b/>
                <w:color w:val="000000"/>
                <w:sz w:val="22"/>
                <w:szCs w:val="22"/>
              </w:rPr>
              <w:t>01 – Lucro</w:t>
            </w:r>
          </w:p>
        </w:tc>
        <w:tc>
          <w:tcPr>
            <w:tcW w:w="1530" w:type="dxa"/>
            <w:tcBorders>
              <w:top w:val="single" w:sz="6" w:space="0" w:color="auto"/>
              <w:left w:val="single" w:sz="6" w:space="0" w:color="auto"/>
              <w:bottom w:val="single" w:sz="6" w:space="0" w:color="auto"/>
              <w:right w:val="single" w:sz="6" w:space="0" w:color="auto"/>
            </w:tcBorders>
          </w:tcPr>
          <w:p w14:paraId="72371EE0"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6" w:space="0" w:color="auto"/>
              <w:left w:val="single" w:sz="6" w:space="0" w:color="auto"/>
              <w:bottom w:val="single" w:sz="6" w:space="0" w:color="auto"/>
              <w:right w:val="single" w:sz="6" w:space="0" w:color="auto"/>
            </w:tcBorders>
          </w:tcPr>
          <w:p w14:paraId="47A87900" w14:textId="77777777" w:rsidR="00027C4E" w:rsidRPr="00003680" w:rsidRDefault="00027C4E" w:rsidP="005125F8">
            <w:pPr>
              <w:spacing w:line="276" w:lineRule="auto"/>
              <w:ind w:right="-142"/>
              <w:jc w:val="both"/>
              <w:rPr>
                <w:rFonts w:ascii="Arial" w:hAnsi="Arial" w:cs="Arial"/>
                <w:color w:val="000000"/>
                <w:sz w:val="22"/>
                <w:szCs w:val="22"/>
              </w:rPr>
            </w:pPr>
          </w:p>
        </w:tc>
      </w:tr>
      <w:tr w:rsidR="00027C4E" w:rsidRPr="00003680" w14:paraId="3393FEFB" w14:textId="77777777" w:rsidTr="00027C4E">
        <w:trPr>
          <w:trHeight w:val="307"/>
        </w:trPr>
        <w:tc>
          <w:tcPr>
            <w:tcW w:w="5984" w:type="dxa"/>
            <w:tcBorders>
              <w:top w:val="single" w:sz="6" w:space="0" w:color="auto"/>
              <w:left w:val="single" w:sz="6" w:space="0" w:color="auto"/>
              <w:bottom w:val="single" w:sz="6" w:space="0" w:color="auto"/>
              <w:right w:val="single" w:sz="6" w:space="0" w:color="auto"/>
            </w:tcBorders>
            <w:hideMark/>
          </w:tcPr>
          <w:p w14:paraId="440E4FBE" w14:textId="77777777" w:rsidR="00027C4E" w:rsidRPr="00003680" w:rsidRDefault="00027C4E" w:rsidP="005125F8">
            <w:pPr>
              <w:spacing w:line="276" w:lineRule="auto"/>
              <w:ind w:right="65"/>
              <w:jc w:val="both"/>
              <w:rPr>
                <w:rFonts w:ascii="Arial" w:hAnsi="Arial" w:cs="Arial"/>
                <w:b/>
                <w:color w:val="000000"/>
                <w:sz w:val="22"/>
                <w:szCs w:val="22"/>
              </w:rPr>
            </w:pPr>
            <w:r w:rsidRPr="00003680">
              <w:rPr>
                <w:rFonts w:ascii="Arial" w:hAnsi="Arial" w:cs="Arial"/>
                <w:b/>
                <w:color w:val="000000"/>
                <w:sz w:val="22"/>
                <w:szCs w:val="22"/>
              </w:rPr>
              <w:t>02 – Despesas Administrativas/Operacionais</w:t>
            </w:r>
          </w:p>
        </w:tc>
        <w:tc>
          <w:tcPr>
            <w:tcW w:w="1530" w:type="dxa"/>
            <w:tcBorders>
              <w:top w:val="single" w:sz="6" w:space="0" w:color="auto"/>
              <w:left w:val="single" w:sz="6" w:space="0" w:color="auto"/>
              <w:bottom w:val="single" w:sz="6" w:space="0" w:color="auto"/>
              <w:right w:val="single" w:sz="6" w:space="0" w:color="auto"/>
            </w:tcBorders>
          </w:tcPr>
          <w:p w14:paraId="7415F91F"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6" w:space="0" w:color="auto"/>
              <w:left w:val="single" w:sz="6" w:space="0" w:color="auto"/>
              <w:bottom w:val="single" w:sz="6" w:space="0" w:color="auto"/>
              <w:right w:val="single" w:sz="6" w:space="0" w:color="auto"/>
            </w:tcBorders>
          </w:tcPr>
          <w:p w14:paraId="0A0316F2" w14:textId="77777777" w:rsidR="00027C4E" w:rsidRPr="00003680" w:rsidRDefault="00027C4E" w:rsidP="005125F8">
            <w:pPr>
              <w:spacing w:line="276" w:lineRule="auto"/>
              <w:ind w:right="-142"/>
              <w:jc w:val="both"/>
              <w:rPr>
                <w:rFonts w:ascii="Arial" w:hAnsi="Arial" w:cs="Arial"/>
                <w:color w:val="000000"/>
                <w:sz w:val="22"/>
                <w:szCs w:val="22"/>
              </w:rPr>
            </w:pPr>
          </w:p>
        </w:tc>
      </w:tr>
      <w:tr w:rsidR="00027C4E" w:rsidRPr="00003680" w14:paraId="52C69092" w14:textId="77777777" w:rsidTr="00027C4E">
        <w:trPr>
          <w:trHeight w:val="307"/>
        </w:trPr>
        <w:tc>
          <w:tcPr>
            <w:tcW w:w="5984" w:type="dxa"/>
            <w:tcBorders>
              <w:top w:val="single" w:sz="6" w:space="0" w:color="auto"/>
              <w:left w:val="single" w:sz="6" w:space="0" w:color="auto"/>
              <w:bottom w:val="single" w:sz="6" w:space="0" w:color="auto"/>
              <w:right w:val="single" w:sz="6" w:space="0" w:color="auto"/>
            </w:tcBorders>
            <w:hideMark/>
          </w:tcPr>
          <w:p w14:paraId="4FA9BE72" w14:textId="77777777" w:rsidR="00027C4E" w:rsidRPr="00003680" w:rsidRDefault="00027C4E" w:rsidP="005125F8">
            <w:pPr>
              <w:spacing w:line="276" w:lineRule="auto"/>
              <w:ind w:right="65"/>
              <w:jc w:val="both"/>
              <w:rPr>
                <w:rFonts w:ascii="Arial" w:hAnsi="Arial" w:cs="Arial"/>
                <w:b/>
                <w:color w:val="000000"/>
                <w:sz w:val="22"/>
                <w:szCs w:val="22"/>
              </w:rPr>
            </w:pPr>
            <w:r w:rsidRPr="00003680">
              <w:rPr>
                <w:rFonts w:ascii="Arial" w:hAnsi="Arial" w:cs="Arial"/>
                <w:b/>
                <w:color w:val="000000"/>
                <w:sz w:val="22"/>
                <w:szCs w:val="22"/>
              </w:rPr>
              <w:t>VII – TRIBUTOS</w:t>
            </w:r>
          </w:p>
        </w:tc>
        <w:tc>
          <w:tcPr>
            <w:tcW w:w="1530" w:type="dxa"/>
            <w:tcBorders>
              <w:top w:val="single" w:sz="6" w:space="0" w:color="auto"/>
              <w:left w:val="single" w:sz="6" w:space="0" w:color="auto"/>
              <w:bottom w:val="single" w:sz="6" w:space="0" w:color="auto"/>
              <w:right w:val="single" w:sz="6" w:space="0" w:color="auto"/>
            </w:tcBorders>
          </w:tcPr>
          <w:p w14:paraId="3DFBFE65"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6" w:space="0" w:color="auto"/>
              <w:left w:val="single" w:sz="6" w:space="0" w:color="auto"/>
              <w:bottom w:val="single" w:sz="6" w:space="0" w:color="auto"/>
              <w:right w:val="single" w:sz="6" w:space="0" w:color="auto"/>
            </w:tcBorders>
          </w:tcPr>
          <w:p w14:paraId="075B4083" w14:textId="77777777" w:rsidR="00027C4E" w:rsidRPr="00003680" w:rsidRDefault="00027C4E" w:rsidP="005125F8">
            <w:pPr>
              <w:spacing w:line="276" w:lineRule="auto"/>
              <w:ind w:right="-142"/>
              <w:jc w:val="both"/>
              <w:rPr>
                <w:rFonts w:ascii="Arial" w:hAnsi="Arial" w:cs="Arial"/>
                <w:color w:val="000000"/>
                <w:sz w:val="22"/>
                <w:szCs w:val="22"/>
              </w:rPr>
            </w:pPr>
          </w:p>
        </w:tc>
      </w:tr>
      <w:tr w:rsidR="00027C4E" w:rsidRPr="00003680" w14:paraId="4F5B5E70" w14:textId="77777777" w:rsidTr="00027C4E">
        <w:trPr>
          <w:trHeight w:val="326"/>
        </w:trPr>
        <w:tc>
          <w:tcPr>
            <w:tcW w:w="5984" w:type="dxa"/>
            <w:tcBorders>
              <w:top w:val="single" w:sz="6" w:space="0" w:color="auto"/>
              <w:left w:val="single" w:sz="6" w:space="0" w:color="auto"/>
              <w:bottom w:val="single" w:sz="4" w:space="0" w:color="auto"/>
              <w:right w:val="single" w:sz="6" w:space="0" w:color="auto"/>
            </w:tcBorders>
            <w:hideMark/>
          </w:tcPr>
          <w:p w14:paraId="26A5069C" w14:textId="77777777" w:rsidR="00027C4E" w:rsidRPr="00003680" w:rsidRDefault="00027C4E" w:rsidP="005125F8">
            <w:pPr>
              <w:spacing w:line="276" w:lineRule="auto"/>
              <w:ind w:right="65"/>
              <w:jc w:val="both"/>
              <w:rPr>
                <w:rFonts w:ascii="Arial" w:hAnsi="Arial" w:cs="Arial"/>
                <w:b/>
                <w:color w:val="000000"/>
                <w:sz w:val="22"/>
                <w:szCs w:val="22"/>
              </w:rPr>
            </w:pPr>
            <w:r w:rsidRPr="00003680">
              <w:rPr>
                <w:rFonts w:ascii="Arial" w:hAnsi="Arial" w:cs="Arial"/>
                <w:b/>
                <w:color w:val="000000"/>
                <w:sz w:val="22"/>
                <w:szCs w:val="22"/>
              </w:rPr>
              <w:t>01 – Tributos (Especificar inclusive IPVA)</w:t>
            </w:r>
          </w:p>
        </w:tc>
        <w:tc>
          <w:tcPr>
            <w:tcW w:w="1530" w:type="dxa"/>
            <w:tcBorders>
              <w:top w:val="single" w:sz="6" w:space="0" w:color="auto"/>
              <w:left w:val="single" w:sz="6" w:space="0" w:color="auto"/>
              <w:bottom w:val="single" w:sz="4" w:space="0" w:color="auto"/>
              <w:right w:val="single" w:sz="6" w:space="0" w:color="auto"/>
            </w:tcBorders>
          </w:tcPr>
          <w:p w14:paraId="23FB52C9" w14:textId="77777777" w:rsidR="00027C4E" w:rsidRPr="00003680" w:rsidRDefault="00027C4E" w:rsidP="005125F8">
            <w:pPr>
              <w:spacing w:line="276" w:lineRule="auto"/>
              <w:ind w:right="-142"/>
              <w:jc w:val="both"/>
              <w:rPr>
                <w:rFonts w:ascii="Arial" w:hAnsi="Arial" w:cs="Arial"/>
                <w:color w:val="000000"/>
                <w:sz w:val="22"/>
                <w:szCs w:val="22"/>
              </w:rPr>
            </w:pPr>
          </w:p>
        </w:tc>
        <w:tc>
          <w:tcPr>
            <w:tcW w:w="1800" w:type="dxa"/>
            <w:tcBorders>
              <w:top w:val="single" w:sz="6" w:space="0" w:color="auto"/>
              <w:left w:val="single" w:sz="6" w:space="0" w:color="auto"/>
              <w:bottom w:val="single" w:sz="4" w:space="0" w:color="auto"/>
              <w:right w:val="single" w:sz="6" w:space="0" w:color="auto"/>
            </w:tcBorders>
          </w:tcPr>
          <w:p w14:paraId="7BA3A0C3" w14:textId="77777777" w:rsidR="00027C4E" w:rsidRPr="00003680" w:rsidRDefault="00027C4E" w:rsidP="005125F8">
            <w:pPr>
              <w:spacing w:line="276" w:lineRule="auto"/>
              <w:ind w:right="-142"/>
              <w:jc w:val="both"/>
              <w:rPr>
                <w:rFonts w:ascii="Arial" w:hAnsi="Arial" w:cs="Arial"/>
                <w:color w:val="000000"/>
                <w:sz w:val="22"/>
                <w:szCs w:val="22"/>
              </w:rPr>
            </w:pPr>
          </w:p>
        </w:tc>
      </w:tr>
      <w:tr w:rsidR="00027C4E" w:rsidRPr="00003680" w14:paraId="04548975" w14:textId="77777777" w:rsidTr="00027C4E">
        <w:trPr>
          <w:trHeight w:val="461"/>
        </w:trPr>
        <w:tc>
          <w:tcPr>
            <w:tcW w:w="7514" w:type="dxa"/>
            <w:gridSpan w:val="2"/>
            <w:tcBorders>
              <w:top w:val="single" w:sz="4" w:space="0" w:color="auto"/>
              <w:left w:val="single" w:sz="4" w:space="0" w:color="auto"/>
              <w:bottom w:val="single" w:sz="4" w:space="0" w:color="auto"/>
              <w:right w:val="single" w:sz="6" w:space="0" w:color="auto"/>
            </w:tcBorders>
            <w:hideMark/>
          </w:tcPr>
          <w:p w14:paraId="7F42C36E" w14:textId="04B44573" w:rsidR="00027C4E" w:rsidRPr="00003680" w:rsidRDefault="00027C4E" w:rsidP="005125F8">
            <w:pPr>
              <w:spacing w:line="276" w:lineRule="auto"/>
              <w:ind w:right="132"/>
              <w:jc w:val="both"/>
              <w:rPr>
                <w:rFonts w:ascii="Arial" w:hAnsi="Arial" w:cs="Arial"/>
                <w:b/>
                <w:sz w:val="22"/>
                <w:szCs w:val="22"/>
              </w:rPr>
            </w:pPr>
            <w:r w:rsidRPr="00003680">
              <w:rPr>
                <w:rFonts w:ascii="Arial" w:hAnsi="Arial" w:cs="Arial"/>
                <w:b/>
                <w:sz w:val="22"/>
                <w:szCs w:val="22"/>
              </w:rPr>
              <w:t>VALOR DA MAO DE OBRA - MÉDIA MENSAL (Remuneração + reserva técnica + encargos sociais + insumos+ Demais Componentes</w:t>
            </w:r>
            <w:r w:rsidR="00183AFA" w:rsidRPr="00003680">
              <w:rPr>
                <w:rFonts w:ascii="Arial" w:hAnsi="Arial" w:cs="Arial"/>
                <w:b/>
                <w:sz w:val="22"/>
                <w:szCs w:val="22"/>
              </w:rPr>
              <w:t xml:space="preserve"> </w:t>
            </w:r>
            <w:r w:rsidRPr="00003680">
              <w:rPr>
                <w:rFonts w:ascii="Arial" w:hAnsi="Arial" w:cs="Arial"/>
                <w:b/>
                <w:sz w:val="22"/>
                <w:szCs w:val="22"/>
              </w:rPr>
              <w:t>+</w:t>
            </w:r>
            <w:r w:rsidR="00183AFA" w:rsidRPr="00003680">
              <w:rPr>
                <w:rFonts w:ascii="Arial" w:hAnsi="Arial" w:cs="Arial"/>
                <w:b/>
                <w:sz w:val="22"/>
                <w:szCs w:val="22"/>
              </w:rPr>
              <w:t xml:space="preserve"> </w:t>
            </w:r>
            <w:r w:rsidRPr="00003680">
              <w:rPr>
                <w:rFonts w:ascii="Arial" w:hAnsi="Arial" w:cs="Arial"/>
                <w:b/>
                <w:sz w:val="22"/>
                <w:szCs w:val="22"/>
              </w:rPr>
              <w:t>Tributos)</w:t>
            </w:r>
          </w:p>
        </w:tc>
        <w:tc>
          <w:tcPr>
            <w:tcW w:w="1800" w:type="dxa"/>
            <w:tcBorders>
              <w:top w:val="single" w:sz="4" w:space="0" w:color="auto"/>
              <w:left w:val="single" w:sz="6" w:space="0" w:color="auto"/>
              <w:bottom w:val="single" w:sz="4" w:space="0" w:color="auto"/>
              <w:right w:val="single" w:sz="4" w:space="0" w:color="auto"/>
            </w:tcBorders>
          </w:tcPr>
          <w:p w14:paraId="3F503D82" w14:textId="77777777" w:rsidR="00027C4E" w:rsidRPr="00003680" w:rsidRDefault="00027C4E" w:rsidP="005125F8">
            <w:pPr>
              <w:spacing w:line="276" w:lineRule="auto"/>
              <w:ind w:right="-142"/>
              <w:jc w:val="both"/>
              <w:rPr>
                <w:rFonts w:ascii="Arial" w:hAnsi="Arial" w:cs="Arial"/>
                <w:b/>
                <w:sz w:val="22"/>
                <w:szCs w:val="22"/>
              </w:rPr>
            </w:pPr>
          </w:p>
        </w:tc>
      </w:tr>
    </w:tbl>
    <w:p w14:paraId="55E4C664" w14:textId="77777777" w:rsidR="00993C41" w:rsidRPr="00003680" w:rsidRDefault="00993C41" w:rsidP="001668F3">
      <w:pPr>
        <w:widowControl w:val="0"/>
        <w:ind w:right="-142"/>
        <w:jc w:val="both"/>
        <w:rPr>
          <w:rFonts w:ascii="Arial" w:hAnsi="Arial" w:cs="Arial"/>
          <w:sz w:val="22"/>
          <w:szCs w:val="22"/>
        </w:rPr>
        <w:sectPr w:rsidR="00993C41" w:rsidRPr="00003680" w:rsidSect="00981AEA">
          <w:headerReference w:type="default" r:id="rId54"/>
          <w:footerReference w:type="default" r:id="rId55"/>
          <w:pgSz w:w="11907" w:h="16840" w:code="9"/>
          <w:pgMar w:top="27" w:right="1134" w:bottom="1418" w:left="1701" w:header="709" w:footer="224" w:gutter="0"/>
          <w:pgNumType w:start="162"/>
          <w:cols w:space="708"/>
          <w:docGrid w:linePitch="360"/>
        </w:sectPr>
      </w:pPr>
    </w:p>
    <w:p w14:paraId="6481F841" w14:textId="2F5E7615" w:rsidR="00993C41" w:rsidRPr="00003680" w:rsidRDefault="00993C41" w:rsidP="001668F3">
      <w:pPr>
        <w:widowControl w:val="0"/>
        <w:ind w:right="-142"/>
        <w:jc w:val="both"/>
        <w:rPr>
          <w:rFonts w:ascii="Arial" w:hAnsi="Arial" w:cs="Arial"/>
          <w:sz w:val="22"/>
          <w:szCs w:val="22"/>
        </w:rPr>
      </w:pPr>
    </w:p>
    <w:p w14:paraId="3439B74B" w14:textId="77777777" w:rsidR="00993C41" w:rsidRPr="00003680" w:rsidRDefault="00993C41" w:rsidP="00993C41">
      <w:pPr>
        <w:pStyle w:val="Default"/>
        <w:spacing w:line="276" w:lineRule="auto"/>
        <w:rPr>
          <w:rFonts w:asciiTheme="majorHAnsi" w:hAnsiTheme="majorHAnsi" w:cs="Calibri"/>
          <w:b/>
          <w:bCs/>
          <w:color w:val="auto"/>
          <w:sz w:val="22"/>
          <w:szCs w:val="22"/>
        </w:rPr>
      </w:pPr>
    </w:p>
    <w:p w14:paraId="691DB871" w14:textId="28087429" w:rsidR="00993C41" w:rsidRDefault="00993C41" w:rsidP="00B21506">
      <w:pPr>
        <w:pStyle w:val="Default"/>
        <w:spacing w:line="276" w:lineRule="auto"/>
        <w:rPr>
          <w:rFonts w:asciiTheme="majorHAnsi" w:hAnsiTheme="majorHAnsi" w:cs="Calibri"/>
          <w:b/>
          <w:bCs/>
          <w:color w:val="auto"/>
          <w:sz w:val="22"/>
          <w:szCs w:val="22"/>
        </w:rPr>
      </w:pPr>
      <w:r w:rsidRPr="00003680">
        <w:rPr>
          <w:rFonts w:asciiTheme="majorHAnsi" w:hAnsiTheme="majorHAnsi" w:cs="Calibri"/>
          <w:b/>
          <w:bCs/>
          <w:color w:val="auto"/>
          <w:sz w:val="22"/>
          <w:szCs w:val="22"/>
        </w:rPr>
        <w:t xml:space="preserve">Anexo </w:t>
      </w:r>
      <w:r w:rsidR="00EB29A6" w:rsidRPr="00003680">
        <w:rPr>
          <w:rFonts w:asciiTheme="majorHAnsi" w:hAnsiTheme="majorHAnsi" w:cs="Calibri"/>
          <w:b/>
          <w:bCs/>
          <w:color w:val="auto"/>
          <w:sz w:val="22"/>
          <w:szCs w:val="22"/>
        </w:rPr>
        <w:t>X</w:t>
      </w:r>
      <w:r w:rsidRPr="00003680">
        <w:rPr>
          <w:rFonts w:asciiTheme="majorHAnsi" w:hAnsiTheme="majorHAnsi" w:cs="Calibri"/>
          <w:b/>
          <w:bCs/>
          <w:color w:val="auto"/>
          <w:sz w:val="22"/>
          <w:szCs w:val="22"/>
        </w:rPr>
        <w:t>II - ORÇAMENTO PROPOSTA</w:t>
      </w:r>
      <w:r w:rsidR="00B21506" w:rsidRPr="00EA7BC9">
        <w:rPr>
          <w:noProof/>
        </w:rPr>
        <w:drawing>
          <wp:inline distT="0" distB="0" distL="0" distR="0" wp14:anchorId="4C7C8442" wp14:editId="5FEABF9A">
            <wp:extent cx="8892540" cy="1342390"/>
            <wp:effectExtent l="0" t="0" r="3810"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892540" cy="1342390"/>
                    </a:xfrm>
                    <a:prstGeom prst="rect">
                      <a:avLst/>
                    </a:prstGeom>
                    <a:noFill/>
                    <a:ln>
                      <a:noFill/>
                    </a:ln>
                  </pic:spPr>
                </pic:pic>
              </a:graphicData>
            </a:graphic>
          </wp:inline>
        </w:drawing>
      </w:r>
    </w:p>
    <w:p w14:paraId="675D049C" w14:textId="7686CBF4" w:rsidR="001B1A14" w:rsidRDefault="001B1A14" w:rsidP="00B21506">
      <w:pPr>
        <w:pStyle w:val="Default"/>
        <w:spacing w:line="276" w:lineRule="auto"/>
        <w:rPr>
          <w:rFonts w:asciiTheme="majorHAnsi" w:hAnsiTheme="majorHAnsi" w:cs="Calibri"/>
          <w:b/>
          <w:bCs/>
          <w:color w:val="auto"/>
          <w:sz w:val="22"/>
          <w:szCs w:val="22"/>
        </w:rPr>
      </w:pPr>
    </w:p>
    <w:p w14:paraId="2C4B5670" w14:textId="613FD7D5" w:rsidR="001B1A14" w:rsidRDefault="001B1A14" w:rsidP="00B21506">
      <w:pPr>
        <w:pStyle w:val="Default"/>
        <w:spacing w:line="276" w:lineRule="auto"/>
        <w:rPr>
          <w:rFonts w:asciiTheme="majorHAnsi" w:hAnsiTheme="majorHAnsi" w:cs="Calibri"/>
          <w:b/>
          <w:bCs/>
          <w:color w:val="auto"/>
          <w:sz w:val="22"/>
          <w:szCs w:val="22"/>
        </w:rPr>
      </w:pPr>
    </w:p>
    <w:p w14:paraId="6947FBB7" w14:textId="0990868F" w:rsidR="001B1A14" w:rsidRDefault="001B1A14" w:rsidP="00B21506">
      <w:pPr>
        <w:pStyle w:val="Default"/>
        <w:spacing w:line="276" w:lineRule="auto"/>
        <w:rPr>
          <w:rFonts w:asciiTheme="majorHAnsi" w:hAnsiTheme="majorHAnsi" w:cs="Calibri"/>
          <w:b/>
          <w:bCs/>
          <w:color w:val="auto"/>
          <w:sz w:val="22"/>
          <w:szCs w:val="22"/>
        </w:rPr>
      </w:pPr>
    </w:p>
    <w:p w14:paraId="0886BEB8" w14:textId="344F571C" w:rsidR="001B1A14" w:rsidRDefault="001B1A14" w:rsidP="00B21506">
      <w:pPr>
        <w:pStyle w:val="Default"/>
        <w:spacing w:line="276" w:lineRule="auto"/>
        <w:rPr>
          <w:rFonts w:asciiTheme="majorHAnsi" w:hAnsiTheme="majorHAnsi" w:cs="Calibri"/>
          <w:b/>
          <w:bCs/>
          <w:color w:val="auto"/>
          <w:sz w:val="22"/>
          <w:szCs w:val="22"/>
        </w:rPr>
      </w:pPr>
    </w:p>
    <w:p w14:paraId="62CDA4D6" w14:textId="06399384" w:rsidR="001B1A14" w:rsidRDefault="001B1A14" w:rsidP="00B21506">
      <w:pPr>
        <w:pStyle w:val="Default"/>
        <w:spacing w:line="276" w:lineRule="auto"/>
        <w:rPr>
          <w:rFonts w:asciiTheme="majorHAnsi" w:hAnsiTheme="majorHAnsi" w:cs="Calibri"/>
          <w:b/>
          <w:bCs/>
          <w:color w:val="auto"/>
          <w:sz w:val="22"/>
          <w:szCs w:val="22"/>
        </w:rPr>
      </w:pPr>
    </w:p>
    <w:p w14:paraId="69DCE666" w14:textId="5A7FC0C7" w:rsidR="001B1A14" w:rsidRDefault="001B1A14" w:rsidP="00B21506">
      <w:pPr>
        <w:pStyle w:val="Default"/>
        <w:spacing w:line="276" w:lineRule="auto"/>
        <w:rPr>
          <w:rFonts w:asciiTheme="majorHAnsi" w:hAnsiTheme="majorHAnsi" w:cs="Calibri"/>
          <w:b/>
          <w:bCs/>
          <w:color w:val="auto"/>
          <w:sz w:val="22"/>
          <w:szCs w:val="22"/>
        </w:rPr>
      </w:pPr>
    </w:p>
    <w:p w14:paraId="72137772" w14:textId="6FDA327E" w:rsidR="001B1A14" w:rsidRDefault="001B1A14" w:rsidP="00B21506">
      <w:pPr>
        <w:pStyle w:val="Default"/>
        <w:spacing w:line="276" w:lineRule="auto"/>
        <w:rPr>
          <w:rFonts w:asciiTheme="majorHAnsi" w:hAnsiTheme="majorHAnsi" w:cs="Calibri"/>
          <w:b/>
          <w:bCs/>
          <w:color w:val="auto"/>
          <w:sz w:val="22"/>
          <w:szCs w:val="22"/>
        </w:rPr>
      </w:pPr>
    </w:p>
    <w:p w14:paraId="20D00323" w14:textId="671516D3" w:rsidR="001B1A14" w:rsidRDefault="001B1A14" w:rsidP="00B21506">
      <w:pPr>
        <w:pStyle w:val="Default"/>
        <w:spacing w:line="276" w:lineRule="auto"/>
        <w:rPr>
          <w:rFonts w:asciiTheme="majorHAnsi" w:hAnsiTheme="majorHAnsi" w:cs="Calibri"/>
          <w:b/>
          <w:bCs/>
          <w:color w:val="auto"/>
          <w:sz w:val="22"/>
          <w:szCs w:val="22"/>
        </w:rPr>
      </w:pPr>
    </w:p>
    <w:p w14:paraId="2F1996F0" w14:textId="626CE933" w:rsidR="001B1A14" w:rsidRDefault="001B1A14" w:rsidP="00B21506">
      <w:pPr>
        <w:pStyle w:val="Default"/>
        <w:spacing w:line="276" w:lineRule="auto"/>
        <w:rPr>
          <w:rFonts w:asciiTheme="majorHAnsi" w:hAnsiTheme="majorHAnsi" w:cs="Calibri"/>
          <w:b/>
          <w:bCs/>
          <w:color w:val="auto"/>
          <w:sz w:val="22"/>
          <w:szCs w:val="22"/>
        </w:rPr>
      </w:pPr>
    </w:p>
    <w:p w14:paraId="073B2757" w14:textId="0360F7F8" w:rsidR="001B1A14" w:rsidRDefault="001B1A14" w:rsidP="00B21506">
      <w:pPr>
        <w:pStyle w:val="Default"/>
        <w:spacing w:line="276" w:lineRule="auto"/>
        <w:rPr>
          <w:rFonts w:asciiTheme="majorHAnsi" w:hAnsiTheme="majorHAnsi" w:cs="Calibri"/>
          <w:b/>
          <w:bCs/>
          <w:color w:val="auto"/>
          <w:sz w:val="22"/>
          <w:szCs w:val="22"/>
        </w:rPr>
      </w:pPr>
    </w:p>
    <w:p w14:paraId="3A15A3E2" w14:textId="6B3CF72E" w:rsidR="001B1A14" w:rsidRDefault="001B1A14" w:rsidP="00B21506">
      <w:pPr>
        <w:pStyle w:val="Default"/>
        <w:spacing w:line="276" w:lineRule="auto"/>
        <w:rPr>
          <w:rFonts w:asciiTheme="majorHAnsi" w:hAnsiTheme="majorHAnsi" w:cs="Calibri"/>
          <w:b/>
          <w:bCs/>
          <w:color w:val="auto"/>
          <w:sz w:val="22"/>
          <w:szCs w:val="22"/>
        </w:rPr>
      </w:pPr>
    </w:p>
    <w:p w14:paraId="1CE39700" w14:textId="62249511" w:rsidR="001B1A14" w:rsidRDefault="001B1A14" w:rsidP="00B21506">
      <w:pPr>
        <w:pStyle w:val="Default"/>
        <w:spacing w:line="276" w:lineRule="auto"/>
        <w:rPr>
          <w:rFonts w:asciiTheme="majorHAnsi" w:hAnsiTheme="majorHAnsi" w:cs="Calibri"/>
          <w:b/>
          <w:bCs/>
          <w:color w:val="auto"/>
          <w:sz w:val="22"/>
          <w:szCs w:val="22"/>
        </w:rPr>
      </w:pPr>
    </w:p>
    <w:p w14:paraId="3077A49D" w14:textId="78F2E30A" w:rsidR="001B1A14" w:rsidRDefault="001B1A14" w:rsidP="00B21506">
      <w:pPr>
        <w:pStyle w:val="Default"/>
        <w:spacing w:line="276" w:lineRule="auto"/>
        <w:rPr>
          <w:rFonts w:asciiTheme="majorHAnsi" w:hAnsiTheme="majorHAnsi" w:cs="Calibri"/>
          <w:b/>
          <w:bCs/>
          <w:color w:val="auto"/>
          <w:sz w:val="22"/>
          <w:szCs w:val="22"/>
        </w:rPr>
      </w:pPr>
    </w:p>
    <w:p w14:paraId="18FCE5D4" w14:textId="3909BEC6" w:rsidR="001B1A14" w:rsidRDefault="001B1A14" w:rsidP="00B21506">
      <w:pPr>
        <w:pStyle w:val="Default"/>
        <w:spacing w:line="276" w:lineRule="auto"/>
        <w:rPr>
          <w:rFonts w:asciiTheme="majorHAnsi" w:hAnsiTheme="majorHAnsi" w:cs="Calibri"/>
          <w:b/>
          <w:bCs/>
          <w:color w:val="auto"/>
          <w:sz w:val="22"/>
          <w:szCs w:val="22"/>
        </w:rPr>
      </w:pPr>
    </w:p>
    <w:p w14:paraId="45E873B7" w14:textId="01AC1FC2" w:rsidR="001B1A14" w:rsidRDefault="001B1A14" w:rsidP="00B21506">
      <w:pPr>
        <w:pStyle w:val="Default"/>
        <w:spacing w:line="276" w:lineRule="auto"/>
        <w:rPr>
          <w:rFonts w:asciiTheme="majorHAnsi" w:hAnsiTheme="majorHAnsi" w:cs="Calibri"/>
          <w:b/>
          <w:bCs/>
          <w:color w:val="auto"/>
          <w:sz w:val="22"/>
          <w:szCs w:val="22"/>
        </w:rPr>
      </w:pPr>
    </w:p>
    <w:p w14:paraId="1713721A" w14:textId="77777777" w:rsidR="00481AC6" w:rsidRDefault="00481AC6" w:rsidP="00B21506">
      <w:pPr>
        <w:pStyle w:val="Default"/>
        <w:spacing w:line="276" w:lineRule="auto"/>
        <w:rPr>
          <w:rFonts w:asciiTheme="majorHAnsi" w:hAnsiTheme="majorHAnsi" w:cs="Calibri"/>
          <w:b/>
          <w:bCs/>
          <w:color w:val="auto"/>
          <w:sz w:val="22"/>
          <w:szCs w:val="22"/>
        </w:rPr>
        <w:sectPr w:rsidR="00481AC6" w:rsidSect="00993C41">
          <w:pgSz w:w="16840" w:h="11907" w:orient="landscape" w:code="9"/>
          <w:pgMar w:top="1701" w:right="244" w:bottom="1134" w:left="1418" w:header="709" w:footer="227" w:gutter="0"/>
          <w:pgNumType w:start="162"/>
          <w:cols w:space="708"/>
          <w:docGrid w:linePitch="360"/>
        </w:sectPr>
      </w:pPr>
    </w:p>
    <w:p w14:paraId="434AF4A6" w14:textId="41A2A151" w:rsidR="001B1A14" w:rsidRDefault="001B1A14" w:rsidP="00B21506">
      <w:pPr>
        <w:pStyle w:val="Default"/>
        <w:spacing w:line="276" w:lineRule="auto"/>
        <w:rPr>
          <w:rFonts w:asciiTheme="majorHAnsi" w:hAnsiTheme="majorHAnsi" w:cs="Calibri"/>
          <w:b/>
          <w:bCs/>
          <w:color w:val="auto"/>
          <w:sz w:val="22"/>
          <w:szCs w:val="22"/>
        </w:rPr>
      </w:pPr>
    </w:p>
    <w:p w14:paraId="46DCB716" w14:textId="1C6899B7" w:rsidR="001B1A14" w:rsidRDefault="001B1A14" w:rsidP="00B21506">
      <w:pPr>
        <w:pStyle w:val="Default"/>
        <w:spacing w:line="276" w:lineRule="auto"/>
        <w:rPr>
          <w:rFonts w:asciiTheme="majorHAnsi" w:hAnsiTheme="majorHAnsi" w:cs="Calibri"/>
          <w:b/>
          <w:bCs/>
          <w:color w:val="auto"/>
          <w:sz w:val="22"/>
          <w:szCs w:val="22"/>
        </w:rPr>
      </w:pPr>
    </w:p>
    <w:p w14:paraId="73DDC955" w14:textId="1E81C980" w:rsidR="001B1A14" w:rsidRDefault="001B1A14" w:rsidP="00B21506">
      <w:pPr>
        <w:pStyle w:val="Default"/>
        <w:spacing w:line="276" w:lineRule="auto"/>
        <w:rPr>
          <w:rFonts w:asciiTheme="majorHAnsi" w:hAnsiTheme="majorHAnsi" w:cs="Calibri"/>
          <w:b/>
          <w:bCs/>
          <w:color w:val="auto"/>
          <w:sz w:val="22"/>
          <w:szCs w:val="22"/>
        </w:rPr>
      </w:pPr>
    </w:p>
    <w:p w14:paraId="741C04A5" w14:textId="71EB2347" w:rsidR="001B1A14" w:rsidRDefault="001B1A14" w:rsidP="00B21506">
      <w:pPr>
        <w:pStyle w:val="Default"/>
        <w:spacing w:line="276" w:lineRule="auto"/>
        <w:rPr>
          <w:rFonts w:asciiTheme="majorHAnsi" w:hAnsiTheme="majorHAnsi" w:cs="Calibri"/>
          <w:b/>
          <w:bCs/>
          <w:color w:val="auto"/>
          <w:sz w:val="22"/>
          <w:szCs w:val="22"/>
        </w:rPr>
      </w:pPr>
    </w:p>
    <w:p w14:paraId="64B54603" w14:textId="194BDE99" w:rsidR="001B1A14" w:rsidRDefault="001B1A14" w:rsidP="00B21506">
      <w:pPr>
        <w:pStyle w:val="Default"/>
        <w:spacing w:line="276" w:lineRule="auto"/>
        <w:rPr>
          <w:rFonts w:asciiTheme="majorHAnsi" w:hAnsiTheme="majorHAnsi" w:cs="Calibri"/>
          <w:b/>
          <w:bCs/>
          <w:color w:val="auto"/>
          <w:sz w:val="22"/>
          <w:szCs w:val="22"/>
        </w:rPr>
      </w:pPr>
    </w:p>
    <w:p w14:paraId="0EA75094" w14:textId="43CAEBB2" w:rsidR="001B1A14" w:rsidRDefault="001B1A14" w:rsidP="00B21506">
      <w:pPr>
        <w:pStyle w:val="Default"/>
        <w:spacing w:line="276" w:lineRule="auto"/>
        <w:rPr>
          <w:rFonts w:asciiTheme="majorHAnsi" w:hAnsiTheme="majorHAnsi" w:cs="Calibri"/>
          <w:b/>
          <w:bCs/>
          <w:color w:val="auto"/>
          <w:sz w:val="22"/>
          <w:szCs w:val="22"/>
        </w:rPr>
      </w:pPr>
    </w:p>
    <w:p w14:paraId="5AC0F2C4" w14:textId="158FA37D" w:rsidR="001B1A14" w:rsidRDefault="001B1A14" w:rsidP="001B1A14">
      <w:pPr>
        <w:pStyle w:val="Default"/>
        <w:spacing w:line="276" w:lineRule="auto"/>
        <w:jc w:val="center"/>
        <w:rPr>
          <w:rFonts w:asciiTheme="majorHAnsi" w:hAnsiTheme="majorHAnsi" w:cs="Calibri"/>
          <w:b/>
          <w:bCs/>
          <w:color w:val="auto"/>
          <w:sz w:val="22"/>
          <w:szCs w:val="22"/>
        </w:rPr>
      </w:pPr>
      <w:r>
        <w:rPr>
          <w:rFonts w:asciiTheme="majorHAnsi" w:hAnsiTheme="majorHAnsi" w:cs="Calibri"/>
          <w:b/>
          <w:bCs/>
          <w:color w:val="auto"/>
          <w:sz w:val="22"/>
          <w:szCs w:val="22"/>
        </w:rPr>
        <w:t>ANEXO XIII – MODELO DE VISITA TÉCNICA</w:t>
      </w:r>
    </w:p>
    <w:p w14:paraId="427F9F84" w14:textId="35177221" w:rsidR="001B1A14" w:rsidRDefault="001B1A14" w:rsidP="001B1A14">
      <w:pPr>
        <w:pStyle w:val="Default"/>
        <w:spacing w:line="276" w:lineRule="auto"/>
        <w:jc w:val="center"/>
        <w:rPr>
          <w:rFonts w:asciiTheme="majorHAnsi" w:hAnsiTheme="majorHAnsi" w:cs="Calibri"/>
          <w:b/>
          <w:bCs/>
          <w:color w:val="auto"/>
          <w:sz w:val="22"/>
          <w:szCs w:val="22"/>
        </w:rPr>
      </w:pPr>
    </w:p>
    <w:p w14:paraId="55611057" w14:textId="77777777" w:rsidR="001B1A14" w:rsidRPr="00862A91" w:rsidRDefault="001B1A14" w:rsidP="001B1A14">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Calibri" w:hAnsi="Calibri"/>
          <w:b/>
          <w:spacing w:val="20"/>
        </w:rPr>
      </w:pPr>
      <w:r w:rsidRPr="00862A91">
        <w:rPr>
          <w:rFonts w:ascii="Calibri" w:hAnsi="Calibri"/>
          <w:b/>
          <w:spacing w:val="20"/>
        </w:rPr>
        <w:t>ATESTADO DE VISITA TÉCNICA</w:t>
      </w:r>
    </w:p>
    <w:p w14:paraId="07BCC701" w14:textId="77777777" w:rsidR="001B1A14" w:rsidRDefault="001B1A14" w:rsidP="001B1A14">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w:hAnsi="Arial"/>
          <w:sz w:val="22"/>
        </w:rPr>
      </w:pPr>
    </w:p>
    <w:p w14:paraId="702B2C54" w14:textId="77777777" w:rsidR="001B1A14" w:rsidRDefault="001B1A14" w:rsidP="001B1A14">
      <w:pPr>
        <w:tabs>
          <w:tab w:val="left" w:pos="288"/>
          <w:tab w:val="left" w:pos="1008"/>
          <w:tab w:val="left" w:pos="1728"/>
          <w:tab w:val="left" w:pos="2448"/>
          <w:tab w:val="left" w:pos="3168"/>
          <w:tab w:val="left" w:pos="3888"/>
          <w:tab w:val="left" w:pos="4608"/>
          <w:tab w:val="left" w:pos="5328"/>
          <w:tab w:val="left" w:pos="6048"/>
          <w:tab w:val="left" w:pos="6768"/>
        </w:tabs>
        <w:jc w:val="center"/>
        <w:rPr>
          <w:rFonts w:ascii="Arial" w:hAnsi="Arial"/>
          <w:sz w:val="22"/>
        </w:rPr>
      </w:pPr>
    </w:p>
    <w:p w14:paraId="435090D8" w14:textId="77777777" w:rsidR="001B1A14" w:rsidRPr="00703166" w:rsidRDefault="001B1A14" w:rsidP="001B1A14">
      <w:pPr>
        <w:pStyle w:val="Recuodecorpodetexto3"/>
        <w:spacing w:line="360" w:lineRule="auto"/>
        <w:rPr>
          <w:rFonts w:ascii="Calibri" w:hAnsi="Calibri"/>
          <w:b/>
          <w:sz w:val="22"/>
        </w:rPr>
      </w:pPr>
    </w:p>
    <w:p w14:paraId="04D191E7" w14:textId="43242991" w:rsidR="001B1A14" w:rsidRPr="001B1A14" w:rsidRDefault="001B1A14" w:rsidP="00481AC6">
      <w:pPr>
        <w:pStyle w:val="Recuodecorpodetexto3"/>
        <w:spacing w:line="360" w:lineRule="auto"/>
        <w:jc w:val="both"/>
        <w:rPr>
          <w:rFonts w:ascii="Arial" w:hAnsi="Arial" w:cs="Arial"/>
          <w:b/>
          <w:i/>
          <w:sz w:val="22"/>
        </w:rPr>
      </w:pPr>
      <w:r w:rsidRPr="001B1A14">
        <w:rPr>
          <w:rFonts w:ascii="Arial" w:hAnsi="Arial" w:cs="Arial"/>
          <w:b/>
          <w:sz w:val="22"/>
        </w:rPr>
        <w:t xml:space="preserve">Atesto, para fins de cumprimento do disposto no </w:t>
      </w:r>
      <w:r w:rsidRPr="001B1A14">
        <w:rPr>
          <w:rFonts w:ascii="Arial" w:hAnsi="Arial" w:cs="Arial"/>
          <w:b/>
          <w:bCs/>
          <w:sz w:val="22"/>
        </w:rPr>
        <w:t xml:space="preserve">EDITAL DE LIMPEZA PÚBLICA Nº </w:t>
      </w:r>
      <w:r>
        <w:rPr>
          <w:rFonts w:ascii="Arial" w:hAnsi="Arial" w:cs="Arial"/>
          <w:b/>
          <w:bCs/>
          <w:sz w:val="22"/>
        </w:rPr>
        <w:t>032</w:t>
      </w:r>
      <w:r w:rsidRPr="001B1A14">
        <w:rPr>
          <w:rFonts w:ascii="Arial" w:hAnsi="Arial" w:cs="Arial"/>
          <w:b/>
          <w:bCs/>
          <w:sz w:val="22"/>
        </w:rPr>
        <w:t>/20</w:t>
      </w:r>
      <w:r>
        <w:rPr>
          <w:rFonts w:ascii="Arial" w:hAnsi="Arial" w:cs="Arial"/>
          <w:b/>
          <w:bCs/>
          <w:sz w:val="22"/>
        </w:rPr>
        <w:t>21</w:t>
      </w:r>
      <w:r w:rsidRPr="001B1A14">
        <w:rPr>
          <w:rFonts w:ascii="Arial" w:hAnsi="Arial" w:cs="Arial"/>
          <w:b/>
          <w:sz w:val="22"/>
        </w:rPr>
        <w:t xml:space="preserve">, que a empresa _______________________, através do </w:t>
      </w:r>
      <w:proofErr w:type="spellStart"/>
      <w:r w:rsidRPr="001B1A14">
        <w:rPr>
          <w:rFonts w:ascii="Arial" w:hAnsi="Arial" w:cs="Arial"/>
          <w:b/>
          <w:sz w:val="22"/>
        </w:rPr>
        <w:t>Engº</w:t>
      </w:r>
      <w:proofErr w:type="spellEnd"/>
      <w:r w:rsidRPr="001B1A14">
        <w:rPr>
          <w:rFonts w:ascii="Arial" w:hAnsi="Arial" w:cs="Arial"/>
          <w:b/>
          <w:sz w:val="22"/>
        </w:rPr>
        <w:t>/</w:t>
      </w:r>
      <w:proofErr w:type="spellStart"/>
      <w:r w:rsidRPr="001B1A14">
        <w:rPr>
          <w:rFonts w:ascii="Arial" w:hAnsi="Arial" w:cs="Arial"/>
          <w:b/>
          <w:sz w:val="22"/>
        </w:rPr>
        <w:t>Arqº</w:t>
      </w:r>
      <w:proofErr w:type="spellEnd"/>
      <w:r w:rsidRPr="001B1A14">
        <w:rPr>
          <w:rFonts w:ascii="Arial" w:hAnsi="Arial" w:cs="Arial"/>
          <w:b/>
          <w:sz w:val="22"/>
        </w:rPr>
        <w:t xml:space="preserve">_________________________, CREA/XX nº _________________________, tomou conhecimento das condições atuais do local onde será executada </w:t>
      </w:r>
      <w:r>
        <w:rPr>
          <w:rFonts w:ascii="Arial" w:hAnsi="Arial" w:cs="Arial"/>
          <w:b/>
          <w:sz w:val="22"/>
        </w:rPr>
        <w:t>os serviços</w:t>
      </w:r>
      <w:r w:rsidRPr="001B1A14">
        <w:rPr>
          <w:rFonts w:ascii="Arial" w:hAnsi="Arial" w:cs="Arial"/>
          <w:b/>
          <w:sz w:val="22"/>
        </w:rPr>
        <w:t xml:space="preserve"> em epígrafe, mediante verificação, </w:t>
      </w:r>
      <w:r w:rsidRPr="001B1A14">
        <w:rPr>
          <w:rFonts w:ascii="Arial" w:hAnsi="Arial" w:cs="Arial"/>
          <w:b/>
          <w:i/>
          <w:sz w:val="22"/>
        </w:rPr>
        <w:t>in loco.</w:t>
      </w:r>
    </w:p>
    <w:p w14:paraId="76D6FFD0" w14:textId="77777777" w:rsidR="001B1A14" w:rsidRDefault="001B1A14" w:rsidP="001B1A14">
      <w:pPr>
        <w:pStyle w:val="Lista"/>
        <w:jc w:val="center"/>
        <w:rPr>
          <w:rFonts w:ascii="Calibri" w:hAnsi="Calibri"/>
          <w:sz w:val="22"/>
        </w:rPr>
      </w:pPr>
    </w:p>
    <w:p w14:paraId="3120D7E8" w14:textId="77777777" w:rsidR="001B1A14" w:rsidRDefault="001B1A14" w:rsidP="001B1A14">
      <w:pPr>
        <w:pStyle w:val="Lista"/>
        <w:jc w:val="center"/>
        <w:rPr>
          <w:rFonts w:ascii="Calibri" w:hAnsi="Calibri"/>
          <w:sz w:val="22"/>
        </w:rPr>
      </w:pPr>
    </w:p>
    <w:p w14:paraId="5407B72C" w14:textId="77777777" w:rsidR="001B1A14" w:rsidRDefault="001B1A14" w:rsidP="001B1A14">
      <w:pPr>
        <w:pStyle w:val="Lista"/>
        <w:jc w:val="center"/>
        <w:rPr>
          <w:rFonts w:ascii="Calibri" w:hAnsi="Calibri"/>
          <w:sz w:val="22"/>
        </w:rPr>
      </w:pPr>
    </w:p>
    <w:p w14:paraId="470AEF4C" w14:textId="77777777" w:rsidR="001B1A14" w:rsidRPr="00703166" w:rsidRDefault="001B1A14" w:rsidP="001B1A14">
      <w:pPr>
        <w:pStyle w:val="Lista"/>
        <w:jc w:val="center"/>
        <w:rPr>
          <w:rFonts w:ascii="Calibri" w:hAnsi="Calibri"/>
          <w:sz w:val="22"/>
        </w:rPr>
      </w:pPr>
    </w:p>
    <w:p w14:paraId="098B080F" w14:textId="0A9FD095" w:rsidR="001B1A14" w:rsidRPr="00703166" w:rsidRDefault="001B1A14" w:rsidP="001B1A14">
      <w:pPr>
        <w:pStyle w:val="Lista"/>
        <w:jc w:val="center"/>
        <w:rPr>
          <w:rFonts w:ascii="Calibri" w:hAnsi="Calibri"/>
          <w:sz w:val="22"/>
        </w:rPr>
      </w:pPr>
      <w:r>
        <w:rPr>
          <w:rFonts w:ascii="Calibri" w:hAnsi="Calibri"/>
          <w:sz w:val="22"/>
        </w:rPr>
        <w:t>Selvíria - MS</w:t>
      </w:r>
      <w:r w:rsidRPr="00703166">
        <w:rPr>
          <w:rFonts w:ascii="Calibri" w:hAnsi="Calibri"/>
          <w:sz w:val="22"/>
        </w:rPr>
        <w:t>, e</w:t>
      </w:r>
      <w:r>
        <w:rPr>
          <w:rFonts w:ascii="Calibri" w:hAnsi="Calibri"/>
          <w:sz w:val="22"/>
        </w:rPr>
        <w:t xml:space="preserve">m ____ de ______________ </w:t>
      </w:r>
      <w:proofErr w:type="spellStart"/>
      <w:r>
        <w:rPr>
          <w:rFonts w:ascii="Calibri" w:hAnsi="Calibri"/>
          <w:sz w:val="22"/>
        </w:rPr>
        <w:t>de</w:t>
      </w:r>
      <w:proofErr w:type="spellEnd"/>
      <w:r>
        <w:rPr>
          <w:rFonts w:ascii="Calibri" w:hAnsi="Calibri"/>
          <w:sz w:val="22"/>
        </w:rPr>
        <w:t xml:space="preserve"> 2021</w:t>
      </w:r>
      <w:r w:rsidRPr="00703166">
        <w:rPr>
          <w:rFonts w:ascii="Calibri" w:hAnsi="Calibri"/>
          <w:sz w:val="22"/>
        </w:rPr>
        <w:t>.</w:t>
      </w:r>
    </w:p>
    <w:p w14:paraId="35C0EBEF" w14:textId="77777777" w:rsidR="001B1A14" w:rsidRPr="00703166" w:rsidRDefault="001B1A14" w:rsidP="001B1A14">
      <w:pPr>
        <w:pStyle w:val="Lista"/>
        <w:jc w:val="center"/>
        <w:rPr>
          <w:rFonts w:ascii="Calibri" w:hAnsi="Calibri"/>
          <w:sz w:val="22"/>
        </w:rPr>
      </w:pPr>
    </w:p>
    <w:p w14:paraId="45280A6A" w14:textId="77777777" w:rsidR="001B1A14" w:rsidRPr="00703166" w:rsidRDefault="001B1A14" w:rsidP="001B1A14">
      <w:pPr>
        <w:pStyle w:val="Lista"/>
        <w:jc w:val="center"/>
        <w:rPr>
          <w:rFonts w:ascii="Calibri" w:hAnsi="Calibri"/>
          <w:sz w:val="22"/>
        </w:rPr>
      </w:pPr>
    </w:p>
    <w:p w14:paraId="2C244F23" w14:textId="77777777" w:rsidR="001B1A14" w:rsidRPr="00703166" w:rsidRDefault="001B1A14" w:rsidP="001B1A14">
      <w:pPr>
        <w:pStyle w:val="Lista"/>
        <w:jc w:val="center"/>
        <w:rPr>
          <w:rFonts w:ascii="Calibri" w:hAnsi="Calibri"/>
          <w:sz w:val="22"/>
        </w:rPr>
      </w:pPr>
    </w:p>
    <w:p w14:paraId="07FCC843" w14:textId="77777777" w:rsidR="001B1A14" w:rsidRPr="00703166" w:rsidRDefault="001B1A14" w:rsidP="001B1A14">
      <w:pPr>
        <w:pStyle w:val="Lista"/>
        <w:jc w:val="center"/>
        <w:rPr>
          <w:rFonts w:ascii="Calibri" w:hAnsi="Calibri"/>
          <w:sz w:val="22"/>
        </w:rPr>
      </w:pPr>
    </w:p>
    <w:p w14:paraId="079B5DF4" w14:textId="77777777" w:rsidR="001B1A14" w:rsidRDefault="001B1A14" w:rsidP="001B1A14">
      <w:pPr>
        <w:pStyle w:val="Lista"/>
        <w:jc w:val="center"/>
        <w:rPr>
          <w:rFonts w:ascii="Calibri" w:hAnsi="Calibri"/>
          <w:sz w:val="22"/>
        </w:rPr>
      </w:pPr>
      <w:r w:rsidRPr="00703166">
        <w:rPr>
          <w:rFonts w:ascii="Calibri" w:hAnsi="Calibri"/>
          <w:sz w:val="22"/>
        </w:rPr>
        <w:t>____________________________________________________________</w:t>
      </w:r>
    </w:p>
    <w:p w14:paraId="6E70022D" w14:textId="3011932F" w:rsidR="001B1A14" w:rsidRDefault="001B1A14" w:rsidP="001B1A14">
      <w:pPr>
        <w:pStyle w:val="Lista"/>
        <w:jc w:val="center"/>
        <w:rPr>
          <w:rFonts w:ascii="Calibri" w:hAnsi="Calibri"/>
          <w:sz w:val="22"/>
        </w:rPr>
      </w:pPr>
      <w:proofErr w:type="spellStart"/>
      <w:r w:rsidRPr="00EA6EB7">
        <w:rPr>
          <w:rFonts w:ascii="Calibri" w:hAnsi="Calibri"/>
          <w:sz w:val="22"/>
        </w:rPr>
        <w:t>Engº</w:t>
      </w:r>
      <w:proofErr w:type="spellEnd"/>
      <w:r w:rsidRPr="00EA6EB7">
        <w:rPr>
          <w:rFonts w:ascii="Calibri" w:hAnsi="Calibri"/>
          <w:sz w:val="22"/>
        </w:rPr>
        <w:t>___________________</w:t>
      </w:r>
    </w:p>
    <w:p w14:paraId="2D484E9D" w14:textId="0D0D97D0" w:rsidR="001B1A14" w:rsidRPr="00EA6EB7" w:rsidRDefault="001B1A14" w:rsidP="001B1A14">
      <w:pPr>
        <w:pStyle w:val="Lista"/>
        <w:jc w:val="center"/>
        <w:rPr>
          <w:rFonts w:ascii="Calibri" w:hAnsi="Calibri"/>
          <w:sz w:val="22"/>
        </w:rPr>
      </w:pPr>
      <w:r>
        <w:rPr>
          <w:rFonts w:ascii="Calibri" w:hAnsi="Calibri"/>
          <w:sz w:val="22"/>
        </w:rPr>
        <w:t xml:space="preserve">CNPJ: </w:t>
      </w:r>
    </w:p>
    <w:p w14:paraId="5A105C73" w14:textId="77777777" w:rsidR="001B1A14" w:rsidRDefault="001B1A14" w:rsidP="001B1A14">
      <w:pPr>
        <w:pStyle w:val="Lista"/>
        <w:jc w:val="center"/>
        <w:rPr>
          <w:rFonts w:ascii="Calibri" w:hAnsi="Calibri"/>
          <w:sz w:val="22"/>
        </w:rPr>
      </w:pPr>
    </w:p>
    <w:p w14:paraId="40B79B64" w14:textId="77777777" w:rsidR="001B1A14" w:rsidRDefault="001B1A14" w:rsidP="001B1A14"/>
    <w:p w14:paraId="5F823A65" w14:textId="1F6E5B6A" w:rsidR="001B1A14" w:rsidRPr="00003680" w:rsidRDefault="00633217" w:rsidP="00B21506">
      <w:pPr>
        <w:pStyle w:val="Default"/>
        <w:spacing w:line="276" w:lineRule="auto"/>
        <w:rPr>
          <w:rFonts w:ascii="Arial" w:hAnsi="Arial" w:cs="Arial"/>
          <w:sz w:val="22"/>
          <w:szCs w:val="22"/>
        </w:rPr>
      </w:pPr>
      <w:r>
        <w:rPr>
          <w:rFonts w:ascii="Arial" w:hAnsi="Arial" w:cs="Arial"/>
          <w:sz w:val="22"/>
          <w:szCs w:val="22"/>
        </w:rPr>
        <w:t>Obs. Representa</w:t>
      </w:r>
      <w:r w:rsidR="00697403">
        <w:rPr>
          <w:rFonts w:ascii="Arial" w:hAnsi="Arial" w:cs="Arial"/>
          <w:sz w:val="22"/>
          <w:szCs w:val="22"/>
        </w:rPr>
        <w:t>nte</w:t>
      </w:r>
      <w:r>
        <w:rPr>
          <w:rFonts w:ascii="Arial" w:hAnsi="Arial" w:cs="Arial"/>
          <w:sz w:val="22"/>
          <w:szCs w:val="22"/>
        </w:rPr>
        <w:t xml:space="preserve"> da empresa, deve identificar – se com dados e função;</w:t>
      </w:r>
    </w:p>
    <w:sectPr w:rsidR="001B1A14" w:rsidRPr="00003680" w:rsidSect="00481AC6">
      <w:pgSz w:w="11907" w:h="16840" w:code="9"/>
      <w:pgMar w:top="244" w:right="1134" w:bottom="1418" w:left="1701" w:header="709" w:footer="227" w:gutter="0"/>
      <w:pgNumType w:start="16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0B263C" w14:textId="77777777" w:rsidR="000843DD" w:rsidRDefault="000843DD">
      <w:r>
        <w:separator/>
      </w:r>
    </w:p>
  </w:endnote>
  <w:endnote w:type="continuationSeparator" w:id="0">
    <w:p w14:paraId="53BB6E22" w14:textId="77777777" w:rsidR="000843DD" w:rsidRDefault="000843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Script">
    <w:altName w:val="Courier New"/>
    <w:panose1 w:val="00000000000000000000"/>
    <w:charset w:val="FF"/>
    <w:family w:val="script"/>
    <w:notTrueType/>
    <w:pitch w:val="variable"/>
    <w:sig w:usb0="00000003"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G Times">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oppins">
    <w:charset w:val="00"/>
    <w:family w:val="auto"/>
    <w:pitch w:val="variable"/>
    <w:sig w:usb0="00008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79024752"/>
      <w:docPartObj>
        <w:docPartGallery w:val="Page Numbers (Bottom of Page)"/>
        <w:docPartUnique/>
      </w:docPartObj>
    </w:sdtPr>
    <w:sdtEndPr/>
    <w:sdtContent>
      <w:sdt>
        <w:sdtPr>
          <w:id w:val="-1769616900"/>
          <w:docPartObj>
            <w:docPartGallery w:val="Page Numbers (Top of Page)"/>
            <w:docPartUnique/>
          </w:docPartObj>
        </w:sdtPr>
        <w:sdtEndPr/>
        <w:sdtContent>
          <w:p w14:paraId="025E10E8" w14:textId="77777777" w:rsidR="000204E7" w:rsidRDefault="000204E7">
            <w:pPr>
              <w:pStyle w:val="Rodap"/>
              <w:jc w:val="right"/>
            </w:pPr>
            <w:r>
              <w:rPr>
                <w:noProof/>
              </w:rPr>
              <mc:AlternateContent>
                <mc:Choice Requires="wps">
                  <w:drawing>
                    <wp:anchor distT="0" distB="0" distL="114300" distR="114300" simplePos="0" relativeHeight="251661312" behindDoc="0" locked="0" layoutInCell="1" allowOverlap="1" wp14:anchorId="751D120B" wp14:editId="774A1692">
                      <wp:simplePos x="0" y="0"/>
                      <wp:positionH relativeFrom="column">
                        <wp:posOffset>0</wp:posOffset>
                      </wp:positionH>
                      <wp:positionV relativeFrom="paragraph">
                        <wp:posOffset>-635</wp:posOffset>
                      </wp:positionV>
                      <wp:extent cx="5935980" cy="0"/>
                      <wp:effectExtent l="0" t="0" r="0" b="0"/>
                      <wp:wrapNone/>
                      <wp:docPr id="19" name="Conector reto 19"/>
                      <wp:cNvGraphicFramePr/>
                      <a:graphic xmlns:a="http://schemas.openxmlformats.org/drawingml/2006/main">
                        <a:graphicData uri="http://schemas.microsoft.com/office/word/2010/wordprocessingShape">
                          <wps:wsp>
                            <wps:cNvCnPr/>
                            <wps:spPr>
                              <a:xfrm>
                                <a:off x="0" y="0"/>
                                <a:ext cx="59359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FBAEBB" id="Conector reto 19"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05pt" to="467.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" strokecolor="#4579b8 [3044]"/>
                  </w:pict>
                </mc:Fallback>
              </mc:AlternateContent>
            </w:r>
            <w:r>
              <w:t xml:space="preserve">Página </w:t>
            </w:r>
            <w:r>
              <w:rPr>
                <w:b/>
                <w:bCs/>
                <w:sz w:val="24"/>
                <w:szCs w:val="24"/>
              </w:rPr>
              <w:fldChar w:fldCharType="begin"/>
            </w:r>
            <w:r>
              <w:rPr>
                <w:b/>
                <w:bCs/>
              </w:rPr>
              <w:instrText>PAGE</w:instrText>
            </w:r>
            <w:r>
              <w:rPr>
                <w:b/>
                <w:bCs/>
                <w:sz w:val="24"/>
                <w:szCs w:val="24"/>
              </w:rPr>
              <w:fldChar w:fldCharType="separate"/>
            </w:r>
            <w:r>
              <w:rPr>
                <w:b/>
                <w:bCs/>
              </w:rPr>
              <w:t>2</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rPr>
              <w:t>2</w:t>
            </w:r>
            <w:r>
              <w:rPr>
                <w:b/>
                <w:bCs/>
                <w:sz w:val="24"/>
                <w:szCs w:val="24"/>
              </w:rPr>
              <w:fldChar w:fldCharType="end"/>
            </w:r>
          </w:p>
        </w:sdtContent>
      </w:sdt>
    </w:sdtContent>
  </w:sdt>
  <w:p w14:paraId="6DBB52B2" w14:textId="77777777" w:rsidR="000204E7" w:rsidRDefault="000204E7">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b/>
      </w:rPr>
      <w:id w:val="1825549350"/>
      <w:docPartObj>
        <w:docPartGallery w:val="Page Numbers (Bottom of Page)"/>
        <w:docPartUnique/>
      </w:docPartObj>
    </w:sdtPr>
    <w:sdtEndPr>
      <w:rPr>
        <w:sz w:val="16"/>
        <w:szCs w:val="16"/>
      </w:rPr>
    </w:sdtEndPr>
    <w:sdtContent>
      <w:p w14:paraId="10F693D6" w14:textId="6AB88B83" w:rsidR="00145476" w:rsidRDefault="00145476" w:rsidP="005D5572">
        <w:pPr>
          <w:pStyle w:val="Cabealho"/>
          <w:pBdr>
            <w:bottom w:val="double" w:sz="4" w:space="0" w:color="0000FF"/>
          </w:pBdr>
          <w:ind w:left="-154" w:right="-203" w:firstLine="14"/>
          <w:rPr>
            <w:b/>
            <w:sz w:val="24"/>
          </w:rPr>
        </w:pPr>
      </w:p>
      <w:p w14:paraId="5E92227A" w14:textId="77777777" w:rsidR="00145476" w:rsidRPr="007540F6" w:rsidRDefault="00145476" w:rsidP="002F1429">
        <w:pPr>
          <w:pStyle w:val="Rodap"/>
          <w:jc w:val="center"/>
          <w:rPr>
            <w:b/>
            <w:sz w:val="16"/>
            <w:szCs w:val="16"/>
          </w:rPr>
        </w:pPr>
      </w:p>
      <w:p w14:paraId="274182D4" w14:textId="77777777" w:rsidR="00145476" w:rsidRPr="007540F6" w:rsidRDefault="00145476" w:rsidP="002F1429">
        <w:pPr>
          <w:pStyle w:val="Rodap"/>
          <w:jc w:val="center"/>
          <w:rPr>
            <w:b/>
            <w:sz w:val="16"/>
            <w:szCs w:val="16"/>
          </w:rPr>
        </w:pPr>
        <w:r w:rsidRPr="007540F6">
          <w:rPr>
            <w:b/>
            <w:sz w:val="16"/>
            <w:szCs w:val="16"/>
          </w:rPr>
          <w:t>______________</w:t>
        </w:r>
      </w:p>
    </w:sdtContent>
  </w:sdt>
  <w:p w14:paraId="1744D70F" w14:textId="77777777" w:rsidR="00145476" w:rsidRPr="002F1429" w:rsidRDefault="00145476" w:rsidP="002F1429">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C05D10" w14:textId="77777777" w:rsidR="000843DD" w:rsidRDefault="000843DD">
      <w:r>
        <w:separator/>
      </w:r>
    </w:p>
  </w:footnote>
  <w:footnote w:type="continuationSeparator" w:id="0">
    <w:p w14:paraId="72233BAE" w14:textId="77777777" w:rsidR="000843DD" w:rsidRDefault="000843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5A1DE" w14:textId="77777777" w:rsidR="000204E7" w:rsidRDefault="000204E7">
    <w:pPr>
      <w:pStyle w:val="Cabealho"/>
    </w:pPr>
    <w:r>
      <w:rPr>
        <w:noProof/>
      </w:rPr>
      <mc:AlternateContent>
        <mc:Choice Requires="wps">
          <w:drawing>
            <wp:anchor distT="0" distB="0" distL="114300" distR="114300" simplePos="0" relativeHeight="251662336" behindDoc="0" locked="0" layoutInCell="1" allowOverlap="1" wp14:anchorId="79C0994E" wp14:editId="6CC64829">
              <wp:simplePos x="0" y="0"/>
              <wp:positionH relativeFrom="column">
                <wp:posOffset>-51435</wp:posOffset>
              </wp:positionH>
              <wp:positionV relativeFrom="paragraph">
                <wp:posOffset>541020</wp:posOffset>
              </wp:positionV>
              <wp:extent cx="5935980" cy="0"/>
              <wp:effectExtent l="0" t="0" r="0" b="0"/>
              <wp:wrapNone/>
              <wp:docPr id="3" name="Conector reto 3"/>
              <wp:cNvGraphicFramePr/>
              <a:graphic xmlns:a="http://schemas.openxmlformats.org/drawingml/2006/main">
                <a:graphicData uri="http://schemas.microsoft.com/office/word/2010/wordprocessingShape">
                  <wps:wsp>
                    <wps:cNvCnPr/>
                    <wps:spPr>
                      <a:xfrm>
                        <a:off x="0" y="0"/>
                        <a:ext cx="593598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999F02" id="Conector reto 3" o:spid="_x0000_s1026" style="position:absolute;z-index:251662336;visibility:visible;mso-wrap-style:square;mso-wrap-distance-left:9pt;mso-wrap-distance-top:0;mso-wrap-distance-right:9pt;mso-wrap-distance-bottom:0;mso-position-horizontal:absolute;mso-position-horizontal-relative:text;mso-position-vertical:absolute;mso-position-vertical-relative:text" from="-4.05pt,42.6pt" to="463.3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" strokecolor="#4579b8 [3044]"/>
          </w:pict>
        </mc:Fallback>
      </mc:AlternateContent>
    </w:r>
    <w:r>
      <w:rPr>
        <w:noProof/>
      </w:rPr>
      <w:drawing>
        <wp:inline distT="0" distB="0" distL="0" distR="0" wp14:anchorId="0DCB2C6E" wp14:editId="46744237">
          <wp:extent cx="1652894" cy="601980"/>
          <wp:effectExtent l="0" t="0" r="5080" b="7620"/>
          <wp:docPr id="54" name="Imagem 54"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m 3" descr="Texto&#10;&#10;Descrição gerad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57411" cy="60362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0E3529" w14:textId="5CE8F59C" w:rsidR="00145476" w:rsidRDefault="00145476" w:rsidP="009D24E4">
    <w:pPr>
      <w:pStyle w:val="Cabealho"/>
    </w:pPr>
    <w:r>
      <w:rPr>
        <w:noProof/>
      </w:rPr>
      <w:drawing>
        <wp:anchor distT="0" distB="0" distL="114300" distR="114300" simplePos="0" relativeHeight="251659264" behindDoc="1" locked="0" layoutInCell="1" allowOverlap="1" wp14:anchorId="70234792" wp14:editId="147DAD71">
          <wp:simplePos x="0" y="0"/>
          <wp:positionH relativeFrom="column">
            <wp:posOffset>-3810</wp:posOffset>
          </wp:positionH>
          <wp:positionV relativeFrom="paragraph">
            <wp:posOffset>-31115</wp:posOffset>
          </wp:positionV>
          <wp:extent cx="6210300" cy="1104900"/>
          <wp:effectExtent l="0" t="0" r="0" b="0"/>
          <wp:wrapTight wrapText="bothSides">
            <wp:wrapPolygon edited="0">
              <wp:start x="0" y="0"/>
              <wp:lineTo x="0" y="21228"/>
              <wp:lineTo x="21534" y="21228"/>
              <wp:lineTo x="21534" y="0"/>
              <wp:lineTo x="0" y="0"/>
            </wp:wrapPolygon>
          </wp:wrapTight>
          <wp:docPr id="13" name="Imagem 13" descr="Sem títu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m títu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10300" cy="1104900"/>
                  </a:xfrm>
                  <a:prstGeom prst="rect">
                    <a:avLst/>
                  </a:prstGeom>
                  <a:noFill/>
                  <a:ln w="9525">
                    <a:noFill/>
                    <a:miter lim="800000"/>
                    <a:headEnd/>
                    <a:tailEnd/>
                  </a:ln>
                </pic:spPr>
              </pic:pic>
            </a:graphicData>
          </a:graphic>
        </wp:anchor>
      </w:drawing>
    </w:r>
  </w:p>
  <w:p w14:paraId="0B1A3420" w14:textId="1A665516" w:rsidR="00145476" w:rsidRDefault="00145476" w:rsidP="003511C8">
    <w:pPr>
      <w:pStyle w:val="Cabealho"/>
      <w:pBdr>
        <w:bottom w:val="double" w:sz="4" w:space="31" w:color="0000FF"/>
      </w:pBdr>
      <w:ind w:left="-154" w:right="-203" w:firstLine="14"/>
    </w:pPr>
  </w:p>
  <w:p w14:paraId="074E5505" w14:textId="77777777" w:rsidR="00145476" w:rsidRDefault="00145476" w:rsidP="003511C8">
    <w:pPr>
      <w:pStyle w:val="Cabealho"/>
      <w:pBdr>
        <w:bottom w:val="double" w:sz="4" w:space="31" w:color="0000FF"/>
      </w:pBdr>
      <w:ind w:left="-154" w:right="-203" w:firstLine="14"/>
    </w:pPr>
  </w:p>
  <w:p w14:paraId="6320466E" w14:textId="77777777" w:rsidR="00145476" w:rsidRDefault="00145476" w:rsidP="003511C8">
    <w:pPr>
      <w:pStyle w:val="Cabealho"/>
      <w:pBdr>
        <w:bottom w:val="double" w:sz="4" w:space="31" w:color="0000FF"/>
      </w:pBdr>
      <w:ind w:left="-154" w:right="-203" w:firstLine="14"/>
    </w:pPr>
  </w:p>
  <w:p w14:paraId="328494FD" w14:textId="77777777" w:rsidR="00145476" w:rsidRDefault="00145476">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DC1C02"/>
    <w:multiLevelType w:val="hybridMultilevel"/>
    <w:tmpl w:val="D55229B0"/>
    <w:lvl w:ilvl="0" w:tplc="84C62CCC">
      <w:start w:val="1"/>
      <w:numFmt w:val="lowerLetter"/>
      <w:lvlText w:val="%1."/>
      <w:lvlJc w:val="left"/>
      <w:pPr>
        <w:ind w:left="927" w:hanging="36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1" w15:restartNumberingAfterBreak="0">
    <w:nsid w:val="15B865D6"/>
    <w:multiLevelType w:val="hybridMultilevel"/>
    <w:tmpl w:val="014E7ED0"/>
    <w:lvl w:ilvl="0" w:tplc="04160017">
      <w:start w:val="1"/>
      <w:numFmt w:val="lowerLetter"/>
      <w:lvlText w:val="%1)"/>
      <w:lvlJc w:val="left"/>
      <w:pPr>
        <w:ind w:left="1287" w:hanging="360"/>
      </w:pPr>
    </w:lvl>
    <w:lvl w:ilvl="1" w:tplc="04160019" w:tentative="1">
      <w:start w:val="1"/>
      <w:numFmt w:val="lowerLetter"/>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 w15:restartNumberingAfterBreak="0">
    <w:nsid w:val="189A7BED"/>
    <w:multiLevelType w:val="hybridMultilevel"/>
    <w:tmpl w:val="FC505614"/>
    <w:lvl w:ilvl="0" w:tplc="23F6E5EA">
      <w:start w:val="1"/>
      <w:numFmt w:val="lowerLetter"/>
      <w:lvlText w:val="%1)"/>
      <w:lvlJc w:val="left"/>
      <w:pPr>
        <w:ind w:left="1211" w:hanging="360"/>
      </w:pPr>
      <w:rPr>
        <w:rFonts w:hint="default"/>
        <w:b/>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 w15:restartNumberingAfterBreak="0">
    <w:nsid w:val="22CD4556"/>
    <w:multiLevelType w:val="hybridMultilevel"/>
    <w:tmpl w:val="6136B3D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29A274FE"/>
    <w:multiLevelType w:val="hybridMultilevel"/>
    <w:tmpl w:val="EE3ADDF6"/>
    <w:lvl w:ilvl="0" w:tplc="23F6E5E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15:restartNumberingAfterBreak="0">
    <w:nsid w:val="29D34A1A"/>
    <w:multiLevelType w:val="hybridMultilevel"/>
    <w:tmpl w:val="02B8A2E0"/>
    <w:lvl w:ilvl="0" w:tplc="04160017">
      <w:start w:val="1"/>
      <w:numFmt w:val="lowerLetter"/>
      <w:lvlText w:val="%1)"/>
      <w:lvlJc w:val="left"/>
      <w:pPr>
        <w:ind w:left="1713" w:hanging="360"/>
      </w:pPr>
    </w:lvl>
    <w:lvl w:ilvl="1" w:tplc="04160019" w:tentative="1">
      <w:start w:val="1"/>
      <w:numFmt w:val="lowerLetter"/>
      <w:lvlText w:val="%2."/>
      <w:lvlJc w:val="left"/>
      <w:pPr>
        <w:ind w:left="2433" w:hanging="360"/>
      </w:pPr>
    </w:lvl>
    <w:lvl w:ilvl="2" w:tplc="0416001B" w:tentative="1">
      <w:start w:val="1"/>
      <w:numFmt w:val="lowerRoman"/>
      <w:lvlText w:val="%3."/>
      <w:lvlJc w:val="right"/>
      <w:pPr>
        <w:ind w:left="3153" w:hanging="180"/>
      </w:pPr>
    </w:lvl>
    <w:lvl w:ilvl="3" w:tplc="0416000F" w:tentative="1">
      <w:start w:val="1"/>
      <w:numFmt w:val="decimal"/>
      <w:lvlText w:val="%4."/>
      <w:lvlJc w:val="left"/>
      <w:pPr>
        <w:ind w:left="3873" w:hanging="360"/>
      </w:pPr>
    </w:lvl>
    <w:lvl w:ilvl="4" w:tplc="04160019" w:tentative="1">
      <w:start w:val="1"/>
      <w:numFmt w:val="lowerLetter"/>
      <w:lvlText w:val="%5."/>
      <w:lvlJc w:val="left"/>
      <w:pPr>
        <w:ind w:left="4593" w:hanging="360"/>
      </w:pPr>
    </w:lvl>
    <w:lvl w:ilvl="5" w:tplc="0416001B" w:tentative="1">
      <w:start w:val="1"/>
      <w:numFmt w:val="lowerRoman"/>
      <w:lvlText w:val="%6."/>
      <w:lvlJc w:val="right"/>
      <w:pPr>
        <w:ind w:left="5313" w:hanging="180"/>
      </w:pPr>
    </w:lvl>
    <w:lvl w:ilvl="6" w:tplc="0416000F" w:tentative="1">
      <w:start w:val="1"/>
      <w:numFmt w:val="decimal"/>
      <w:lvlText w:val="%7."/>
      <w:lvlJc w:val="left"/>
      <w:pPr>
        <w:ind w:left="6033" w:hanging="360"/>
      </w:pPr>
    </w:lvl>
    <w:lvl w:ilvl="7" w:tplc="04160019" w:tentative="1">
      <w:start w:val="1"/>
      <w:numFmt w:val="lowerLetter"/>
      <w:lvlText w:val="%8."/>
      <w:lvlJc w:val="left"/>
      <w:pPr>
        <w:ind w:left="6753" w:hanging="360"/>
      </w:pPr>
    </w:lvl>
    <w:lvl w:ilvl="8" w:tplc="0416001B" w:tentative="1">
      <w:start w:val="1"/>
      <w:numFmt w:val="lowerRoman"/>
      <w:lvlText w:val="%9."/>
      <w:lvlJc w:val="right"/>
      <w:pPr>
        <w:ind w:left="7473" w:hanging="180"/>
      </w:pPr>
    </w:lvl>
  </w:abstractNum>
  <w:abstractNum w:abstractNumId="6" w15:restartNumberingAfterBreak="0">
    <w:nsid w:val="315E2660"/>
    <w:multiLevelType w:val="multilevel"/>
    <w:tmpl w:val="F53CBA76"/>
    <w:lvl w:ilvl="0">
      <w:start w:val="2"/>
      <w:numFmt w:val="decimal"/>
      <w:lvlText w:val="%1."/>
      <w:lvlJc w:val="left"/>
      <w:pPr>
        <w:ind w:left="360" w:hanging="360"/>
      </w:pPr>
      <w:rPr>
        <w:rFonts w:hint="default"/>
        <w:b w:val="0"/>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31F5418B"/>
    <w:multiLevelType w:val="hybridMultilevel"/>
    <w:tmpl w:val="52FC1034"/>
    <w:lvl w:ilvl="0" w:tplc="1DF24C8E">
      <w:start w:val="14"/>
      <w:numFmt w:val="upperRoman"/>
      <w:lvlText w:val="%1."/>
      <w:lvlJc w:val="right"/>
      <w:pPr>
        <w:ind w:left="65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328E37A0"/>
    <w:multiLevelType w:val="hybridMultilevel"/>
    <w:tmpl w:val="6CA6A45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4EB67AD"/>
    <w:multiLevelType w:val="hybridMultilevel"/>
    <w:tmpl w:val="5614970C"/>
    <w:lvl w:ilvl="0" w:tplc="29A6371E">
      <w:start w:val="1"/>
      <w:numFmt w:val="lowerLetter"/>
      <w:lvlText w:val="%1)"/>
      <w:lvlJc w:val="left"/>
      <w:pPr>
        <w:ind w:left="720" w:hanging="360"/>
      </w:pPr>
      <w:rPr>
        <w:b w:val="0"/>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43F01FB9"/>
    <w:multiLevelType w:val="hybridMultilevel"/>
    <w:tmpl w:val="A680FCD4"/>
    <w:lvl w:ilvl="0" w:tplc="EE6C63C2">
      <w:start w:val="1"/>
      <w:numFmt w:val="upperRoman"/>
      <w:lvlText w:val="%1."/>
      <w:lvlJc w:val="right"/>
      <w:pPr>
        <w:ind w:left="650" w:hanging="360"/>
      </w:pPr>
    </w:lvl>
    <w:lvl w:ilvl="1" w:tplc="04160019" w:tentative="1">
      <w:start w:val="1"/>
      <w:numFmt w:val="lowerLetter"/>
      <w:lvlText w:val="%2."/>
      <w:lvlJc w:val="left"/>
      <w:pPr>
        <w:ind w:left="1370" w:hanging="360"/>
      </w:pPr>
    </w:lvl>
    <w:lvl w:ilvl="2" w:tplc="0416001B" w:tentative="1">
      <w:start w:val="1"/>
      <w:numFmt w:val="lowerRoman"/>
      <w:lvlText w:val="%3."/>
      <w:lvlJc w:val="right"/>
      <w:pPr>
        <w:ind w:left="2090" w:hanging="180"/>
      </w:pPr>
    </w:lvl>
    <w:lvl w:ilvl="3" w:tplc="0416000F" w:tentative="1">
      <w:start w:val="1"/>
      <w:numFmt w:val="decimal"/>
      <w:lvlText w:val="%4."/>
      <w:lvlJc w:val="left"/>
      <w:pPr>
        <w:ind w:left="2810" w:hanging="360"/>
      </w:pPr>
    </w:lvl>
    <w:lvl w:ilvl="4" w:tplc="04160019" w:tentative="1">
      <w:start w:val="1"/>
      <w:numFmt w:val="lowerLetter"/>
      <w:lvlText w:val="%5."/>
      <w:lvlJc w:val="left"/>
      <w:pPr>
        <w:ind w:left="3530" w:hanging="360"/>
      </w:pPr>
    </w:lvl>
    <w:lvl w:ilvl="5" w:tplc="0416001B" w:tentative="1">
      <w:start w:val="1"/>
      <w:numFmt w:val="lowerRoman"/>
      <w:lvlText w:val="%6."/>
      <w:lvlJc w:val="right"/>
      <w:pPr>
        <w:ind w:left="4250" w:hanging="180"/>
      </w:pPr>
    </w:lvl>
    <w:lvl w:ilvl="6" w:tplc="0416000F" w:tentative="1">
      <w:start w:val="1"/>
      <w:numFmt w:val="decimal"/>
      <w:lvlText w:val="%7."/>
      <w:lvlJc w:val="left"/>
      <w:pPr>
        <w:ind w:left="4970" w:hanging="360"/>
      </w:pPr>
    </w:lvl>
    <w:lvl w:ilvl="7" w:tplc="04160019" w:tentative="1">
      <w:start w:val="1"/>
      <w:numFmt w:val="lowerLetter"/>
      <w:lvlText w:val="%8."/>
      <w:lvlJc w:val="left"/>
      <w:pPr>
        <w:ind w:left="5690" w:hanging="360"/>
      </w:pPr>
    </w:lvl>
    <w:lvl w:ilvl="8" w:tplc="0416001B" w:tentative="1">
      <w:start w:val="1"/>
      <w:numFmt w:val="lowerRoman"/>
      <w:lvlText w:val="%9."/>
      <w:lvlJc w:val="right"/>
      <w:pPr>
        <w:ind w:left="6410" w:hanging="180"/>
      </w:pPr>
    </w:lvl>
  </w:abstractNum>
  <w:abstractNum w:abstractNumId="11" w15:restartNumberingAfterBreak="0">
    <w:nsid w:val="466D15E8"/>
    <w:multiLevelType w:val="hybridMultilevel"/>
    <w:tmpl w:val="282A3CB8"/>
    <w:lvl w:ilvl="0" w:tplc="04160017">
      <w:start w:val="1"/>
      <w:numFmt w:val="lowerLetter"/>
      <w:lvlText w:val="%1)"/>
      <w:lvlJc w:val="left"/>
      <w:pPr>
        <w:ind w:left="650" w:hanging="360"/>
      </w:pPr>
      <w:rPr>
        <w:rFonts w:hint="default"/>
      </w:rPr>
    </w:lvl>
    <w:lvl w:ilvl="1" w:tplc="04160019" w:tentative="1">
      <w:start w:val="1"/>
      <w:numFmt w:val="lowerLetter"/>
      <w:lvlText w:val="%2."/>
      <w:lvlJc w:val="left"/>
      <w:pPr>
        <w:ind w:left="1370" w:hanging="360"/>
      </w:pPr>
    </w:lvl>
    <w:lvl w:ilvl="2" w:tplc="0416001B" w:tentative="1">
      <w:start w:val="1"/>
      <w:numFmt w:val="lowerRoman"/>
      <w:lvlText w:val="%3."/>
      <w:lvlJc w:val="right"/>
      <w:pPr>
        <w:ind w:left="2090" w:hanging="180"/>
      </w:pPr>
    </w:lvl>
    <w:lvl w:ilvl="3" w:tplc="0416000F" w:tentative="1">
      <w:start w:val="1"/>
      <w:numFmt w:val="decimal"/>
      <w:lvlText w:val="%4."/>
      <w:lvlJc w:val="left"/>
      <w:pPr>
        <w:ind w:left="2810" w:hanging="360"/>
      </w:pPr>
    </w:lvl>
    <w:lvl w:ilvl="4" w:tplc="04160019" w:tentative="1">
      <w:start w:val="1"/>
      <w:numFmt w:val="lowerLetter"/>
      <w:lvlText w:val="%5."/>
      <w:lvlJc w:val="left"/>
      <w:pPr>
        <w:ind w:left="3530" w:hanging="360"/>
      </w:pPr>
    </w:lvl>
    <w:lvl w:ilvl="5" w:tplc="0416001B" w:tentative="1">
      <w:start w:val="1"/>
      <w:numFmt w:val="lowerRoman"/>
      <w:lvlText w:val="%6."/>
      <w:lvlJc w:val="right"/>
      <w:pPr>
        <w:ind w:left="4250" w:hanging="180"/>
      </w:pPr>
    </w:lvl>
    <w:lvl w:ilvl="6" w:tplc="0416000F" w:tentative="1">
      <w:start w:val="1"/>
      <w:numFmt w:val="decimal"/>
      <w:lvlText w:val="%7."/>
      <w:lvlJc w:val="left"/>
      <w:pPr>
        <w:ind w:left="4970" w:hanging="360"/>
      </w:pPr>
    </w:lvl>
    <w:lvl w:ilvl="7" w:tplc="04160019" w:tentative="1">
      <w:start w:val="1"/>
      <w:numFmt w:val="lowerLetter"/>
      <w:lvlText w:val="%8."/>
      <w:lvlJc w:val="left"/>
      <w:pPr>
        <w:ind w:left="5690" w:hanging="360"/>
      </w:pPr>
    </w:lvl>
    <w:lvl w:ilvl="8" w:tplc="0416001B" w:tentative="1">
      <w:start w:val="1"/>
      <w:numFmt w:val="lowerRoman"/>
      <w:lvlText w:val="%9."/>
      <w:lvlJc w:val="right"/>
      <w:pPr>
        <w:ind w:left="6410" w:hanging="180"/>
      </w:pPr>
    </w:lvl>
  </w:abstractNum>
  <w:abstractNum w:abstractNumId="12" w15:restartNumberingAfterBreak="0">
    <w:nsid w:val="467234BE"/>
    <w:multiLevelType w:val="hybridMultilevel"/>
    <w:tmpl w:val="15D29F1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3" w15:restartNumberingAfterBreak="0">
    <w:nsid w:val="4EED110E"/>
    <w:multiLevelType w:val="hybridMultilevel"/>
    <w:tmpl w:val="F0CA0FAA"/>
    <w:lvl w:ilvl="0" w:tplc="0416000F">
      <w:start w:val="1"/>
      <w:numFmt w:val="decimal"/>
      <w:lvlText w:val="%1."/>
      <w:lvlJc w:val="left"/>
      <w:pPr>
        <w:ind w:left="1270" w:hanging="360"/>
      </w:pPr>
    </w:lvl>
    <w:lvl w:ilvl="1" w:tplc="04160019" w:tentative="1">
      <w:start w:val="1"/>
      <w:numFmt w:val="lowerLetter"/>
      <w:lvlText w:val="%2."/>
      <w:lvlJc w:val="left"/>
      <w:pPr>
        <w:ind w:left="1990" w:hanging="360"/>
      </w:pPr>
    </w:lvl>
    <w:lvl w:ilvl="2" w:tplc="0416001B" w:tentative="1">
      <w:start w:val="1"/>
      <w:numFmt w:val="lowerRoman"/>
      <w:lvlText w:val="%3."/>
      <w:lvlJc w:val="right"/>
      <w:pPr>
        <w:ind w:left="2710" w:hanging="180"/>
      </w:pPr>
    </w:lvl>
    <w:lvl w:ilvl="3" w:tplc="0416000F" w:tentative="1">
      <w:start w:val="1"/>
      <w:numFmt w:val="decimal"/>
      <w:lvlText w:val="%4."/>
      <w:lvlJc w:val="left"/>
      <w:pPr>
        <w:ind w:left="3430" w:hanging="360"/>
      </w:pPr>
    </w:lvl>
    <w:lvl w:ilvl="4" w:tplc="04160019" w:tentative="1">
      <w:start w:val="1"/>
      <w:numFmt w:val="lowerLetter"/>
      <w:lvlText w:val="%5."/>
      <w:lvlJc w:val="left"/>
      <w:pPr>
        <w:ind w:left="4150" w:hanging="360"/>
      </w:pPr>
    </w:lvl>
    <w:lvl w:ilvl="5" w:tplc="0416001B" w:tentative="1">
      <w:start w:val="1"/>
      <w:numFmt w:val="lowerRoman"/>
      <w:lvlText w:val="%6."/>
      <w:lvlJc w:val="right"/>
      <w:pPr>
        <w:ind w:left="4870" w:hanging="180"/>
      </w:pPr>
    </w:lvl>
    <w:lvl w:ilvl="6" w:tplc="0416000F" w:tentative="1">
      <w:start w:val="1"/>
      <w:numFmt w:val="decimal"/>
      <w:lvlText w:val="%7."/>
      <w:lvlJc w:val="left"/>
      <w:pPr>
        <w:ind w:left="5590" w:hanging="360"/>
      </w:pPr>
    </w:lvl>
    <w:lvl w:ilvl="7" w:tplc="04160019" w:tentative="1">
      <w:start w:val="1"/>
      <w:numFmt w:val="lowerLetter"/>
      <w:lvlText w:val="%8."/>
      <w:lvlJc w:val="left"/>
      <w:pPr>
        <w:ind w:left="6310" w:hanging="360"/>
      </w:pPr>
    </w:lvl>
    <w:lvl w:ilvl="8" w:tplc="0416001B" w:tentative="1">
      <w:start w:val="1"/>
      <w:numFmt w:val="lowerRoman"/>
      <w:lvlText w:val="%9."/>
      <w:lvlJc w:val="right"/>
      <w:pPr>
        <w:ind w:left="7030" w:hanging="180"/>
      </w:pPr>
    </w:lvl>
  </w:abstractNum>
  <w:abstractNum w:abstractNumId="14" w15:restartNumberingAfterBreak="0">
    <w:nsid w:val="52414192"/>
    <w:multiLevelType w:val="hybridMultilevel"/>
    <w:tmpl w:val="7D48D0B2"/>
    <w:lvl w:ilvl="0" w:tplc="04160001">
      <w:start w:val="1"/>
      <w:numFmt w:val="bullet"/>
      <w:lvlText w:val=""/>
      <w:lvlJc w:val="left"/>
      <w:pPr>
        <w:ind w:left="594" w:hanging="360"/>
      </w:pPr>
      <w:rPr>
        <w:rFonts w:ascii="Symbol" w:hAnsi="Symbol" w:hint="default"/>
      </w:rPr>
    </w:lvl>
    <w:lvl w:ilvl="1" w:tplc="04160003" w:tentative="1">
      <w:start w:val="1"/>
      <w:numFmt w:val="bullet"/>
      <w:lvlText w:val="o"/>
      <w:lvlJc w:val="left"/>
      <w:pPr>
        <w:ind w:left="1314" w:hanging="360"/>
      </w:pPr>
      <w:rPr>
        <w:rFonts w:ascii="Courier New" w:hAnsi="Courier New" w:cs="Courier New" w:hint="default"/>
      </w:rPr>
    </w:lvl>
    <w:lvl w:ilvl="2" w:tplc="04160005" w:tentative="1">
      <w:start w:val="1"/>
      <w:numFmt w:val="bullet"/>
      <w:lvlText w:val=""/>
      <w:lvlJc w:val="left"/>
      <w:pPr>
        <w:ind w:left="2034" w:hanging="360"/>
      </w:pPr>
      <w:rPr>
        <w:rFonts w:ascii="Wingdings" w:hAnsi="Wingdings" w:hint="default"/>
      </w:rPr>
    </w:lvl>
    <w:lvl w:ilvl="3" w:tplc="04160001" w:tentative="1">
      <w:start w:val="1"/>
      <w:numFmt w:val="bullet"/>
      <w:lvlText w:val=""/>
      <w:lvlJc w:val="left"/>
      <w:pPr>
        <w:ind w:left="2754" w:hanging="360"/>
      </w:pPr>
      <w:rPr>
        <w:rFonts w:ascii="Symbol" w:hAnsi="Symbol" w:hint="default"/>
      </w:rPr>
    </w:lvl>
    <w:lvl w:ilvl="4" w:tplc="04160003" w:tentative="1">
      <w:start w:val="1"/>
      <w:numFmt w:val="bullet"/>
      <w:lvlText w:val="o"/>
      <w:lvlJc w:val="left"/>
      <w:pPr>
        <w:ind w:left="3474" w:hanging="360"/>
      </w:pPr>
      <w:rPr>
        <w:rFonts w:ascii="Courier New" w:hAnsi="Courier New" w:cs="Courier New" w:hint="default"/>
      </w:rPr>
    </w:lvl>
    <w:lvl w:ilvl="5" w:tplc="04160005" w:tentative="1">
      <w:start w:val="1"/>
      <w:numFmt w:val="bullet"/>
      <w:lvlText w:val=""/>
      <w:lvlJc w:val="left"/>
      <w:pPr>
        <w:ind w:left="4194" w:hanging="360"/>
      </w:pPr>
      <w:rPr>
        <w:rFonts w:ascii="Wingdings" w:hAnsi="Wingdings" w:hint="default"/>
      </w:rPr>
    </w:lvl>
    <w:lvl w:ilvl="6" w:tplc="04160001" w:tentative="1">
      <w:start w:val="1"/>
      <w:numFmt w:val="bullet"/>
      <w:lvlText w:val=""/>
      <w:lvlJc w:val="left"/>
      <w:pPr>
        <w:ind w:left="4914" w:hanging="360"/>
      </w:pPr>
      <w:rPr>
        <w:rFonts w:ascii="Symbol" w:hAnsi="Symbol" w:hint="default"/>
      </w:rPr>
    </w:lvl>
    <w:lvl w:ilvl="7" w:tplc="04160003" w:tentative="1">
      <w:start w:val="1"/>
      <w:numFmt w:val="bullet"/>
      <w:lvlText w:val="o"/>
      <w:lvlJc w:val="left"/>
      <w:pPr>
        <w:ind w:left="5634" w:hanging="360"/>
      </w:pPr>
      <w:rPr>
        <w:rFonts w:ascii="Courier New" w:hAnsi="Courier New" w:cs="Courier New" w:hint="default"/>
      </w:rPr>
    </w:lvl>
    <w:lvl w:ilvl="8" w:tplc="04160005" w:tentative="1">
      <w:start w:val="1"/>
      <w:numFmt w:val="bullet"/>
      <w:lvlText w:val=""/>
      <w:lvlJc w:val="left"/>
      <w:pPr>
        <w:ind w:left="6354" w:hanging="360"/>
      </w:pPr>
      <w:rPr>
        <w:rFonts w:ascii="Wingdings" w:hAnsi="Wingdings" w:hint="default"/>
      </w:rPr>
    </w:lvl>
  </w:abstractNum>
  <w:abstractNum w:abstractNumId="15" w15:restartNumberingAfterBreak="0">
    <w:nsid w:val="57906B60"/>
    <w:multiLevelType w:val="hybridMultilevel"/>
    <w:tmpl w:val="382C439A"/>
    <w:lvl w:ilvl="0" w:tplc="04160017">
      <w:start w:val="1"/>
      <w:numFmt w:val="lowerLetter"/>
      <w:lvlText w:val="%1)"/>
      <w:lvlJc w:val="left"/>
      <w:pPr>
        <w:ind w:left="720" w:hanging="360"/>
      </w:p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57DC492F"/>
    <w:multiLevelType w:val="multilevel"/>
    <w:tmpl w:val="C88406A4"/>
    <w:lvl w:ilvl="0">
      <w:start w:val="7"/>
      <w:numFmt w:val="decimal"/>
      <w:lvlText w:val="%1."/>
      <w:lvlJc w:val="left"/>
      <w:pPr>
        <w:ind w:left="630" w:hanging="630"/>
      </w:pPr>
      <w:rPr>
        <w:rFonts w:hint="default"/>
      </w:rPr>
    </w:lvl>
    <w:lvl w:ilvl="1">
      <w:start w:val="4"/>
      <w:numFmt w:val="decimal"/>
      <w:lvlText w:val="%1.%2."/>
      <w:lvlJc w:val="left"/>
      <w:pPr>
        <w:ind w:left="720" w:hanging="720"/>
      </w:pPr>
      <w:rPr>
        <w:rFonts w:hint="default"/>
      </w:rPr>
    </w:lvl>
    <w:lvl w:ilvl="2">
      <w:start w:val="2"/>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7" w15:restartNumberingAfterBreak="0">
    <w:nsid w:val="5E7907C3"/>
    <w:multiLevelType w:val="hybridMultilevel"/>
    <w:tmpl w:val="09742B8A"/>
    <w:lvl w:ilvl="0" w:tplc="471C5E50">
      <w:start w:val="1"/>
      <w:numFmt w:val="lowerLetter"/>
      <w:lvlText w:val="%1)"/>
      <w:lvlJc w:val="left"/>
      <w:pPr>
        <w:ind w:left="720" w:hanging="360"/>
      </w:pPr>
      <w:rPr>
        <w:rFonts w:cs="Times New Roman"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5F674D20"/>
    <w:multiLevelType w:val="hybridMultilevel"/>
    <w:tmpl w:val="123E51DA"/>
    <w:lvl w:ilvl="0" w:tplc="74DCB37E">
      <w:start w:val="1"/>
      <w:numFmt w:val="lowerLetter"/>
      <w:lvlText w:val="%1)"/>
      <w:lvlJc w:val="left"/>
      <w:pPr>
        <w:ind w:left="786"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627C0ADC"/>
    <w:multiLevelType w:val="multilevel"/>
    <w:tmpl w:val="93629212"/>
    <w:lvl w:ilvl="0">
      <w:start w:val="13"/>
      <w:numFmt w:val="decimal"/>
      <w:lvlText w:val="%1."/>
      <w:lvlJc w:val="left"/>
      <w:pPr>
        <w:ind w:left="510" w:hanging="510"/>
      </w:pPr>
      <w:rPr>
        <w:rFonts w:hint="default"/>
      </w:rPr>
    </w:lvl>
    <w:lvl w:ilvl="1">
      <w:start w:val="1"/>
      <w:numFmt w:val="decimal"/>
      <w:lvlText w:val="%1.%2."/>
      <w:lvlJc w:val="left"/>
      <w:pPr>
        <w:ind w:left="650" w:hanging="720"/>
      </w:pPr>
      <w:rPr>
        <w:rFonts w:hint="default"/>
      </w:rPr>
    </w:lvl>
    <w:lvl w:ilvl="2">
      <w:start w:val="1"/>
      <w:numFmt w:val="decimal"/>
      <w:lvlText w:val="%1.%2.%3."/>
      <w:lvlJc w:val="left"/>
      <w:pPr>
        <w:ind w:left="580" w:hanging="720"/>
      </w:pPr>
      <w:rPr>
        <w:rFonts w:hint="default"/>
      </w:rPr>
    </w:lvl>
    <w:lvl w:ilvl="3">
      <w:start w:val="1"/>
      <w:numFmt w:val="decimal"/>
      <w:lvlText w:val="%1.%2.%3.%4."/>
      <w:lvlJc w:val="left"/>
      <w:pPr>
        <w:ind w:left="870" w:hanging="1080"/>
      </w:pPr>
      <w:rPr>
        <w:rFonts w:hint="default"/>
      </w:rPr>
    </w:lvl>
    <w:lvl w:ilvl="4">
      <w:start w:val="1"/>
      <w:numFmt w:val="decimal"/>
      <w:lvlText w:val="%1.%2.%3.%4.%5."/>
      <w:lvlJc w:val="left"/>
      <w:pPr>
        <w:ind w:left="1160" w:hanging="1440"/>
      </w:pPr>
      <w:rPr>
        <w:rFonts w:hint="default"/>
      </w:rPr>
    </w:lvl>
    <w:lvl w:ilvl="5">
      <w:start w:val="1"/>
      <w:numFmt w:val="decimal"/>
      <w:lvlText w:val="%1.%2.%3.%4.%5.%6."/>
      <w:lvlJc w:val="left"/>
      <w:pPr>
        <w:ind w:left="1090" w:hanging="1440"/>
      </w:pPr>
      <w:rPr>
        <w:rFonts w:hint="default"/>
      </w:rPr>
    </w:lvl>
    <w:lvl w:ilvl="6">
      <w:start w:val="1"/>
      <w:numFmt w:val="decimalZero"/>
      <w:lvlText w:val="%1.%2.%3.%4.%5.%6.%7."/>
      <w:lvlJc w:val="left"/>
      <w:pPr>
        <w:ind w:left="1380" w:hanging="1800"/>
      </w:pPr>
      <w:rPr>
        <w:rFonts w:hint="default"/>
      </w:rPr>
    </w:lvl>
    <w:lvl w:ilvl="7">
      <w:start w:val="1"/>
      <w:numFmt w:val="decimal"/>
      <w:lvlText w:val="%1.%2.%3.%4.%5.%6.%7.%8."/>
      <w:lvlJc w:val="left"/>
      <w:pPr>
        <w:ind w:left="1670" w:hanging="2160"/>
      </w:pPr>
      <w:rPr>
        <w:rFonts w:hint="default"/>
      </w:rPr>
    </w:lvl>
    <w:lvl w:ilvl="8">
      <w:start w:val="1"/>
      <w:numFmt w:val="decimal"/>
      <w:lvlText w:val="%1.%2.%3.%4.%5.%6.%7.%8.%9."/>
      <w:lvlJc w:val="left"/>
      <w:pPr>
        <w:ind w:left="1600" w:hanging="2160"/>
      </w:pPr>
      <w:rPr>
        <w:rFonts w:hint="default"/>
      </w:rPr>
    </w:lvl>
  </w:abstractNum>
  <w:abstractNum w:abstractNumId="20" w15:restartNumberingAfterBreak="0">
    <w:nsid w:val="6419502F"/>
    <w:multiLevelType w:val="hybridMultilevel"/>
    <w:tmpl w:val="D2687AA6"/>
    <w:lvl w:ilvl="0" w:tplc="23F6E5E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686E030A"/>
    <w:multiLevelType w:val="hybridMultilevel"/>
    <w:tmpl w:val="79E6EF74"/>
    <w:lvl w:ilvl="0" w:tplc="04160001">
      <w:start w:val="1"/>
      <w:numFmt w:val="bullet"/>
      <w:lvlText w:val=""/>
      <w:lvlJc w:val="left"/>
      <w:pPr>
        <w:ind w:left="1350" w:hanging="360"/>
      </w:pPr>
      <w:rPr>
        <w:rFonts w:ascii="Symbol" w:hAnsi="Symbol" w:hint="default"/>
      </w:rPr>
    </w:lvl>
    <w:lvl w:ilvl="1" w:tplc="04160003" w:tentative="1">
      <w:start w:val="1"/>
      <w:numFmt w:val="bullet"/>
      <w:lvlText w:val="o"/>
      <w:lvlJc w:val="left"/>
      <w:pPr>
        <w:ind w:left="2070" w:hanging="360"/>
      </w:pPr>
      <w:rPr>
        <w:rFonts w:ascii="Courier New" w:hAnsi="Courier New" w:cs="Courier New" w:hint="default"/>
      </w:rPr>
    </w:lvl>
    <w:lvl w:ilvl="2" w:tplc="04160005" w:tentative="1">
      <w:start w:val="1"/>
      <w:numFmt w:val="bullet"/>
      <w:lvlText w:val=""/>
      <w:lvlJc w:val="left"/>
      <w:pPr>
        <w:ind w:left="2790" w:hanging="360"/>
      </w:pPr>
      <w:rPr>
        <w:rFonts w:ascii="Wingdings" w:hAnsi="Wingdings" w:hint="default"/>
      </w:rPr>
    </w:lvl>
    <w:lvl w:ilvl="3" w:tplc="04160001" w:tentative="1">
      <w:start w:val="1"/>
      <w:numFmt w:val="bullet"/>
      <w:lvlText w:val=""/>
      <w:lvlJc w:val="left"/>
      <w:pPr>
        <w:ind w:left="3510" w:hanging="360"/>
      </w:pPr>
      <w:rPr>
        <w:rFonts w:ascii="Symbol" w:hAnsi="Symbol" w:hint="default"/>
      </w:rPr>
    </w:lvl>
    <w:lvl w:ilvl="4" w:tplc="04160003" w:tentative="1">
      <w:start w:val="1"/>
      <w:numFmt w:val="bullet"/>
      <w:lvlText w:val="o"/>
      <w:lvlJc w:val="left"/>
      <w:pPr>
        <w:ind w:left="4230" w:hanging="360"/>
      </w:pPr>
      <w:rPr>
        <w:rFonts w:ascii="Courier New" w:hAnsi="Courier New" w:cs="Courier New" w:hint="default"/>
      </w:rPr>
    </w:lvl>
    <w:lvl w:ilvl="5" w:tplc="04160005" w:tentative="1">
      <w:start w:val="1"/>
      <w:numFmt w:val="bullet"/>
      <w:lvlText w:val=""/>
      <w:lvlJc w:val="left"/>
      <w:pPr>
        <w:ind w:left="4950" w:hanging="360"/>
      </w:pPr>
      <w:rPr>
        <w:rFonts w:ascii="Wingdings" w:hAnsi="Wingdings" w:hint="default"/>
      </w:rPr>
    </w:lvl>
    <w:lvl w:ilvl="6" w:tplc="04160001" w:tentative="1">
      <w:start w:val="1"/>
      <w:numFmt w:val="bullet"/>
      <w:lvlText w:val=""/>
      <w:lvlJc w:val="left"/>
      <w:pPr>
        <w:ind w:left="5670" w:hanging="360"/>
      </w:pPr>
      <w:rPr>
        <w:rFonts w:ascii="Symbol" w:hAnsi="Symbol" w:hint="default"/>
      </w:rPr>
    </w:lvl>
    <w:lvl w:ilvl="7" w:tplc="04160003" w:tentative="1">
      <w:start w:val="1"/>
      <w:numFmt w:val="bullet"/>
      <w:lvlText w:val="o"/>
      <w:lvlJc w:val="left"/>
      <w:pPr>
        <w:ind w:left="6390" w:hanging="360"/>
      </w:pPr>
      <w:rPr>
        <w:rFonts w:ascii="Courier New" w:hAnsi="Courier New" w:cs="Courier New" w:hint="default"/>
      </w:rPr>
    </w:lvl>
    <w:lvl w:ilvl="8" w:tplc="04160005" w:tentative="1">
      <w:start w:val="1"/>
      <w:numFmt w:val="bullet"/>
      <w:lvlText w:val=""/>
      <w:lvlJc w:val="left"/>
      <w:pPr>
        <w:ind w:left="7110" w:hanging="360"/>
      </w:pPr>
      <w:rPr>
        <w:rFonts w:ascii="Wingdings" w:hAnsi="Wingdings" w:hint="default"/>
      </w:rPr>
    </w:lvl>
  </w:abstractNum>
  <w:abstractNum w:abstractNumId="22" w15:restartNumberingAfterBreak="0">
    <w:nsid w:val="68CD3F59"/>
    <w:multiLevelType w:val="hybridMultilevel"/>
    <w:tmpl w:val="C2141AD0"/>
    <w:lvl w:ilvl="0" w:tplc="F9C208F4">
      <w:start w:val="1"/>
      <w:numFmt w:val="lowerLetter"/>
      <w:lvlText w:val="%1)"/>
      <w:lvlJc w:val="left"/>
      <w:pPr>
        <w:ind w:left="720" w:hanging="360"/>
      </w:pPr>
      <w:rPr>
        <w:rFonts w:eastAsia="Arial Unicode MS" w:hint="default"/>
        <w:color w:val="auto"/>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6B887F27"/>
    <w:multiLevelType w:val="hybridMultilevel"/>
    <w:tmpl w:val="93DCE2F8"/>
    <w:lvl w:ilvl="0" w:tplc="23F6E5E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15:restartNumberingAfterBreak="0">
    <w:nsid w:val="6F560F28"/>
    <w:multiLevelType w:val="hybridMultilevel"/>
    <w:tmpl w:val="F20C679E"/>
    <w:lvl w:ilvl="0" w:tplc="0748AF80">
      <w:start w:val="1"/>
      <w:numFmt w:val="lowerLetter"/>
      <w:lvlText w:val="%1)"/>
      <w:lvlJc w:val="left"/>
      <w:pPr>
        <w:ind w:left="862" w:hanging="360"/>
      </w:pPr>
      <w:rPr>
        <w:rFonts w:hint="default"/>
        <w:b/>
        <w:color w:val="000000"/>
      </w:rPr>
    </w:lvl>
    <w:lvl w:ilvl="1" w:tplc="04160019" w:tentative="1">
      <w:start w:val="1"/>
      <w:numFmt w:val="lowerLetter"/>
      <w:lvlText w:val="%2."/>
      <w:lvlJc w:val="left"/>
      <w:pPr>
        <w:ind w:left="1582" w:hanging="360"/>
      </w:pPr>
    </w:lvl>
    <w:lvl w:ilvl="2" w:tplc="0416001B" w:tentative="1">
      <w:start w:val="1"/>
      <w:numFmt w:val="lowerRoman"/>
      <w:lvlText w:val="%3."/>
      <w:lvlJc w:val="right"/>
      <w:pPr>
        <w:ind w:left="2302" w:hanging="180"/>
      </w:pPr>
    </w:lvl>
    <w:lvl w:ilvl="3" w:tplc="0416000F" w:tentative="1">
      <w:start w:val="1"/>
      <w:numFmt w:val="decimal"/>
      <w:lvlText w:val="%4."/>
      <w:lvlJc w:val="left"/>
      <w:pPr>
        <w:ind w:left="3022" w:hanging="360"/>
      </w:pPr>
    </w:lvl>
    <w:lvl w:ilvl="4" w:tplc="04160019" w:tentative="1">
      <w:start w:val="1"/>
      <w:numFmt w:val="lowerLetter"/>
      <w:lvlText w:val="%5."/>
      <w:lvlJc w:val="left"/>
      <w:pPr>
        <w:ind w:left="3742" w:hanging="360"/>
      </w:pPr>
    </w:lvl>
    <w:lvl w:ilvl="5" w:tplc="0416001B" w:tentative="1">
      <w:start w:val="1"/>
      <w:numFmt w:val="lowerRoman"/>
      <w:lvlText w:val="%6."/>
      <w:lvlJc w:val="right"/>
      <w:pPr>
        <w:ind w:left="4462" w:hanging="180"/>
      </w:pPr>
    </w:lvl>
    <w:lvl w:ilvl="6" w:tplc="0416000F" w:tentative="1">
      <w:start w:val="1"/>
      <w:numFmt w:val="decimal"/>
      <w:lvlText w:val="%7."/>
      <w:lvlJc w:val="left"/>
      <w:pPr>
        <w:ind w:left="5182" w:hanging="360"/>
      </w:pPr>
    </w:lvl>
    <w:lvl w:ilvl="7" w:tplc="04160019" w:tentative="1">
      <w:start w:val="1"/>
      <w:numFmt w:val="lowerLetter"/>
      <w:lvlText w:val="%8."/>
      <w:lvlJc w:val="left"/>
      <w:pPr>
        <w:ind w:left="5902" w:hanging="360"/>
      </w:pPr>
    </w:lvl>
    <w:lvl w:ilvl="8" w:tplc="0416001B" w:tentative="1">
      <w:start w:val="1"/>
      <w:numFmt w:val="lowerRoman"/>
      <w:lvlText w:val="%9."/>
      <w:lvlJc w:val="right"/>
      <w:pPr>
        <w:ind w:left="6622" w:hanging="180"/>
      </w:pPr>
    </w:lvl>
  </w:abstractNum>
  <w:abstractNum w:abstractNumId="25" w15:restartNumberingAfterBreak="0">
    <w:nsid w:val="70D976F4"/>
    <w:multiLevelType w:val="hybridMultilevel"/>
    <w:tmpl w:val="A3BAA576"/>
    <w:lvl w:ilvl="0" w:tplc="0748AF80">
      <w:start w:val="1"/>
      <w:numFmt w:val="lowerLetter"/>
      <w:lvlText w:val="%1)"/>
      <w:lvlJc w:val="left"/>
      <w:pPr>
        <w:ind w:left="1417" w:hanging="850"/>
      </w:pPr>
      <w:rPr>
        <w:rFonts w:hint="default"/>
        <w:b/>
        <w:color w:val="000000"/>
        <w:sz w:val="20"/>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6" w15:restartNumberingAfterBreak="0">
    <w:nsid w:val="7400769C"/>
    <w:multiLevelType w:val="hybridMultilevel"/>
    <w:tmpl w:val="216E0032"/>
    <w:lvl w:ilvl="0" w:tplc="23F6E5E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748617C7"/>
    <w:multiLevelType w:val="hybridMultilevel"/>
    <w:tmpl w:val="D9005AEC"/>
    <w:lvl w:ilvl="0" w:tplc="E5EC1104">
      <w:start w:val="1"/>
      <w:numFmt w:val="upperLetter"/>
      <w:lvlText w:val="%1)"/>
      <w:lvlJc w:val="left"/>
      <w:pPr>
        <w:ind w:left="644"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74C4665A"/>
    <w:multiLevelType w:val="hybridMultilevel"/>
    <w:tmpl w:val="BF4C44A6"/>
    <w:lvl w:ilvl="0" w:tplc="23F6E5E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6F612E8"/>
    <w:multiLevelType w:val="multilevel"/>
    <w:tmpl w:val="1C204492"/>
    <w:lvl w:ilvl="0">
      <w:start w:val="10"/>
      <w:numFmt w:val="decimal"/>
      <w:lvlText w:val="%1."/>
      <w:lvlJc w:val="left"/>
      <w:pPr>
        <w:ind w:left="384" w:hanging="384"/>
      </w:pPr>
      <w:rPr>
        <w:rFonts w:hint="default"/>
      </w:rPr>
    </w:lvl>
    <w:lvl w:ilvl="1">
      <w:start w:val="1"/>
      <w:numFmt w:val="decimal"/>
      <w:lvlText w:val="%1.%2."/>
      <w:lvlJc w:val="left"/>
      <w:pPr>
        <w:ind w:left="384" w:hanging="38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15:restartNumberingAfterBreak="0">
    <w:nsid w:val="7B5E0B83"/>
    <w:multiLevelType w:val="hybridMultilevel"/>
    <w:tmpl w:val="AC90A2C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7DE47160"/>
    <w:multiLevelType w:val="hybridMultilevel"/>
    <w:tmpl w:val="68388A1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E3E574E"/>
    <w:multiLevelType w:val="hybridMultilevel"/>
    <w:tmpl w:val="4042A71A"/>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7E832DF2"/>
    <w:multiLevelType w:val="hybridMultilevel"/>
    <w:tmpl w:val="CF2A1AE8"/>
    <w:lvl w:ilvl="0" w:tplc="23F6E5EA">
      <w:start w:val="1"/>
      <w:numFmt w:val="lowerLetter"/>
      <w:lvlText w:val="%1)"/>
      <w:lvlJc w:val="left"/>
      <w:pPr>
        <w:ind w:left="72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15:restartNumberingAfterBreak="0">
    <w:nsid w:val="7FC57F0B"/>
    <w:multiLevelType w:val="multilevel"/>
    <w:tmpl w:val="FB0A5BFC"/>
    <w:lvl w:ilvl="0">
      <w:start w:val="1"/>
      <w:numFmt w:val="upperRoman"/>
      <w:lvlText w:val="%1."/>
      <w:lvlJc w:val="right"/>
      <w:pPr>
        <w:ind w:left="650" w:hanging="360"/>
      </w:pPr>
    </w:lvl>
    <w:lvl w:ilvl="1">
      <w:start w:val="2"/>
      <w:numFmt w:val="decimal"/>
      <w:isLgl/>
      <w:lvlText w:val="%1.%2."/>
      <w:lvlJc w:val="left"/>
      <w:pPr>
        <w:ind w:left="995" w:hanging="705"/>
      </w:pPr>
      <w:rPr>
        <w:rFonts w:hint="default"/>
      </w:rPr>
    </w:lvl>
    <w:lvl w:ilvl="2">
      <w:start w:val="5"/>
      <w:numFmt w:val="decimal"/>
      <w:isLgl/>
      <w:lvlText w:val="%1.%2.%3."/>
      <w:lvlJc w:val="left"/>
      <w:pPr>
        <w:ind w:left="1010" w:hanging="720"/>
      </w:pPr>
      <w:rPr>
        <w:rFonts w:hint="default"/>
      </w:rPr>
    </w:lvl>
    <w:lvl w:ilvl="3">
      <w:start w:val="1"/>
      <w:numFmt w:val="decimal"/>
      <w:isLgl/>
      <w:lvlText w:val="%1.%2.%3.%4."/>
      <w:lvlJc w:val="left"/>
      <w:pPr>
        <w:ind w:left="1010" w:hanging="720"/>
      </w:pPr>
      <w:rPr>
        <w:rFonts w:hint="default"/>
      </w:rPr>
    </w:lvl>
    <w:lvl w:ilvl="4">
      <w:start w:val="1"/>
      <w:numFmt w:val="decimal"/>
      <w:isLgl/>
      <w:lvlText w:val="%1.%2.%3.%4.%5."/>
      <w:lvlJc w:val="left"/>
      <w:pPr>
        <w:ind w:left="1370" w:hanging="1080"/>
      </w:pPr>
      <w:rPr>
        <w:rFonts w:hint="default"/>
      </w:rPr>
    </w:lvl>
    <w:lvl w:ilvl="5">
      <w:start w:val="1"/>
      <w:numFmt w:val="decimal"/>
      <w:isLgl/>
      <w:lvlText w:val="%1.%2.%3.%4.%5.%6."/>
      <w:lvlJc w:val="left"/>
      <w:pPr>
        <w:ind w:left="1370" w:hanging="1080"/>
      </w:pPr>
      <w:rPr>
        <w:rFonts w:hint="default"/>
      </w:rPr>
    </w:lvl>
    <w:lvl w:ilvl="6">
      <w:start w:val="1"/>
      <w:numFmt w:val="decimal"/>
      <w:isLgl/>
      <w:lvlText w:val="%1.%2.%3.%4.%5.%6.%7."/>
      <w:lvlJc w:val="left"/>
      <w:pPr>
        <w:ind w:left="1370" w:hanging="1080"/>
      </w:pPr>
      <w:rPr>
        <w:rFonts w:hint="default"/>
      </w:rPr>
    </w:lvl>
    <w:lvl w:ilvl="7">
      <w:start w:val="1"/>
      <w:numFmt w:val="decimal"/>
      <w:isLgl/>
      <w:lvlText w:val="%1.%2.%3.%4.%5.%6.%7.%8."/>
      <w:lvlJc w:val="left"/>
      <w:pPr>
        <w:ind w:left="1730" w:hanging="1440"/>
      </w:pPr>
      <w:rPr>
        <w:rFonts w:hint="default"/>
      </w:rPr>
    </w:lvl>
    <w:lvl w:ilvl="8">
      <w:start w:val="1"/>
      <w:numFmt w:val="decimal"/>
      <w:isLgl/>
      <w:lvlText w:val="%1.%2.%3.%4.%5.%6.%7.%8.%9."/>
      <w:lvlJc w:val="left"/>
      <w:pPr>
        <w:ind w:left="1730" w:hanging="1440"/>
      </w:pPr>
      <w:rPr>
        <w:rFonts w:hint="default"/>
      </w:rPr>
    </w:lvl>
  </w:abstractNum>
  <w:num w:numId="1">
    <w:abstractNumId w:val="2"/>
  </w:num>
  <w:num w:numId="2">
    <w:abstractNumId w:val="3"/>
  </w:num>
  <w:num w:numId="3">
    <w:abstractNumId w:val="8"/>
  </w:num>
  <w:num w:numId="4">
    <w:abstractNumId w:val="5"/>
  </w:num>
  <w:num w:numId="5">
    <w:abstractNumId w:val="0"/>
  </w:num>
  <w:num w:numId="6">
    <w:abstractNumId w:val="15"/>
  </w:num>
  <w:num w:numId="7">
    <w:abstractNumId w:val="16"/>
  </w:num>
  <w:num w:numId="8">
    <w:abstractNumId w:val="12"/>
  </w:num>
  <w:num w:numId="9">
    <w:abstractNumId w:val="19"/>
  </w:num>
  <w:num w:numId="10">
    <w:abstractNumId w:val="10"/>
  </w:num>
  <w:num w:numId="11">
    <w:abstractNumId w:val="25"/>
  </w:num>
  <w:num w:numId="12">
    <w:abstractNumId w:val="7"/>
  </w:num>
  <w:num w:numId="13">
    <w:abstractNumId w:val="24"/>
  </w:num>
  <w:num w:numId="14">
    <w:abstractNumId w:val="34"/>
  </w:num>
  <w:num w:numId="15">
    <w:abstractNumId w:val="14"/>
  </w:num>
  <w:num w:numId="16">
    <w:abstractNumId w:val="21"/>
  </w:num>
  <w:num w:numId="17">
    <w:abstractNumId w:val="6"/>
  </w:num>
  <w:num w:numId="18">
    <w:abstractNumId w:val="11"/>
  </w:num>
  <w:num w:numId="19">
    <w:abstractNumId w:val="33"/>
  </w:num>
  <w:num w:numId="20">
    <w:abstractNumId w:val="30"/>
  </w:num>
  <w:num w:numId="21">
    <w:abstractNumId w:val="23"/>
  </w:num>
  <w:num w:numId="22">
    <w:abstractNumId w:val="4"/>
  </w:num>
  <w:num w:numId="23">
    <w:abstractNumId w:val="28"/>
  </w:num>
  <w:num w:numId="24">
    <w:abstractNumId w:val="26"/>
  </w:num>
  <w:num w:numId="25">
    <w:abstractNumId w:val="29"/>
  </w:num>
  <w:num w:numId="26">
    <w:abstractNumId w:val="20"/>
  </w:num>
  <w:num w:numId="27">
    <w:abstractNumId w:val="32"/>
  </w:num>
  <w:num w:numId="28">
    <w:abstractNumId w:val="9"/>
  </w:num>
  <w:num w:numId="29">
    <w:abstractNumId w:val="31"/>
  </w:num>
  <w:num w:numId="30">
    <w:abstractNumId w:val="13"/>
  </w:num>
  <w:num w:numId="31">
    <w:abstractNumId w:val="1"/>
  </w:num>
  <w:num w:numId="32">
    <w:abstractNumId w:val="17"/>
  </w:num>
  <w:num w:numId="33">
    <w:abstractNumId w:val="27"/>
  </w:num>
  <w:num w:numId="34">
    <w:abstractNumId w:val="18"/>
  </w:num>
  <w:num w:numId="35">
    <w:abstractNumId w:val="22"/>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639D"/>
    <w:rsid w:val="000003C4"/>
    <w:rsid w:val="000006B7"/>
    <w:rsid w:val="00003280"/>
    <w:rsid w:val="00003680"/>
    <w:rsid w:val="000041D6"/>
    <w:rsid w:val="000041F5"/>
    <w:rsid w:val="00004537"/>
    <w:rsid w:val="00004C45"/>
    <w:rsid w:val="00004F27"/>
    <w:rsid w:val="000056A6"/>
    <w:rsid w:val="00005705"/>
    <w:rsid w:val="000064D9"/>
    <w:rsid w:val="000078E7"/>
    <w:rsid w:val="00010846"/>
    <w:rsid w:val="00010DB3"/>
    <w:rsid w:val="0001197E"/>
    <w:rsid w:val="00013B9C"/>
    <w:rsid w:val="00014535"/>
    <w:rsid w:val="00014DB5"/>
    <w:rsid w:val="00015D30"/>
    <w:rsid w:val="0001695E"/>
    <w:rsid w:val="00017071"/>
    <w:rsid w:val="000179F4"/>
    <w:rsid w:val="00017C20"/>
    <w:rsid w:val="000201FB"/>
    <w:rsid w:val="000204E7"/>
    <w:rsid w:val="00021797"/>
    <w:rsid w:val="00021A03"/>
    <w:rsid w:val="00022468"/>
    <w:rsid w:val="000231C0"/>
    <w:rsid w:val="00023645"/>
    <w:rsid w:val="000262DF"/>
    <w:rsid w:val="000269B8"/>
    <w:rsid w:val="00026D84"/>
    <w:rsid w:val="00027C4E"/>
    <w:rsid w:val="00030649"/>
    <w:rsid w:val="00030B57"/>
    <w:rsid w:val="00030C39"/>
    <w:rsid w:val="00030E10"/>
    <w:rsid w:val="00031965"/>
    <w:rsid w:val="00033AA0"/>
    <w:rsid w:val="00034486"/>
    <w:rsid w:val="0003524A"/>
    <w:rsid w:val="00036330"/>
    <w:rsid w:val="000374E2"/>
    <w:rsid w:val="0004170C"/>
    <w:rsid w:val="00041D83"/>
    <w:rsid w:val="000421A5"/>
    <w:rsid w:val="000425E9"/>
    <w:rsid w:val="00042BDB"/>
    <w:rsid w:val="00042E02"/>
    <w:rsid w:val="00043DDF"/>
    <w:rsid w:val="00044B92"/>
    <w:rsid w:val="00044F2B"/>
    <w:rsid w:val="00044FDB"/>
    <w:rsid w:val="000452E9"/>
    <w:rsid w:val="00045387"/>
    <w:rsid w:val="00045697"/>
    <w:rsid w:val="000459C3"/>
    <w:rsid w:val="00045AC6"/>
    <w:rsid w:val="00045DE8"/>
    <w:rsid w:val="00045FBD"/>
    <w:rsid w:val="000462B7"/>
    <w:rsid w:val="00046349"/>
    <w:rsid w:val="000469C7"/>
    <w:rsid w:val="00047595"/>
    <w:rsid w:val="000475FE"/>
    <w:rsid w:val="00047FC6"/>
    <w:rsid w:val="00052B69"/>
    <w:rsid w:val="00052EA2"/>
    <w:rsid w:val="00052F24"/>
    <w:rsid w:val="000530AF"/>
    <w:rsid w:val="0005320A"/>
    <w:rsid w:val="000546A8"/>
    <w:rsid w:val="00054B41"/>
    <w:rsid w:val="000559FF"/>
    <w:rsid w:val="000572D2"/>
    <w:rsid w:val="000576A4"/>
    <w:rsid w:val="000606AE"/>
    <w:rsid w:val="000616B2"/>
    <w:rsid w:val="000616F0"/>
    <w:rsid w:val="000648D5"/>
    <w:rsid w:val="00064993"/>
    <w:rsid w:val="00065180"/>
    <w:rsid w:val="0006715E"/>
    <w:rsid w:val="00067FB6"/>
    <w:rsid w:val="00072E1A"/>
    <w:rsid w:val="00073CD9"/>
    <w:rsid w:val="00073D85"/>
    <w:rsid w:val="00074463"/>
    <w:rsid w:val="000752A9"/>
    <w:rsid w:val="00075FE6"/>
    <w:rsid w:val="00076AFE"/>
    <w:rsid w:val="0008033F"/>
    <w:rsid w:val="00080E08"/>
    <w:rsid w:val="0008109F"/>
    <w:rsid w:val="000815AE"/>
    <w:rsid w:val="000839A5"/>
    <w:rsid w:val="00083A55"/>
    <w:rsid w:val="000843DD"/>
    <w:rsid w:val="00085CC2"/>
    <w:rsid w:val="0008660E"/>
    <w:rsid w:val="000902ED"/>
    <w:rsid w:val="0009046A"/>
    <w:rsid w:val="00091B4B"/>
    <w:rsid w:val="00091E77"/>
    <w:rsid w:val="0009215A"/>
    <w:rsid w:val="00093B88"/>
    <w:rsid w:val="00095032"/>
    <w:rsid w:val="0009532B"/>
    <w:rsid w:val="000953CC"/>
    <w:rsid w:val="0009549C"/>
    <w:rsid w:val="00096BD0"/>
    <w:rsid w:val="0009773E"/>
    <w:rsid w:val="000A0D61"/>
    <w:rsid w:val="000A1004"/>
    <w:rsid w:val="000A20A1"/>
    <w:rsid w:val="000A21BF"/>
    <w:rsid w:val="000A254B"/>
    <w:rsid w:val="000A2AB8"/>
    <w:rsid w:val="000A307A"/>
    <w:rsid w:val="000A38EC"/>
    <w:rsid w:val="000A55EF"/>
    <w:rsid w:val="000A5804"/>
    <w:rsid w:val="000A6A6F"/>
    <w:rsid w:val="000B089E"/>
    <w:rsid w:val="000B1941"/>
    <w:rsid w:val="000B1F95"/>
    <w:rsid w:val="000B2CDD"/>
    <w:rsid w:val="000B77D8"/>
    <w:rsid w:val="000B7B43"/>
    <w:rsid w:val="000B7E4A"/>
    <w:rsid w:val="000C27AD"/>
    <w:rsid w:val="000C28DA"/>
    <w:rsid w:val="000C3BFC"/>
    <w:rsid w:val="000C3C2C"/>
    <w:rsid w:val="000C41AA"/>
    <w:rsid w:val="000C4AEC"/>
    <w:rsid w:val="000C5048"/>
    <w:rsid w:val="000C5563"/>
    <w:rsid w:val="000C6308"/>
    <w:rsid w:val="000C6D2A"/>
    <w:rsid w:val="000C7BB8"/>
    <w:rsid w:val="000D2C43"/>
    <w:rsid w:val="000D4695"/>
    <w:rsid w:val="000D47F2"/>
    <w:rsid w:val="000D4B7E"/>
    <w:rsid w:val="000D4FA1"/>
    <w:rsid w:val="000D55C6"/>
    <w:rsid w:val="000D569E"/>
    <w:rsid w:val="000D5C17"/>
    <w:rsid w:val="000D613C"/>
    <w:rsid w:val="000D6377"/>
    <w:rsid w:val="000D6AB3"/>
    <w:rsid w:val="000D7517"/>
    <w:rsid w:val="000D7D42"/>
    <w:rsid w:val="000E020A"/>
    <w:rsid w:val="000E23AB"/>
    <w:rsid w:val="000E3501"/>
    <w:rsid w:val="000E4F61"/>
    <w:rsid w:val="000E6398"/>
    <w:rsid w:val="000E64EA"/>
    <w:rsid w:val="000E6A6A"/>
    <w:rsid w:val="000E752E"/>
    <w:rsid w:val="000E7F2E"/>
    <w:rsid w:val="000F10E8"/>
    <w:rsid w:val="000F16E5"/>
    <w:rsid w:val="000F4DBC"/>
    <w:rsid w:val="000F5239"/>
    <w:rsid w:val="000F5FED"/>
    <w:rsid w:val="000F629F"/>
    <w:rsid w:val="000F6449"/>
    <w:rsid w:val="0010044D"/>
    <w:rsid w:val="001011E3"/>
    <w:rsid w:val="001016E4"/>
    <w:rsid w:val="0010222C"/>
    <w:rsid w:val="0010348B"/>
    <w:rsid w:val="00103FC0"/>
    <w:rsid w:val="00104C64"/>
    <w:rsid w:val="00104CB1"/>
    <w:rsid w:val="00105156"/>
    <w:rsid w:val="00105297"/>
    <w:rsid w:val="00105C0C"/>
    <w:rsid w:val="00106E6F"/>
    <w:rsid w:val="00107A00"/>
    <w:rsid w:val="001104E2"/>
    <w:rsid w:val="00110910"/>
    <w:rsid w:val="001111AD"/>
    <w:rsid w:val="0011225A"/>
    <w:rsid w:val="00112AF1"/>
    <w:rsid w:val="00112C19"/>
    <w:rsid w:val="00113AF6"/>
    <w:rsid w:val="00115AC2"/>
    <w:rsid w:val="00117F1B"/>
    <w:rsid w:val="00117F64"/>
    <w:rsid w:val="00120CC1"/>
    <w:rsid w:val="001215EC"/>
    <w:rsid w:val="00121D45"/>
    <w:rsid w:val="00122C6B"/>
    <w:rsid w:val="00123610"/>
    <w:rsid w:val="0012390B"/>
    <w:rsid w:val="00125002"/>
    <w:rsid w:val="001257D4"/>
    <w:rsid w:val="00126F33"/>
    <w:rsid w:val="00127654"/>
    <w:rsid w:val="001307BD"/>
    <w:rsid w:val="00130C02"/>
    <w:rsid w:val="00130D89"/>
    <w:rsid w:val="00131321"/>
    <w:rsid w:val="00134261"/>
    <w:rsid w:val="001344E5"/>
    <w:rsid w:val="00135AB4"/>
    <w:rsid w:val="00135FBB"/>
    <w:rsid w:val="00136A73"/>
    <w:rsid w:val="00137A27"/>
    <w:rsid w:val="00137A29"/>
    <w:rsid w:val="001406C8"/>
    <w:rsid w:val="00140D0E"/>
    <w:rsid w:val="00141BA0"/>
    <w:rsid w:val="0014233C"/>
    <w:rsid w:val="00142ABB"/>
    <w:rsid w:val="00143390"/>
    <w:rsid w:val="001447E5"/>
    <w:rsid w:val="00145476"/>
    <w:rsid w:val="00145B59"/>
    <w:rsid w:val="00146E0C"/>
    <w:rsid w:val="00147BFC"/>
    <w:rsid w:val="00147C3B"/>
    <w:rsid w:val="00150333"/>
    <w:rsid w:val="001503FE"/>
    <w:rsid w:val="00152FFF"/>
    <w:rsid w:val="0015427B"/>
    <w:rsid w:val="00154BB4"/>
    <w:rsid w:val="00154C70"/>
    <w:rsid w:val="001553A6"/>
    <w:rsid w:val="0015543F"/>
    <w:rsid w:val="0015619A"/>
    <w:rsid w:val="001567A6"/>
    <w:rsid w:val="001579D2"/>
    <w:rsid w:val="00160BAF"/>
    <w:rsid w:val="0016228E"/>
    <w:rsid w:val="00163EC8"/>
    <w:rsid w:val="0016529D"/>
    <w:rsid w:val="00165B62"/>
    <w:rsid w:val="001662C9"/>
    <w:rsid w:val="0016634F"/>
    <w:rsid w:val="001668F3"/>
    <w:rsid w:val="00167584"/>
    <w:rsid w:val="001676E7"/>
    <w:rsid w:val="001703C0"/>
    <w:rsid w:val="0017118D"/>
    <w:rsid w:val="0017167A"/>
    <w:rsid w:val="00173B10"/>
    <w:rsid w:val="00174524"/>
    <w:rsid w:val="00174F02"/>
    <w:rsid w:val="0017538F"/>
    <w:rsid w:val="00175FB0"/>
    <w:rsid w:val="00176224"/>
    <w:rsid w:val="001771A1"/>
    <w:rsid w:val="001772CF"/>
    <w:rsid w:val="001779B8"/>
    <w:rsid w:val="001806CD"/>
    <w:rsid w:val="001818E5"/>
    <w:rsid w:val="001826FA"/>
    <w:rsid w:val="00183AFA"/>
    <w:rsid w:val="00183E4D"/>
    <w:rsid w:val="00183F68"/>
    <w:rsid w:val="00185150"/>
    <w:rsid w:val="00186D0F"/>
    <w:rsid w:val="00186F2E"/>
    <w:rsid w:val="00186FF7"/>
    <w:rsid w:val="001877EE"/>
    <w:rsid w:val="00187B31"/>
    <w:rsid w:val="00187C12"/>
    <w:rsid w:val="001906A1"/>
    <w:rsid w:val="001977AC"/>
    <w:rsid w:val="00197E09"/>
    <w:rsid w:val="001A043A"/>
    <w:rsid w:val="001A1BF6"/>
    <w:rsid w:val="001A2878"/>
    <w:rsid w:val="001A39D9"/>
    <w:rsid w:val="001A5988"/>
    <w:rsid w:val="001A6771"/>
    <w:rsid w:val="001A6D7F"/>
    <w:rsid w:val="001B01C2"/>
    <w:rsid w:val="001B036E"/>
    <w:rsid w:val="001B05EE"/>
    <w:rsid w:val="001B0C46"/>
    <w:rsid w:val="001B0CD3"/>
    <w:rsid w:val="001B1A14"/>
    <w:rsid w:val="001B1E5E"/>
    <w:rsid w:val="001B20E3"/>
    <w:rsid w:val="001B4B20"/>
    <w:rsid w:val="001B5791"/>
    <w:rsid w:val="001B60DF"/>
    <w:rsid w:val="001B6932"/>
    <w:rsid w:val="001B708D"/>
    <w:rsid w:val="001C1522"/>
    <w:rsid w:val="001C15F4"/>
    <w:rsid w:val="001C1EAB"/>
    <w:rsid w:val="001C257D"/>
    <w:rsid w:val="001C258B"/>
    <w:rsid w:val="001C2A8E"/>
    <w:rsid w:val="001C2C5E"/>
    <w:rsid w:val="001C30C1"/>
    <w:rsid w:val="001C350A"/>
    <w:rsid w:val="001C4439"/>
    <w:rsid w:val="001C4530"/>
    <w:rsid w:val="001C4745"/>
    <w:rsid w:val="001C4B2F"/>
    <w:rsid w:val="001C4D97"/>
    <w:rsid w:val="001C4D99"/>
    <w:rsid w:val="001C59DD"/>
    <w:rsid w:val="001C5AA3"/>
    <w:rsid w:val="001C5FC6"/>
    <w:rsid w:val="001C660A"/>
    <w:rsid w:val="001C76BB"/>
    <w:rsid w:val="001C7EA7"/>
    <w:rsid w:val="001D1779"/>
    <w:rsid w:val="001D652F"/>
    <w:rsid w:val="001D6682"/>
    <w:rsid w:val="001D6757"/>
    <w:rsid w:val="001D7E17"/>
    <w:rsid w:val="001E041A"/>
    <w:rsid w:val="001E1138"/>
    <w:rsid w:val="001E3B64"/>
    <w:rsid w:val="001E46A4"/>
    <w:rsid w:val="001E4D01"/>
    <w:rsid w:val="001E63C0"/>
    <w:rsid w:val="001E63DB"/>
    <w:rsid w:val="001F17CD"/>
    <w:rsid w:val="001F21D7"/>
    <w:rsid w:val="001F2B9C"/>
    <w:rsid w:val="001F39D1"/>
    <w:rsid w:val="001F3B5D"/>
    <w:rsid w:val="001F4889"/>
    <w:rsid w:val="001F4FBE"/>
    <w:rsid w:val="001F5139"/>
    <w:rsid w:val="001F5841"/>
    <w:rsid w:val="001F5D63"/>
    <w:rsid w:val="001F6234"/>
    <w:rsid w:val="001F64F5"/>
    <w:rsid w:val="001F6A65"/>
    <w:rsid w:val="001F6AA3"/>
    <w:rsid w:val="001F7EC1"/>
    <w:rsid w:val="001F7F93"/>
    <w:rsid w:val="00200B7B"/>
    <w:rsid w:val="0020183A"/>
    <w:rsid w:val="00202382"/>
    <w:rsid w:val="00203B76"/>
    <w:rsid w:val="002053A5"/>
    <w:rsid w:val="0020556A"/>
    <w:rsid w:val="00206225"/>
    <w:rsid w:val="00211C7B"/>
    <w:rsid w:val="0021390D"/>
    <w:rsid w:val="00215840"/>
    <w:rsid w:val="00216522"/>
    <w:rsid w:val="002204D9"/>
    <w:rsid w:val="00221D2D"/>
    <w:rsid w:val="0022360D"/>
    <w:rsid w:val="002238DC"/>
    <w:rsid w:val="00223B0F"/>
    <w:rsid w:val="002243CD"/>
    <w:rsid w:val="00224C75"/>
    <w:rsid w:val="00224E06"/>
    <w:rsid w:val="00226D9D"/>
    <w:rsid w:val="00227CB5"/>
    <w:rsid w:val="00230D0F"/>
    <w:rsid w:val="00231410"/>
    <w:rsid w:val="00231A85"/>
    <w:rsid w:val="002328D8"/>
    <w:rsid w:val="00232B2E"/>
    <w:rsid w:val="0023360B"/>
    <w:rsid w:val="00233B3A"/>
    <w:rsid w:val="00233CA4"/>
    <w:rsid w:val="002344B6"/>
    <w:rsid w:val="002363D3"/>
    <w:rsid w:val="00237661"/>
    <w:rsid w:val="00237933"/>
    <w:rsid w:val="00240542"/>
    <w:rsid w:val="00241874"/>
    <w:rsid w:val="0024267E"/>
    <w:rsid w:val="00242E8A"/>
    <w:rsid w:val="0024440F"/>
    <w:rsid w:val="00245524"/>
    <w:rsid w:val="00245ABD"/>
    <w:rsid w:val="00246616"/>
    <w:rsid w:val="00246E48"/>
    <w:rsid w:val="00247A2D"/>
    <w:rsid w:val="00247A4F"/>
    <w:rsid w:val="00247BFC"/>
    <w:rsid w:val="00247F92"/>
    <w:rsid w:val="00250BA2"/>
    <w:rsid w:val="00251591"/>
    <w:rsid w:val="00251A06"/>
    <w:rsid w:val="0025201B"/>
    <w:rsid w:val="00252EF5"/>
    <w:rsid w:val="00253100"/>
    <w:rsid w:val="00254656"/>
    <w:rsid w:val="0025584A"/>
    <w:rsid w:val="002559FB"/>
    <w:rsid w:val="00255C50"/>
    <w:rsid w:val="00255ED5"/>
    <w:rsid w:val="002607D6"/>
    <w:rsid w:val="002613ED"/>
    <w:rsid w:val="00261BD4"/>
    <w:rsid w:val="00261EB0"/>
    <w:rsid w:val="002624C7"/>
    <w:rsid w:val="00263754"/>
    <w:rsid w:val="00264EF9"/>
    <w:rsid w:val="00264FA7"/>
    <w:rsid w:val="00265A23"/>
    <w:rsid w:val="00265AC5"/>
    <w:rsid w:val="00265ACD"/>
    <w:rsid w:val="00265B01"/>
    <w:rsid w:val="002663C3"/>
    <w:rsid w:val="0027101B"/>
    <w:rsid w:val="00271B47"/>
    <w:rsid w:val="00272069"/>
    <w:rsid w:val="002727C0"/>
    <w:rsid w:val="00272B0B"/>
    <w:rsid w:val="002763B3"/>
    <w:rsid w:val="002773D5"/>
    <w:rsid w:val="0027780C"/>
    <w:rsid w:val="00277C01"/>
    <w:rsid w:val="00277CB6"/>
    <w:rsid w:val="0028042E"/>
    <w:rsid w:val="00280C2E"/>
    <w:rsid w:val="002817EE"/>
    <w:rsid w:val="00281BD5"/>
    <w:rsid w:val="00282C66"/>
    <w:rsid w:val="00283D1D"/>
    <w:rsid w:val="00284AAC"/>
    <w:rsid w:val="00284E4C"/>
    <w:rsid w:val="00284F0E"/>
    <w:rsid w:val="00285933"/>
    <w:rsid w:val="00286ACB"/>
    <w:rsid w:val="00286CE1"/>
    <w:rsid w:val="00286DE7"/>
    <w:rsid w:val="00287163"/>
    <w:rsid w:val="00292803"/>
    <w:rsid w:val="002931C8"/>
    <w:rsid w:val="0029331D"/>
    <w:rsid w:val="00294137"/>
    <w:rsid w:val="002941D3"/>
    <w:rsid w:val="00294923"/>
    <w:rsid w:val="00294D7B"/>
    <w:rsid w:val="002A23B5"/>
    <w:rsid w:val="002A3132"/>
    <w:rsid w:val="002A33FB"/>
    <w:rsid w:val="002A35CE"/>
    <w:rsid w:val="002A3DEC"/>
    <w:rsid w:val="002A57DA"/>
    <w:rsid w:val="002A5CF0"/>
    <w:rsid w:val="002A67A6"/>
    <w:rsid w:val="002A6BCE"/>
    <w:rsid w:val="002A7460"/>
    <w:rsid w:val="002A7729"/>
    <w:rsid w:val="002A7F5B"/>
    <w:rsid w:val="002B12D2"/>
    <w:rsid w:val="002B138B"/>
    <w:rsid w:val="002B15B1"/>
    <w:rsid w:val="002B17C3"/>
    <w:rsid w:val="002B2122"/>
    <w:rsid w:val="002B3EB8"/>
    <w:rsid w:val="002B41E6"/>
    <w:rsid w:val="002B4368"/>
    <w:rsid w:val="002B574A"/>
    <w:rsid w:val="002B5D4C"/>
    <w:rsid w:val="002B62EA"/>
    <w:rsid w:val="002B732A"/>
    <w:rsid w:val="002B7D6B"/>
    <w:rsid w:val="002C0AA8"/>
    <w:rsid w:val="002C0E23"/>
    <w:rsid w:val="002C13BF"/>
    <w:rsid w:val="002C35F6"/>
    <w:rsid w:val="002C3EFE"/>
    <w:rsid w:val="002C4106"/>
    <w:rsid w:val="002C5D0C"/>
    <w:rsid w:val="002C6080"/>
    <w:rsid w:val="002C73DC"/>
    <w:rsid w:val="002C7D66"/>
    <w:rsid w:val="002D13C1"/>
    <w:rsid w:val="002D1BB1"/>
    <w:rsid w:val="002D3419"/>
    <w:rsid w:val="002D460F"/>
    <w:rsid w:val="002D5778"/>
    <w:rsid w:val="002D770A"/>
    <w:rsid w:val="002D78B5"/>
    <w:rsid w:val="002E0083"/>
    <w:rsid w:val="002E0820"/>
    <w:rsid w:val="002E0B25"/>
    <w:rsid w:val="002E2BEF"/>
    <w:rsid w:val="002E2CBE"/>
    <w:rsid w:val="002E3CA0"/>
    <w:rsid w:val="002E3EF6"/>
    <w:rsid w:val="002E4658"/>
    <w:rsid w:val="002E5C92"/>
    <w:rsid w:val="002E6CD9"/>
    <w:rsid w:val="002E7659"/>
    <w:rsid w:val="002F0F96"/>
    <w:rsid w:val="002F1429"/>
    <w:rsid w:val="002F1C3A"/>
    <w:rsid w:val="002F21CC"/>
    <w:rsid w:val="002F3887"/>
    <w:rsid w:val="002F38B5"/>
    <w:rsid w:val="002F4122"/>
    <w:rsid w:val="002F4C3C"/>
    <w:rsid w:val="002F66E1"/>
    <w:rsid w:val="002F68F7"/>
    <w:rsid w:val="003010B2"/>
    <w:rsid w:val="00302BCF"/>
    <w:rsid w:val="00302E88"/>
    <w:rsid w:val="003030E8"/>
    <w:rsid w:val="00304A6B"/>
    <w:rsid w:val="0030560E"/>
    <w:rsid w:val="003067F5"/>
    <w:rsid w:val="0030685D"/>
    <w:rsid w:val="00306969"/>
    <w:rsid w:val="00306BF3"/>
    <w:rsid w:val="003103D0"/>
    <w:rsid w:val="0031105D"/>
    <w:rsid w:val="00311324"/>
    <w:rsid w:val="00314458"/>
    <w:rsid w:val="00314977"/>
    <w:rsid w:val="00314DA6"/>
    <w:rsid w:val="00314EB5"/>
    <w:rsid w:val="003152CC"/>
    <w:rsid w:val="0031635F"/>
    <w:rsid w:val="0031663D"/>
    <w:rsid w:val="003200EA"/>
    <w:rsid w:val="00321CAC"/>
    <w:rsid w:val="00323557"/>
    <w:rsid w:val="00323699"/>
    <w:rsid w:val="0032405F"/>
    <w:rsid w:val="00324BB7"/>
    <w:rsid w:val="00324BC4"/>
    <w:rsid w:val="0032599A"/>
    <w:rsid w:val="00325D12"/>
    <w:rsid w:val="0032683A"/>
    <w:rsid w:val="00327637"/>
    <w:rsid w:val="00330E53"/>
    <w:rsid w:val="00332842"/>
    <w:rsid w:val="003333D4"/>
    <w:rsid w:val="00333BC1"/>
    <w:rsid w:val="003358FD"/>
    <w:rsid w:val="00335F03"/>
    <w:rsid w:val="00336640"/>
    <w:rsid w:val="00336A5E"/>
    <w:rsid w:val="003377AF"/>
    <w:rsid w:val="003403CD"/>
    <w:rsid w:val="00340644"/>
    <w:rsid w:val="0034105D"/>
    <w:rsid w:val="00341550"/>
    <w:rsid w:val="00341779"/>
    <w:rsid w:val="003425E8"/>
    <w:rsid w:val="00342DB2"/>
    <w:rsid w:val="003431EC"/>
    <w:rsid w:val="003433F8"/>
    <w:rsid w:val="00343FD5"/>
    <w:rsid w:val="003448BF"/>
    <w:rsid w:val="00344B48"/>
    <w:rsid w:val="00345FE2"/>
    <w:rsid w:val="003465AE"/>
    <w:rsid w:val="00350109"/>
    <w:rsid w:val="00350AB8"/>
    <w:rsid w:val="00350BCF"/>
    <w:rsid w:val="003511C8"/>
    <w:rsid w:val="00351344"/>
    <w:rsid w:val="003521AC"/>
    <w:rsid w:val="003527BD"/>
    <w:rsid w:val="00352BE8"/>
    <w:rsid w:val="003532E8"/>
    <w:rsid w:val="00353434"/>
    <w:rsid w:val="003570CD"/>
    <w:rsid w:val="00357408"/>
    <w:rsid w:val="00360CDF"/>
    <w:rsid w:val="00360CFB"/>
    <w:rsid w:val="00361156"/>
    <w:rsid w:val="00361BC7"/>
    <w:rsid w:val="00361D4D"/>
    <w:rsid w:val="00361E84"/>
    <w:rsid w:val="00362AC8"/>
    <w:rsid w:val="003637AB"/>
    <w:rsid w:val="00364BD5"/>
    <w:rsid w:val="0036557C"/>
    <w:rsid w:val="00365BC6"/>
    <w:rsid w:val="00365D48"/>
    <w:rsid w:val="003662EC"/>
    <w:rsid w:val="00366D71"/>
    <w:rsid w:val="00366D7F"/>
    <w:rsid w:val="00367AA8"/>
    <w:rsid w:val="00370F3B"/>
    <w:rsid w:val="00371028"/>
    <w:rsid w:val="00371880"/>
    <w:rsid w:val="00372935"/>
    <w:rsid w:val="00373927"/>
    <w:rsid w:val="00373DB8"/>
    <w:rsid w:val="00374BC3"/>
    <w:rsid w:val="00376149"/>
    <w:rsid w:val="00376277"/>
    <w:rsid w:val="003765FC"/>
    <w:rsid w:val="00377595"/>
    <w:rsid w:val="00380ADF"/>
    <w:rsid w:val="0038284D"/>
    <w:rsid w:val="00382BC7"/>
    <w:rsid w:val="003846BE"/>
    <w:rsid w:val="00384A2F"/>
    <w:rsid w:val="00385CE4"/>
    <w:rsid w:val="003871D8"/>
    <w:rsid w:val="00390849"/>
    <w:rsid w:val="00390AD6"/>
    <w:rsid w:val="00391522"/>
    <w:rsid w:val="00391B5B"/>
    <w:rsid w:val="003923E3"/>
    <w:rsid w:val="00392CC6"/>
    <w:rsid w:val="00394164"/>
    <w:rsid w:val="003944C5"/>
    <w:rsid w:val="0039606E"/>
    <w:rsid w:val="0039648F"/>
    <w:rsid w:val="003A13BD"/>
    <w:rsid w:val="003A1729"/>
    <w:rsid w:val="003A1DD2"/>
    <w:rsid w:val="003A2155"/>
    <w:rsid w:val="003A2434"/>
    <w:rsid w:val="003A2FD2"/>
    <w:rsid w:val="003A3E29"/>
    <w:rsid w:val="003A40DE"/>
    <w:rsid w:val="003A4C7E"/>
    <w:rsid w:val="003A4D7C"/>
    <w:rsid w:val="003A6619"/>
    <w:rsid w:val="003A6B2F"/>
    <w:rsid w:val="003A774D"/>
    <w:rsid w:val="003A781C"/>
    <w:rsid w:val="003B064A"/>
    <w:rsid w:val="003B1323"/>
    <w:rsid w:val="003B2441"/>
    <w:rsid w:val="003B3755"/>
    <w:rsid w:val="003B395F"/>
    <w:rsid w:val="003B3A97"/>
    <w:rsid w:val="003B3DB9"/>
    <w:rsid w:val="003B40BC"/>
    <w:rsid w:val="003B668D"/>
    <w:rsid w:val="003B72D3"/>
    <w:rsid w:val="003B771F"/>
    <w:rsid w:val="003C04A7"/>
    <w:rsid w:val="003C13CE"/>
    <w:rsid w:val="003C168A"/>
    <w:rsid w:val="003C3BD2"/>
    <w:rsid w:val="003C43C9"/>
    <w:rsid w:val="003C4FB0"/>
    <w:rsid w:val="003C5A49"/>
    <w:rsid w:val="003C7740"/>
    <w:rsid w:val="003C7A7E"/>
    <w:rsid w:val="003D0816"/>
    <w:rsid w:val="003D0D21"/>
    <w:rsid w:val="003D19E9"/>
    <w:rsid w:val="003D32EC"/>
    <w:rsid w:val="003D4E66"/>
    <w:rsid w:val="003D5A1D"/>
    <w:rsid w:val="003D5BC5"/>
    <w:rsid w:val="003D75A9"/>
    <w:rsid w:val="003E187E"/>
    <w:rsid w:val="003E1E49"/>
    <w:rsid w:val="003E1F41"/>
    <w:rsid w:val="003E24A9"/>
    <w:rsid w:val="003E4CCF"/>
    <w:rsid w:val="003E5B78"/>
    <w:rsid w:val="003E6384"/>
    <w:rsid w:val="003E72D2"/>
    <w:rsid w:val="003E779D"/>
    <w:rsid w:val="003F0DFB"/>
    <w:rsid w:val="003F26E3"/>
    <w:rsid w:val="003F2EC5"/>
    <w:rsid w:val="003F447F"/>
    <w:rsid w:val="003F56E1"/>
    <w:rsid w:val="003F5FD1"/>
    <w:rsid w:val="003F7B3E"/>
    <w:rsid w:val="00400EC3"/>
    <w:rsid w:val="00401BFE"/>
    <w:rsid w:val="00401C19"/>
    <w:rsid w:val="00402B8A"/>
    <w:rsid w:val="00404BD0"/>
    <w:rsid w:val="00405689"/>
    <w:rsid w:val="00405D6F"/>
    <w:rsid w:val="004070EB"/>
    <w:rsid w:val="00407F75"/>
    <w:rsid w:val="004116B8"/>
    <w:rsid w:val="00411A77"/>
    <w:rsid w:val="00411F16"/>
    <w:rsid w:val="00412983"/>
    <w:rsid w:val="00412AAD"/>
    <w:rsid w:val="00414F9B"/>
    <w:rsid w:val="0041642F"/>
    <w:rsid w:val="004173D2"/>
    <w:rsid w:val="00417DA3"/>
    <w:rsid w:val="00420265"/>
    <w:rsid w:val="00420F3B"/>
    <w:rsid w:val="00420F81"/>
    <w:rsid w:val="004211C3"/>
    <w:rsid w:val="004216F4"/>
    <w:rsid w:val="00421EAA"/>
    <w:rsid w:val="004223BC"/>
    <w:rsid w:val="0042320E"/>
    <w:rsid w:val="00424E11"/>
    <w:rsid w:val="00425B4B"/>
    <w:rsid w:val="00426BBF"/>
    <w:rsid w:val="00430491"/>
    <w:rsid w:val="00430C6F"/>
    <w:rsid w:val="004317EE"/>
    <w:rsid w:val="00431EFF"/>
    <w:rsid w:val="0043367E"/>
    <w:rsid w:val="00433AD5"/>
    <w:rsid w:val="00434363"/>
    <w:rsid w:val="0043458C"/>
    <w:rsid w:val="0043504D"/>
    <w:rsid w:val="004352D2"/>
    <w:rsid w:val="00436765"/>
    <w:rsid w:val="00437A22"/>
    <w:rsid w:val="00440E1C"/>
    <w:rsid w:val="00440FCF"/>
    <w:rsid w:val="004414ED"/>
    <w:rsid w:val="004418AD"/>
    <w:rsid w:val="00443D61"/>
    <w:rsid w:val="00444519"/>
    <w:rsid w:val="00444CB4"/>
    <w:rsid w:val="00445EF0"/>
    <w:rsid w:val="00445F3C"/>
    <w:rsid w:val="00446F18"/>
    <w:rsid w:val="0045038E"/>
    <w:rsid w:val="004505EF"/>
    <w:rsid w:val="00450761"/>
    <w:rsid w:val="00450D7D"/>
    <w:rsid w:val="00451440"/>
    <w:rsid w:val="00454159"/>
    <w:rsid w:val="004543C8"/>
    <w:rsid w:val="00456F96"/>
    <w:rsid w:val="004606F4"/>
    <w:rsid w:val="00461B5B"/>
    <w:rsid w:val="00462071"/>
    <w:rsid w:val="004622A7"/>
    <w:rsid w:val="00462962"/>
    <w:rsid w:val="00464E39"/>
    <w:rsid w:val="004667F6"/>
    <w:rsid w:val="0046723E"/>
    <w:rsid w:val="0047001F"/>
    <w:rsid w:val="00470B4E"/>
    <w:rsid w:val="004717DF"/>
    <w:rsid w:val="00471DB8"/>
    <w:rsid w:val="004723EB"/>
    <w:rsid w:val="004737A1"/>
    <w:rsid w:val="0047392B"/>
    <w:rsid w:val="00474AE6"/>
    <w:rsid w:val="00474F9F"/>
    <w:rsid w:val="004765A9"/>
    <w:rsid w:val="00476A3C"/>
    <w:rsid w:val="00480866"/>
    <w:rsid w:val="00480E7B"/>
    <w:rsid w:val="004815E8"/>
    <w:rsid w:val="00481AC6"/>
    <w:rsid w:val="00481E62"/>
    <w:rsid w:val="004827D3"/>
    <w:rsid w:val="00482883"/>
    <w:rsid w:val="00483E49"/>
    <w:rsid w:val="004840BA"/>
    <w:rsid w:val="004845F4"/>
    <w:rsid w:val="00485054"/>
    <w:rsid w:val="00485C77"/>
    <w:rsid w:val="00485F0A"/>
    <w:rsid w:val="004863A3"/>
    <w:rsid w:val="004866FC"/>
    <w:rsid w:val="0049008C"/>
    <w:rsid w:val="00490A0D"/>
    <w:rsid w:val="00490C51"/>
    <w:rsid w:val="0049167C"/>
    <w:rsid w:val="0049191C"/>
    <w:rsid w:val="004933CA"/>
    <w:rsid w:val="00494B2D"/>
    <w:rsid w:val="004957FD"/>
    <w:rsid w:val="0049649E"/>
    <w:rsid w:val="004970F3"/>
    <w:rsid w:val="004A078B"/>
    <w:rsid w:val="004A0FB8"/>
    <w:rsid w:val="004A1513"/>
    <w:rsid w:val="004A17BA"/>
    <w:rsid w:val="004A268B"/>
    <w:rsid w:val="004A4865"/>
    <w:rsid w:val="004A6B5D"/>
    <w:rsid w:val="004A7FED"/>
    <w:rsid w:val="004B0950"/>
    <w:rsid w:val="004B0B1A"/>
    <w:rsid w:val="004B0EB8"/>
    <w:rsid w:val="004B1CDA"/>
    <w:rsid w:val="004B2A70"/>
    <w:rsid w:val="004B3A5F"/>
    <w:rsid w:val="004B440B"/>
    <w:rsid w:val="004B4765"/>
    <w:rsid w:val="004B4840"/>
    <w:rsid w:val="004B52CF"/>
    <w:rsid w:val="004B59AE"/>
    <w:rsid w:val="004C0161"/>
    <w:rsid w:val="004C024F"/>
    <w:rsid w:val="004C072D"/>
    <w:rsid w:val="004C2A7B"/>
    <w:rsid w:val="004C2E9E"/>
    <w:rsid w:val="004C2FA8"/>
    <w:rsid w:val="004C397C"/>
    <w:rsid w:val="004C43C9"/>
    <w:rsid w:val="004C4E19"/>
    <w:rsid w:val="004C4F2C"/>
    <w:rsid w:val="004C544C"/>
    <w:rsid w:val="004C5729"/>
    <w:rsid w:val="004C6037"/>
    <w:rsid w:val="004C6FD4"/>
    <w:rsid w:val="004D0E04"/>
    <w:rsid w:val="004D11AB"/>
    <w:rsid w:val="004D13E7"/>
    <w:rsid w:val="004D5382"/>
    <w:rsid w:val="004D5BC9"/>
    <w:rsid w:val="004D653A"/>
    <w:rsid w:val="004D6EAF"/>
    <w:rsid w:val="004D780F"/>
    <w:rsid w:val="004D7B98"/>
    <w:rsid w:val="004E0FA4"/>
    <w:rsid w:val="004E109A"/>
    <w:rsid w:val="004E195C"/>
    <w:rsid w:val="004E212B"/>
    <w:rsid w:val="004E2899"/>
    <w:rsid w:val="004E3287"/>
    <w:rsid w:val="004E4090"/>
    <w:rsid w:val="004E4851"/>
    <w:rsid w:val="004E4B5C"/>
    <w:rsid w:val="004E4D97"/>
    <w:rsid w:val="004E51A4"/>
    <w:rsid w:val="004E6B79"/>
    <w:rsid w:val="004E6C94"/>
    <w:rsid w:val="004E730E"/>
    <w:rsid w:val="004F0DF9"/>
    <w:rsid w:val="004F3765"/>
    <w:rsid w:val="004F448F"/>
    <w:rsid w:val="004F56BA"/>
    <w:rsid w:val="004F6246"/>
    <w:rsid w:val="004F75C0"/>
    <w:rsid w:val="00501FD4"/>
    <w:rsid w:val="00502362"/>
    <w:rsid w:val="00502DDA"/>
    <w:rsid w:val="00502E83"/>
    <w:rsid w:val="00502F4F"/>
    <w:rsid w:val="00502FD7"/>
    <w:rsid w:val="0050321C"/>
    <w:rsid w:val="005032EB"/>
    <w:rsid w:val="0050462B"/>
    <w:rsid w:val="00504925"/>
    <w:rsid w:val="00504B08"/>
    <w:rsid w:val="0050521A"/>
    <w:rsid w:val="005060B4"/>
    <w:rsid w:val="00507E44"/>
    <w:rsid w:val="005104AA"/>
    <w:rsid w:val="00512357"/>
    <w:rsid w:val="005125F8"/>
    <w:rsid w:val="005126AD"/>
    <w:rsid w:val="0051303C"/>
    <w:rsid w:val="005131A0"/>
    <w:rsid w:val="005139A9"/>
    <w:rsid w:val="0051431B"/>
    <w:rsid w:val="005159E0"/>
    <w:rsid w:val="005169F0"/>
    <w:rsid w:val="00520E09"/>
    <w:rsid w:val="0052131C"/>
    <w:rsid w:val="00521F13"/>
    <w:rsid w:val="00522286"/>
    <w:rsid w:val="00524274"/>
    <w:rsid w:val="005306BF"/>
    <w:rsid w:val="005306CB"/>
    <w:rsid w:val="00530C48"/>
    <w:rsid w:val="00531F20"/>
    <w:rsid w:val="0053222C"/>
    <w:rsid w:val="00533D46"/>
    <w:rsid w:val="00533F1D"/>
    <w:rsid w:val="00534AD7"/>
    <w:rsid w:val="00535CA5"/>
    <w:rsid w:val="00535FF5"/>
    <w:rsid w:val="00536935"/>
    <w:rsid w:val="00537524"/>
    <w:rsid w:val="00537B9D"/>
    <w:rsid w:val="005400FF"/>
    <w:rsid w:val="005416CD"/>
    <w:rsid w:val="00541D87"/>
    <w:rsid w:val="005427B2"/>
    <w:rsid w:val="0054283E"/>
    <w:rsid w:val="0054386B"/>
    <w:rsid w:val="00543A67"/>
    <w:rsid w:val="00545474"/>
    <w:rsid w:val="00551632"/>
    <w:rsid w:val="0055341E"/>
    <w:rsid w:val="00553E7E"/>
    <w:rsid w:val="0055445B"/>
    <w:rsid w:val="00554522"/>
    <w:rsid w:val="005547DD"/>
    <w:rsid w:val="005571A1"/>
    <w:rsid w:val="00562DC5"/>
    <w:rsid w:val="005639BC"/>
    <w:rsid w:val="00564284"/>
    <w:rsid w:val="005646EA"/>
    <w:rsid w:val="00564BA9"/>
    <w:rsid w:val="00565198"/>
    <w:rsid w:val="005653A2"/>
    <w:rsid w:val="00566B1B"/>
    <w:rsid w:val="00566BD2"/>
    <w:rsid w:val="00571B32"/>
    <w:rsid w:val="00571E26"/>
    <w:rsid w:val="005726F1"/>
    <w:rsid w:val="005729C2"/>
    <w:rsid w:val="00574117"/>
    <w:rsid w:val="005751C3"/>
    <w:rsid w:val="00575F57"/>
    <w:rsid w:val="00576CD7"/>
    <w:rsid w:val="00576F90"/>
    <w:rsid w:val="00577336"/>
    <w:rsid w:val="00577632"/>
    <w:rsid w:val="00577E75"/>
    <w:rsid w:val="005809C1"/>
    <w:rsid w:val="00582516"/>
    <w:rsid w:val="00582DE0"/>
    <w:rsid w:val="005834EF"/>
    <w:rsid w:val="0058514F"/>
    <w:rsid w:val="00585DC5"/>
    <w:rsid w:val="00586956"/>
    <w:rsid w:val="00586EE9"/>
    <w:rsid w:val="00587193"/>
    <w:rsid w:val="005872CF"/>
    <w:rsid w:val="00590867"/>
    <w:rsid w:val="00590A06"/>
    <w:rsid w:val="00592102"/>
    <w:rsid w:val="005934AF"/>
    <w:rsid w:val="0059374B"/>
    <w:rsid w:val="005939E8"/>
    <w:rsid w:val="00594754"/>
    <w:rsid w:val="00594A4F"/>
    <w:rsid w:val="0059578A"/>
    <w:rsid w:val="005A024D"/>
    <w:rsid w:val="005A0A60"/>
    <w:rsid w:val="005A15DB"/>
    <w:rsid w:val="005A2831"/>
    <w:rsid w:val="005A3ADE"/>
    <w:rsid w:val="005A472C"/>
    <w:rsid w:val="005A675E"/>
    <w:rsid w:val="005A6F8B"/>
    <w:rsid w:val="005A7BAD"/>
    <w:rsid w:val="005A7BE2"/>
    <w:rsid w:val="005A7BFF"/>
    <w:rsid w:val="005B00D4"/>
    <w:rsid w:val="005B055C"/>
    <w:rsid w:val="005B0E98"/>
    <w:rsid w:val="005B1080"/>
    <w:rsid w:val="005B1E8D"/>
    <w:rsid w:val="005B456A"/>
    <w:rsid w:val="005B51B9"/>
    <w:rsid w:val="005B5C54"/>
    <w:rsid w:val="005B6791"/>
    <w:rsid w:val="005B6D7D"/>
    <w:rsid w:val="005B7291"/>
    <w:rsid w:val="005C01F6"/>
    <w:rsid w:val="005C04C9"/>
    <w:rsid w:val="005C09CA"/>
    <w:rsid w:val="005C0F96"/>
    <w:rsid w:val="005C18F9"/>
    <w:rsid w:val="005C1D6A"/>
    <w:rsid w:val="005C1E7D"/>
    <w:rsid w:val="005C2975"/>
    <w:rsid w:val="005C2ED9"/>
    <w:rsid w:val="005C3610"/>
    <w:rsid w:val="005C454A"/>
    <w:rsid w:val="005C7DC8"/>
    <w:rsid w:val="005D00EA"/>
    <w:rsid w:val="005D02B1"/>
    <w:rsid w:val="005D2605"/>
    <w:rsid w:val="005D4C86"/>
    <w:rsid w:val="005D502A"/>
    <w:rsid w:val="005D5206"/>
    <w:rsid w:val="005D5572"/>
    <w:rsid w:val="005D5C43"/>
    <w:rsid w:val="005D5DB5"/>
    <w:rsid w:val="005D653B"/>
    <w:rsid w:val="005D6820"/>
    <w:rsid w:val="005D6DBB"/>
    <w:rsid w:val="005D75C1"/>
    <w:rsid w:val="005D79A9"/>
    <w:rsid w:val="005E214B"/>
    <w:rsid w:val="005E2221"/>
    <w:rsid w:val="005E2490"/>
    <w:rsid w:val="005E323E"/>
    <w:rsid w:val="005E3256"/>
    <w:rsid w:val="005E3D1B"/>
    <w:rsid w:val="005E4769"/>
    <w:rsid w:val="005E51B6"/>
    <w:rsid w:val="005E5D12"/>
    <w:rsid w:val="005E7DBA"/>
    <w:rsid w:val="005F0861"/>
    <w:rsid w:val="005F0F7E"/>
    <w:rsid w:val="005F1A8A"/>
    <w:rsid w:val="005F2272"/>
    <w:rsid w:val="005F2759"/>
    <w:rsid w:val="005F2816"/>
    <w:rsid w:val="005F33DB"/>
    <w:rsid w:val="005F3493"/>
    <w:rsid w:val="005F3840"/>
    <w:rsid w:val="005F3DE8"/>
    <w:rsid w:val="005F3DF7"/>
    <w:rsid w:val="005F53C6"/>
    <w:rsid w:val="005F7D62"/>
    <w:rsid w:val="006016E7"/>
    <w:rsid w:val="0060184D"/>
    <w:rsid w:val="00604392"/>
    <w:rsid w:val="00604C73"/>
    <w:rsid w:val="00604CD0"/>
    <w:rsid w:val="00605088"/>
    <w:rsid w:val="00607735"/>
    <w:rsid w:val="00612C5C"/>
    <w:rsid w:val="0061352E"/>
    <w:rsid w:val="00614A13"/>
    <w:rsid w:val="00614E19"/>
    <w:rsid w:val="00616110"/>
    <w:rsid w:val="00616AE1"/>
    <w:rsid w:val="00617416"/>
    <w:rsid w:val="006177A3"/>
    <w:rsid w:val="00617820"/>
    <w:rsid w:val="00617FE2"/>
    <w:rsid w:val="0062027C"/>
    <w:rsid w:val="0062045F"/>
    <w:rsid w:val="00621F85"/>
    <w:rsid w:val="0062334C"/>
    <w:rsid w:val="006241D6"/>
    <w:rsid w:val="00624F7A"/>
    <w:rsid w:val="00626172"/>
    <w:rsid w:val="006262E4"/>
    <w:rsid w:val="0062769B"/>
    <w:rsid w:val="00632C67"/>
    <w:rsid w:val="00632E6B"/>
    <w:rsid w:val="00633217"/>
    <w:rsid w:val="00633AF6"/>
    <w:rsid w:val="00633E73"/>
    <w:rsid w:val="00635350"/>
    <w:rsid w:val="006358D5"/>
    <w:rsid w:val="00635BF1"/>
    <w:rsid w:val="00635F3A"/>
    <w:rsid w:val="0063616A"/>
    <w:rsid w:val="00636D47"/>
    <w:rsid w:val="00640598"/>
    <w:rsid w:val="00640A34"/>
    <w:rsid w:val="00640F52"/>
    <w:rsid w:val="00641096"/>
    <w:rsid w:val="00641A35"/>
    <w:rsid w:val="00642636"/>
    <w:rsid w:val="0064342D"/>
    <w:rsid w:val="00644A1E"/>
    <w:rsid w:val="00644FC6"/>
    <w:rsid w:val="006456CF"/>
    <w:rsid w:val="006458E0"/>
    <w:rsid w:val="0064599E"/>
    <w:rsid w:val="00645CBE"/>
    <w:rsid w:val="0064717F"/>
    <w:rsid w:val="006474B3"/>
    <w:rsid w:val="006478A8"/>
    <w:rsid w:val="00647D3B"/>
    <w:rsid w:val="006508CF"/>
    <w:rsid w:val="0065100C"/>
    <w:rsid w:val="00651524"/>
    <w:rsid w:val="00651E3B"/>
    <w:rsid w:val="0065415F"/>
    <w:rsid w:val="00655468"/>
    <w:rsid w:val="006571C8"/>
    <w:rsid w:val="00657834"/>
    <w:rsid w:val="00657F21"/>
    <w:rsid w:val="00661413"/>
    <w:rsid w:val="00662128"/>
    <w:rsid w:val="0066445D"/>
    <w:rsid w:val="00664818"/>
    <w:rsid w:val="00665520"/>
    <w:rsid w:val="00665AE7"/>
    <w:rsid w:val="00665B1B"/>
    <w:rsid w:val="00665BC0"/>
    <w:rsid w:val="006670E8"/>
    <w:rsid w:val="00670E72"/>
    <w:rsid w:val="00671842"/>
    <w:rsid w:val="00671B80"/>
    <w:rsid w:val="00671F79"/>
    <w:rsid w:val="006722EC"/>
    <w:rsid w:val="00672813"/>
    <w:rsid w:val="00674166"/>
    <w:rsid w:val="006745E9"/>
    <w:rsid w:val="006749E7"/>
    <w:rsid w:val="00675915"/>
    <w:rsid w:val="00677581"/>
    <w:rsid w:val="00680105"/>
    <w:rsid w:val="00680A20"/>
    <w:rsid w:val="00680C56"/>
    <w:rsid w:val="00680D59"/>
    <w:rsid w:val="00682094"/>
    <w:rsid w:val="00682903"/>
    <w:rsid w:val="00682D4E"/>
    <w:rsid w:val="00682E8E"/>
    <w:rsid w:val="00682FE0"/>
    <w:rsid w:val="00683112"/>
    <w:rsid w:val="006839FF"/>
    <w:rsid w:val="00683E6A"/>
    <w:rsid w:val="0068430E"/>
    <w:rsid w:val="00686683"/>
    <w:rsid w:val="00686839"/>
    <w:rsid w:val="00687A5F"/>
    <w:rsid w:val="006902EF"/>
    <w:rsid w:val="00690307"/>
    <w:rsid w:val="006917F0"/>
    <w:rsid w:val="006921EA"/>
    <w:rsid w:val="00692B7B"/>
    <w:rsid w:val="00692D5E"/>
    <w:rsid w:val="006941F8"/>
    <w:rsid w:val="00694924"/>
    <w:rsid w:val="0069494A"/>
    <w:rsid w:val="00695E07"/>
    <w:rsid w:val="006964DC"/>
    <w:rsid w:val="00696B52"/>
    <w:rsid w:val="00697403"/>
    <w:rsid w:val="006A151C"/>
    <w:rsid w:val="006A2DD2"/>
    <w:rsid w:val="006A348D"/>
    <w:rsid w:val="006A3924"/>
    <w:rsid w:val="006A4210"/>
    <w:rsid w:val="006A4794"/>
    <w:rsid w:val="006A65B0"/>
    <w:rsid w:val="006A6A93"/>
    <w:rsid w:val="006A6B01"/>
    <w:rsid w:val="006B1CEA"/>
    <w:rsid w:val="006B1DCF"/>
    <w:rsid w:val="006B2065"/>
    <w:rsid w:val="006B3450"/>
    <w:rsid w:val="006B4CD5"/>
    <w:rsid w:val="006B63AD"/>
    <w:rsid w:val="006B6E6E"/>
    <w:rsid w:val="006C0781"/>
    <w:rsid w:val="006C144B"/>
    <w:rsid w:val="006C255F"/>
    <w:rsid w:val="006C2752"/>
    <w:rsid w:val="006C2E0A"/>
    <w:rsid w:val="006C31E2"/>
    <w:rsid w:val="006C32BD"/>
    <w:rsid w:val="006C3D6B"/>
    <w:rsid w:val="006C76DF"/>
    <w:rsid w:val="006C77E2"/>
    <w:rsid w:val="006D0B85"/>
    <w:rsid w:val="006D18A6"/>
    <w:rsid w:val="006D2142"/>
    <w:rsid w:val="006D32D5"/>
    <w:rsid w:val="006D3440"/>
    <w:rsid w:val="006D3B1C"/>
    <w:rsid w:val="006D3B7B"/>
    <w:rsid w:val="006D5FDC"/>
    <w:rsid w:val="006D6033"/>
    <w:rsid w:val="006D66B4"/>
    <w:rsid w:val="006D718D"/>
    <w:rsid w:val="006E0640"/>
    <w:rsid w:val="006E1441"/>
    <w:rsid w:val="006E34CA"/>
    <w:rsid w:val="006E3DEB"/>
    <w:rsid w:val="006E3F96"/>
    <w:rsid w:val="006E43A6"/>
    <w:rsid w:val="006E59AC"/>
    <w:rsid w:val="006E618B"/>
    <w:rsid w:val="006E7403"/>
    <w:rsid w:val="006F1084"/>
    <w:rsid w:val="006F297B"/>
    <w:rsid w:val="006F393A"/>
    <w:rsid w:val="006F5BC8"/>
    <w:rsid w:val="006F63E3"/>
    <w:rsid w:val="006F66DA"/>
    <w:rsid w:val="006F6720"/>
    <w:rsid w:val="006F7A67"/>
    <w:rsid w:val="00700016"/>
    <w:rsid w:val="00700363"/>
    <w:rsid w:val="007004D8"/>
    <w:rsid w:val="007006A3"/>
    <w:rsid w:val="00700D48"/>
    <w:rsid w:val="0070122B"/>
    <w:rsid w:val="00702AB7"/>
    <w:rsid w:val="00702B9C"/>
    <w:rsid w:val="00703496"/>
    <w:rsid w:val="0070376A"/>
    <w:rsid w:val="00703815"/>
    <w:rsid w:val="007048D7"/>
    <w:rsid w:val="0070541E"/>
    <w:rsid w:val="007077B9"/>
    <w:rsid w:val="00707920"/>
    <w:rsid w:val="00710B1E"/>
    <w:rsid w:val="00710B83"/>
    <w:rsid w:val="00711D77"/>
    <w:rsid w:val="0071259A"/>
    <w:rsid w:val="00712A07"/>
    <w:rsid w:val="00712F3D"/>
    <w:rsid w:val="0071362A"/>
    <w:rsid w:val="0071363F"/>
    <w:rsid w:val="00713E79"/>
    <w:rsid w:val="00715641"/>
    <w:rsid w:val="0071579F"/>
    <w:rsid w:val="00716581"/>
    <w:rsid w:val="00716779"/>
    <w:rsid w:val="00716FE7"/>
    <w:rsid w:val="00717203"/>
    <w:rsid w:val="00717CB2"/>
    <w:rsid w:val="00717E34"/>
    <w:rsid w:val="00720A19"/>
    <w:rsid w:val="00720B0E"/>
    <w:rsid w:val="00720FC1"/>
    <w:rsid w:val="007213E8"/>
    <w:rsid w:val="00722DE1"/>
    <w:rsid w:val="007230FB"/>
    <w:rsid w:val="007237B4"/>
    <w:rsid w:val="00724D4D"/>
    <w:rsid w:val="007277E1"/>
    <w:rsid w:val="007301FA"/>
    <w:rsid w:val="00730492"/>
    <w:rsid w:val="007304AD"/>
    <w:rsid w:val="00731DB8"/>
    <w:rsid w:val="00733AEF"/>
    <w:rsid w:val="00736444"/>
    <w:rsid w:val="00737053"/>
    <w:rsid w:val="007373F0"/>
    <w:rsid w:val="00737AF5"/>
    <w:rsid w:val="00740C96"/>
    <w:rsid w:val="00741B89"/>
    <w:rsid w:val="00742A15"/>
    <w:rsid w:val="0074300D"/>
    <w:rsid w:val="007431CC"/>
    <w:rsid w:val="0074400C"/>
    <w:rsid w:val="0074470A"/>
    <w:rsid w:val="00744ACB"/>
    <w:rsid w:val="00745525"/>
    <w:rsid w:val="00745561"/>
    <w:rsid w:val="007459B7"/>
    <w:rsid w:val="00745CEB"/>
    <w:rsid w:val="007477BD"/>
    <w:rsid w:val="00750308"/>
    <w:rsid w:val="0075162D"/>
    <w:rsid w:val="0075238F"/>
    <w:rsid w:val="00752AD3"/>
    <w:rsid w:val="00753764"/>
    <w:rsid w:val="0075378A"/>
    <w:rsid w:val="007540F6"/>
    <w:rsid w:val="007551F3"/>
    <w:rsid w:val="00755FC7"/>
    <w:rsid w:val="00756CFA"/>
    <w:rsid w:val="007578D5"/>
    <w:rsid w:val="007608EA"/>
    <w:rsid w:val="00761318"/>
    <w:rsid w:val="007631A4"/>
    <w:rsid w:val="007631C5"/>
    <w:rsid w:val="007632D7"/>
    <w:rsid w:val="00763774"/>
    <w:rsid w:val="00764233"/>
    <w:rsid w:val="00764367"/>
    <w:rsid w:val="0076446E"/>
    <w:rsid w:val="00764617"/>
    <w:rsid w:val="00764971"/>
    <w:rsid w:val="00764D0F"/>
    <w:rsid w:val="00765388"/>
    <w:rsid w:val="00767A7C"/>
    <w:rsid w:val="00770D63"/>
    <w:rsid w:val="00771112"/>
    <w:rsid w:val="00771196"/>
    <w:rsid w:val="007727DE"/>
    <w:rsid w:val="00772C74"/>
    <w:rsid w:val="0077320E"/>
    <w:rsid w:val="0077513F"/>
    <w:rsid w:val="007775AA"/>
    <w:rsid w:val="0077783F"/>
    <w:rsid w:val="00777C20"/>
    <w:rsid w:val="007805FD"/>
    <w:rsid w:val="00781A4B"/>
    <w:rsid w:val="00784350"/>
    <w:rsid w:val="007852BB"/>
    <w:rsid w:val="00786F37"/>
    <w:rsid w:val="00787EDF"/>
    <w:rsid w:val="0079119D"/>
    <w:rsid w:val="00792109"/>
    <w:rsid w:val="007926BB"/>
    <w:rsid w:val="007939C7"/>
    <w:rsid w:val="00793DBC"/>
    <w:rsid w:val="00794C3E"/>
    <w:rsid w:val="0079577B"/>
    <w:rsid w:val="00795791"/>
    <w:rsid w:val="00796AF7"/>
    <w:rsid w:val="007A02C3"/>
    <w:rsid w:val="007A056B"/>
    <w:rsid w:val="007A1074"/>
    <w:rsid w:val="007A10F9"/>
    <w:rsid w:val="007A14DF"/>
    <w:rsid w:val="007A176C"/>
    <w:rsid w:val="007A261A"/>
    <w:rsid w:val="007A27FA"/>
    <w:rsid w:val="007A3243"/>
    <w:rsid w:val="007A332C"/>
    <w:rsid w:val="007A3E26"/>
    <w:rsid w:val="007A407E"/>
    <w:rsid w:val="007A4BA6"/>
    <w:rsid w:val="007A4F6D"/>
    <w:rsid w:val="007A5427"/>
    <w:rsid w:val="007A6A4D"/>
    <w:rsid w:val="007A77B3"/>
    <w:rsid w:val="007B044E"/>
    <w:rsid w:val="007B1853"/>
    <w:rsid w:val="007B1DA8"/>
    <w:rsid w:val="007B246E"/>
    <w:rsid w:val="007B2D91"/>
    <w:rsid w:val="007B3D60"/>
    <w:rsid w:val="007B604A"/>
    <w:rsid w:val="007B65AB"/>
    <w:rsid w:val="007B7EED"/>
    <w:rsid w:val="007C0590"/>
    <w:rsid w:val="007C1126"/>
    <w:rsid w:val="007C1297"/>
    <w:rsid w:val="007C1545"/>
    <w:rsid w:val="007C456E"/>
    <w:rsid w:val="007C4DBB"/>
    <w:rsid w:val="007C4EBD"/>
    <w:rsid w:val="007C5809"/>
    <w:rsid w:val="007C599D"/>
    <w:rsid w:val="007C5FE0"/>
    <w:rsid w:val="007C6071"/>
    <w:rsid w:val="007C61B7"/>
    <w:rsid w:val="007C6CEC"/>
    <w:rsid w:val="007C78D0"/>
    <w:rsid w:val="007C7C8A"/>
    <w:rsid w:val="007D0594"/>
    <w:rsid w:val="007D0871"/>
    <w:rsid w:val="007D1481"/>
    <w:rsid w:val="007D22BE"/>
    <w:rsid w:val="007D2D69"/>
    <w:rsid w:val="007D3326"/>
    <w:rsid w:val="007D33CE"/>
    <w:rsid w:val="007D34F0"/>
    <w:rsid w:val="007D358D"/>
    <w:rsid w:val="007D3590"/>
    <w:rsid w:val="007D58B5"/>
    <w:rsid w:val="007D5A16"/>
    <w:rsid w:val="007D7DD5"/>
    <w:rsid w:val="007E0741"/>
    <w:rsid w:val="007E18F0"/>
    <w:rsid w:val="007E1B4C"/>
    <w:rsid w:val="007E209D"/>
    <w:rsid w:val="007E265E"/>
    <w:rsid w:val="007E41E2"/>
    <w:rsid w:val="007E454E"/>
    <w:rsid w:val="007E4606"/>
    <w:rsid w:val="007E493F"/>
    <w:rsid w:val="007E5B09"/>
    <w:rsid w:val="007E6773"/>
    <w:rsid w:val="007E7393"/>
    <w:rsid w:val="007F089B"/>
    <w:rsid w:val="007F0DB3"/>
    <w:rsid w:val="007F1302"/>
    <w:rsid w:val="007F1398"/>
    <w:rsid w:val="007F220A"/>
    <w:rsid w:val="007F2BC3"/>
    <w:rsid w:val="007F46C4"/>
    <w:rsid w:val="007F4948"/>
    <w:rsid w:val="007F4985"/>
    <w:rsid w:val="007F499C"/>
    <w:rsid w:val="007F50E2"/>
    <w:rsid w:val="007F59F6"/>
    <w:rsid w:val="007F5ACE"/>
    <w:rsid w:val="007F5BE2"/>
    <w:rsid w:val="007F5D1D"/>
    <w:rsid w:val="007F61F1"/>
    <w:rsid w:val="007F7558"/>
    <w:rsid w:val="007F7A91"/>
    <w:rsid w:val="00801F9D"/>
    <w:rsid w:val="00802E16"/>
    <w:rsid w:val="008032AA"/>
    <w:rsid w:val="0080609E"/>
    <w:rsid w:val="00806AB4"/>
    <w:rsid w:val="00810729"/>
    <w:rsid w:val="00810A40"/>
    <w:rsid w:val="008131D0"/>
    <w:rsid w:val="008150C8"/>
    <w:rsid w:val="008157F3"/>
    <w:rsid w:val="00815C2B"/>
    <w:rsid w:val="00816902"/>
    <w:rsid w:val="00817315"/>
    <w:rsid w:val="00821E4D"/>
    <w:rsid w:val="008227ED"/>
    <w:rsid w:val="008229F6"/>
    <w:rsid w:val="0082438D"/>
    <w:rsid w:val="0082473A"/>
    <w:rsid w:val="00827D97"/>
    <w:rsid w:val="00827F3C"/>
    <w:rsid w:val="00830D0F"/>
    <w:rsid w:val="0083132C"/>
    <w:rsid w:val="008317C4"/>
    <w:rsid w:val="00832303"/>
    <w:rsid w:val="008339A3"/>
    <w:rsid w:val="00835FE8"/>
    <w:rsid w:val="008365B3"/>
    <w:rsid w:val="008366EE"/>
    <w:rsid w:val="00836766"/>
    <w:rsid w:val="00842A47"/>
    <w:rsid w:val="00843D51"/>
    <w:rsid w:val="00844AF1"/>
    <w:rsid w:val="00844DD8"/>
    <w:rsid w:val="008452B1"/>
    <w:rsid w:val="00845353"/>
    <w:rsid w:val="0084545B"/>
    <w:rsid w:val="00846237"/>
    <w:rsid w:val="00846479"/>
    <w:rsid w:val="00847F5E"/>
    <w:rsid w:val="00852BFF"/>
    <w:rsid w:val="00853316"/>
    <w:rsid w:val="00856750"/>
    <w:rsid w:val="00857A90"/>
    <w:rsid w:val="00860E97"/>
    <w:rsid w:val="00861009"/>
    <w:rsid w:val="00861422"/>
    <w:rsid w:val="0086169F"/>
    <w:rsid w:val="00861C85"/>
    <w:rsid w:val="0086233C"/>
    <w:rsid w:val="00863528"/>
    <w:rsid w:val="0086370D"/>
    <w:rsid w:val="008639F8"/>
    <w:rsid w:val="00863BB5"/>
    <w:rsid w:val="0086762D"/>
    <w:rsid w:val="0086770D"/>
    <w:rsid w:val="00867A61"/>
    <w:rsid w:val="0087046C"/>
    <w:rsid w:val="00871F4B"/>
    <w:rsid w:val="008727F5"/>
    <w:rsid w:val="00872AA3"/>
    <w:rsid w:val="008730C1"/>
    <w:rsid w:val="0087320A"/>
    <w:rsid w:val="00873F0F"/>
    <w:rsid w:val="00873F6B"/>
    <w:rsid w:val="0087611E"/>
    <w:rsid w:val="00876893"/>
    <w:rsid w:val="00876912"/>
    <w:rsid w:val="00876E99"/>
    <w:rsid w:val="008773A5"/>
    <w:rsid w:val="008816E1"/>
    <w:rsid w:val="00882723"/>
    <w:rsid w:val="00883861"/>
    <w:rsid w:val="008847AB"/>
    <w:rsid w:val="00884AB7"/>
    <w:rsid w:val="00886178"/>
    <w:rsid w:val="00886434"/>
    <w:rsid w:val="00887DFC"/>
    <w:rsid w:val="008909FC"/>
    <w:rsid w:val="00890C0A"/>
    <w:rsid w:val="00893224"/>
    <w:rsid w:val="0089339C"/>
    <w:rsid w:val="00893938"/>
    <w:rsid w:val="008962A9"/>
    <w:rsid w:val="008963EF"/>
    <w:rsid w:val="00896930"/>
    <w:rsid w:val="00897D6A"/>
    <w:rsid w:val="008A10BD"/>
    <w:rsid w:val="008A203E"/>
    <w:rsid w:val="008A2B0B"/>
    <w:rsid w:val="008A2C2D"/>
    <w:rsid w:val="008A3456"/>
    <w:rsid w:val="008A38C9"/>
    <w:rsid w:val="008A3933"/>
    <w:rsid w:val="008A5D41"/>
    <w:rsid w:val="008A6E1F"/>
    <w:rsid w:val="008A77BB"/>
    <w:rsid w:val="008A77D9"/>
    <w:rsid w:val="008B00F2"/>
    <w:rsid w:val="008B0935"/>
    <w:rsid w:val="008B0B0A"/>
    <w:rsid w:val="008B14C0"/>
    <w:rsid w:val="008B1F9D"/>
    <w:rsid w:val="008B3CA6"/>
    <w:rsid w:val="008B42DF"/>
    <w:rsid w:val="008B43A8"/>
    <w:rsid w:val="008B5A12"/>
    <w:rsid w:val="008B5A18"/>
    <w:rsid w:val="008B5AF6"/>
    <w:rsid w:val="008B65C5"/>
    <w:rsid w:val="008B7F91"/>
    <w:rsid w:val="008C01CB"/>
    <w:rsid w:val="008C0A99"/>
    <w:rsid w:val="008C0CB0"/>
    <w:rsid w:val="008C36B0"/>
    <w:rsid w:val="008C4467"/>
    <w:rsid w:val="008C4A8A"/>
    <w:rsid w:val="008C4B01"/>
    <w:rsid w:val="008C5CB7"/>
    <w:rsid w:val="008C5CF7"/>
    <w:rsid w:val="008C6E1A"/>
    <w:rsid w:val="008C6F22"/>
    <w:rsid w:val="008C76AC"/>
    <w:rsid w:val="008C77E8"/>
    <w:rsid w:val="008D090A"/>
    <w:rsid w:val="008D0B04"/>
    <w:rsid w:val="008D0DE4"/>
    <w:rsid w:val="008D0E1D"/>
    <w:rsid w:val="008D1925"/>
    <w:rsid w:val="008D35C8"/>
    <w:rsid w:val="008D46B1"/>
    <w:rsid w:val="008D4CC4"/>
    <w:rsid w:val="008D4D3A"/>
    <w:rsid w:val="008D539E"/>
    <w:rsid w:val="008D588A"/>
    <w:rsid w:val="008D5BD9"/>
    <w:rsid w:val="008D6CA8"/>
    <w:rsid w:val="008D7CCE"/>
    <w:rsid w:val="008E0E3E"/>
    <w:rsid w:val="008E10D7"/>
    <w:rsid w:val="008E2E09"/>
    <w:rsid w:val="008E7550"/>
    <w:rsid w:val="008E759A"/>
    <w:rsid w:val="008E7AEC"/>
    <w:rsid w:val="008F0013"/>
    <w:rsid w:val="008F0183"/>
    <w:rsid w:val="008F0B52"/>
    <w:rsid w:val="008F22B2"/>
    <w:rsid w:val="008F25A2"/>
    <w:rsid w:val="008F560F"/>
    <w:rsid w:val="008F73F8"/>
    <w:rsid w:val="008F77FE"/>
    <w:rsid w:val="008F7CAE"/>
    <w:rsid w:val="009005C5"/>
    <w:rsid w:val="009023F8"/>
    <w:rsid w:val="0090340B"/>
    <w:rsid w:val="00903D09"/>
    <w:rsid w:val="00904187"/>
    <w:rsid w:val="00904629"/>
    <w:rsid w:val="00905B06"/>
    <w:rsid w:val="00907A71"/>
    <w:rsid w:val="00907FD1"/>
    <w:rsid w:val="00910006"/>
    <w:rsid w:val="00910550"/>
    <w:rsid w:val="009109DF"/>
    <w:rsid w:val="00910A64"/>
    <w:rsid w:val="009111D7"/>
    <w:rsid w:val="009128AC"/>
    <w:rsid w:val="00912A40"/>
    <w:rsid w:val="00913DE2"/>
    <w:rsid w:val="00914A05"/>
    <w:rsid w:val="00914A2F"/>
    <w:rsid w:val="00914BC7"/>
    <w:rsid w:val="00914D52"/>
    <w:rsid w:val="009150F0"/>
    <w:rsid w:val="00915151"/>
    <w:rsid w:val="00915345"/>
    <w:rsid w:val="00916159"/>
    <w:rsid w:val="0091643D"/>
    <w:rsid w:val="009172CE"/>
    <w:rsid w:val="00921868"/>
    <w:rsid w:val="00921DB1"/>
    <w:rsid w:val="00922788"/>
    <w:rsid w:val="009251AC"/>
    <w:rsid w:val="00925819"/>
    <w:rsid w:val="009269A3"/>
    <w:rsid w:val="009270F3"/>
    <w:rsid w:val="0093052F"/>
    <w:rsid w:val="00930773"/>
    <w:rsid w:val="00930B55"/>
    <w:rsid w:val="009320C6"/>
    <w:rsid w:val="00933CE5"/>
    <w:rsid w:val="00933EEF"/>
    <w:rsid w:val="00933F98"/>
    <w:rsid w:val="00935241"/>
    <w:rsid w:val="009369C5"/>
    <w:rsid w:val="00937B6B"/>
    <w:rsid w:val="00940BDA"/>
    <w:rsid w:val="00941E09"/>
    <w:rsid w:val="0094309A"/>
    <w:rsid w:val="00943C12"/>
    <w:rsid w:val="00943CFB"/>
    <w:rsid w:val="0094460C"/>
    <w:rsid w:val="009449A9"/>
    <w:rsid w:val="0094561C"/>
    <w:rsid w:val="00947CB0"/>
    <w:rsid w:val="00947CBD"/>
    <w:rsid w:val="00950858"/>
    <w:rsid w:val="00951350"/>
    <w:rsid w:val="0095199C"/>
    <w:rsid w:val="00951B13"/>
    <w:rsid w:val="00951CAD"/>
    <w:rsid w:val="00952ABB"/>
    <w:rsid w:val="00952F53"/>
    <w:rsid w:val="0095326F"/>
    <w:rsid w:val="00953397"/>
    <w:rsid w:val="00953C8A"/>
    <w:rsid w:val="00954749"/>
    <w:rsid w:val="00954D29"/>
    <w:rsid w:val="00954D90"/>
    <w:rsid w:val="00956CB8"/>
    <w:rsid w:val="00956D3C"/>
    <w:rsid w:val="00956D58"/>
    <w:rsid w:val="00957441"/>
    <w:rsid w:val="009601C4"/>
    <w:rsid w:val="009605FD"/>
    <w:rsid w:val="009609A1"/>
    <w:rsid w:val="00961153"/>
    <w:rsid w:val="00961E05"/>
    <w:rsid w:val="00962329"/>
    <w:rsid w:val="00963C63"/>
    <w:rsid w:val="009663D4"/>
    <w:rsid w:val="00966BAE"/>
    <w:rsid w:val="00966DD2"/>
    <w:rsid w:val="0096732A"/>
    <w:rsid w:val="0096799F"/>
    <w:rsid w:val="009715F6"/>
    <w:rsid w:val="00972501"/>
    <w:rsid w:val="00972832"/>
    <w:rsid w:val="00974EF9"/>
    <w:rsid w:val="009769E4"/>
    <w:rsid w:val="0097785F"/>
    <w:rsid w:val="009779B0"/>
    <w:rsid w:val="00980CAF"/>
    <w:rsid w:val="00981622"/>
    <w:rsid w:val="00981AEA"/>
    <w:rsid w:val="00981D63"/>
    <w:rsid w:val="00981F91"/>
    <w:rsid w:val="00982F07"/>
    <w:rsid w:val="00983442"/>
    <w:rsid w:val="009842A6"/>
    <w:rsid w:val="00990822"/>
    <w:rsid w:val="009909A8"/>
    <w:rsid w:val="00990A55"/>
    <w:rsid w:val="00990AA4"/>
    <w:rsid w:val="00991627"/>
    <w:rsid w:val="0099333E"/>
    <w:rsid w:val="00993C41"/>
    <w:rsid w:val="00993F22"/>
    <w:rsid w:val="00995AC7"/>
    <w:rsid w:val="009977B8"/>
    <w:rsid w:val="009A0E53"/>
    <w:rsid w:val="009A3B5E"/>
    <w:rsid w:val="009A5562"/>
    <w:rsid w:val="009A6769"/>
    <w:rsid w:val="009A7610"/>
    <w:rsid w:val="009A7CA9"/>
    <w:rsid w:val="009B0F1C"/>
    <w:rsid w:val="009B10C2"/>
    <w:rsid w:val="009B12D7"/>
    <w:rsid w:val="009B1E04"/>
    <w:rsid w:val="009B29B4"/>
    <w:rsid w:val="009B29B6"/>
    <w:rsid w:val="009B413C"/>
    <w:rsid w:val="009B7066"/>
    <w:rsid w:val="009B7A07"/>
    <w:rsid w:val="009B7A40"/>
    <w:rsid w:val="009C00C9"/>
    <w:rsid w:val="009C0589"/>
    <w:rsid w:val="009C095E"/>
    <w:rsid w:val="009C12BA"/>
    <w:rsid w:val="009C2F4C"/>
    <w:rsid w:val="009C40F2"/>
    <w:rsid w:val="009C47E5"/>
    <w:rsid w:val="009C6DE2"/>
    <w:rsid w:val="009C71A9"/>
    <w:rsid w:val="009D14F9"/>
    <w:rsid w:val="009D1A5F"/>
    <w:rsid w:val="009D24E4"/>
    <w:rsid w:val="009D2B58"/>
    <w:rsid w:val="009D32A6"/>
    <w:rsid w:val="009D43F8"/>
    <w:rsid w:val="009D4C4D"/>
    <w:rsid w:val="009D5512"/>
    <w:rsid w:val="009D6BB8"/>
    <w:rsid w:val="009D7C65"/>
    <w:rsid w:val="009E089F"/>
    <w:rsid w:val="009E1018"/>
    <w:rsid w:val="009E229E"/>
    <w:rsid w:val="009E2BFA"/>
    <w:rsid w:val="009E4949"/>
    <w:rsid w:val="009E4A14"/>
    <w:rsid w:val="009E4A6E"/>
    <w:rsid w:val="009E5127"/>
    <w:rsid w:val="009E5E34"/>
    <w:rsid w:val="009E691F"/>
    <w:rsid w:val="009E7340"/>
    <w:rsid w:val="009E747C"/>
    <w:rsid w:val="009E75E6"/>
    <w:rsid w:val="009F0903"/>
    <w:rsid w:val="009F14CA"/>
    <w:rsid w:val="009F1D60"/>
    <w:rsid w:val="009F2E72"/>
    <w:rsid w:val="009F38B8"/>
    <w:rsid w:val="009F489A"/>
    <w:rsid w:val="009F4ABD"/>
    <w:rsid w:val="009F4CED"/>
    <w:rsid w:val="009F507E"/>
    <w:rsid w:val="009F594A"/>
    <w:rsid w:val="009F6651"/>
    <w:rsid w:val="009F7442"/>
    <w:rsid w:val="009F7566"/>
    <w:rsid w:val="009F7830"/>
    <w:rsid w:val="00A012A3"/>
    <w:rsid w:val="00A018EA"/>
    <w:rsid w:val="00A03A84"/>
    <w:rsid w:val="00A03D5E"/>
    <w:rsid w:val="00A03E5B"/>
    <w:rsid w:val="00A05245"/>
    <w:rsid w:val="00A073B5"/>
    <w:rsid w:val="00A07A57"/>
    <w:rsid w:val="00A07D61"/>
    <w:rsid w:val="00A100BB"/>
    <w:rsid w:val="00A1077C"/>
    <w:rsid w:val="00A1124F"/>
    <w:rsid w:val="00A1131D"/>
    <w:rsid w:val="00A119D8"/>
    <w:rsid w:val="00A15113"/>
    <w:rsid w:val="00A153B8"/>
    <w:rsid w:val="00A176D9"/>
    <w:rsid w:val="00A20295"/>
    <w:rsid w:val="00A20848"/>
    <w:rsid w:val="00A20A79"/>
    <w:rsid w:val="00A21120"/>
    <w:rsid w:val="00A22D33"/>
    <w:rsid w:val="00A2347E"/>
    <w:rsid w:val="00A23694"/>
    <w:rsid w:val="00A238FF"/>
    <w:rsid w:val="00A23CAB"/>
    <w:rsid w:val="00A23DE7"/>
    <w:rsid w:val="00A242E9"/>
    <w:rsid w:val="00A248F4"/>
    <w:rsid w:val="00A24A33"/>
    <w:rsid w:val="00A2576B"/>
    <w:rsid w:val="00A2619B"/>
    <w:rsid w:val="00A2630D"/>
    <w:rsid w:val="00A26389"/>
    <w:rsid w:val="00A26D62"/>
    <w:rsid w:val="00A27100"/>
    <w:rsid w:val="00A30DE4"/>
    <w:rsid w:val="00A31D32"/>
    <w:rsid w:val="00A31DAA"/>
    <w:rsid w:val="00A32221"/>
    <w:rsid w:val="00A32252"/>
    <w:rsid w:val="00A33ED3"/>
    <w:rsid w:val="00A37276"/>
    <w:rsid w:val="00A40080"/>
    <w:rsid w:val="00A405E9"/>
    <w:rsid w:val="00A41576"/>
    <w:rsid w:val="00A415DD"/>
    <w:rsid w:val="00A41C50"/>
    <w:rsid w:val="00A420F5"/>
    <w:rsid w:val="00A42C7D"/>
    <w:rsid w:val="00A42F03"/>
    <w:rsid w:val="00A44943"/>
    <w:rsid w:val="00A452DB"/>
    <w:rsid w:val="00A45492"/>
    <w:rsid w:val="00A456D6"/>
    <w:rsid w:val="00A461C6"/>
    <w:rsid w:val="00A461DE"/>
    <w:rsid w:val="00A47544"/>
    <w:rsid w:val="00A47DE5"/>
    <w:rsid w:val="00A47F68"/>
    <w:rsid w:val="00A520DF"/>
    <w:rsid w:val="00A52B42"/>
    <w:rsid w:val="00A52E6C"/>
    <w:rsid w:val="00A54F45"/>
    <w:rsid w:val="00A55DD2"/>
    <w:rsid w:val="00A56631"/>
    <w:rsid w:val="00A574F1"/>
    <w:rsid w:val="00A601F4"/>
    <w:rsid w:val="00A606DE"/>
    <w:rsid w:val="00A60790"/>
    <w:rsid w:val="00A62EF8"/>
    <w:rsid w:val="00A63141"/>
    <w:rsid w:val="00A63F38"/>
    <w:rsid w:val="00A6479E"/>
    <w:rsid w:val="00A6644B"/>
    <w:rsid w:val="00A6732F"/>
    <w:rsid w:val="00A7018B"/>
    <w:rsid w:val="00A70D24"/>
    <w:rsid w:val="00A71023"/>
    <w:rsid w:val="00A7123C"/>
    <w:rsid w:val="00A714EF"/>
    <w:rsid w:val="00A73AAE"/>
    <w:rsid w:val="00A73DE8"/>
    <w:rsid w:val="00A7435C"/>
    <w:rsid w:val="00A7498F"/>
    <w:rsid w:val="00A74D4B"/>
    <w:rsid w:val="00A75BD0"/>
    <w:rsid w:val="00A76004"/>
    <w:rsid w:val="00A763F3"/>
    <w:rsid w:val="00A76860"/>
    <w:rsid w:val="00A779CF"/>
    <w:rsid w:val="00A81BA7"/>
    <w:rsid w:val="00A838DB"/>
    <w:rsid w:val="00A849F5"/>
    <w:rsid w:val="00A84A15"/>
    <w:rsid w:val="00A850D3"/>
    <w:rsid w:val="00A85122"/>
    <w:rsid w:val="00A85833"/>
    <w:rsid w:val="00A858FE"/>
    <w:rsid w:val="00A86A65"/>
    <w:rsid w:val="00A87185"/>
    <w:rsid w:val="00A87584"/>
    <w:rsid w:val="00A879C5"/>
    <w:rsid w:val="00A91428"/>
    <w:rsid w:val="00A91F00"/>
    <w:rsid w:val="00A921C3"/>
    <w:rsid w:val="00A92535"/>
    <w:rsid w:val="00A92EB3"/>
    <w:rsid w:val="00A9387A"/>
    <w:rsid w:val="00A939FB"/>
    <w:rsid w:val="00A944F1"/>
    <w:rsid w:val="00A94C37"/>
    <w:rsid w:val="00A9600A"/>
    <w:rsid w:val="00A9763A"/>
    <w:rsid w:val="00AA0793"/>
    <w:rsid w:val="00AA08A6"/>
    <w:rsid w:val="00AA0BAF"/>
    <w:rsid w:val="00AA1675"/>
    <w:rsid w:val="00AA26FE"/>
    <w:rsid w:val="00AA2802"/>
    <w:rsid w:val="00AA3048"/>
    <w:rsid w:val="00AA394A"/>
    <w:rsid w:val="00AA3A34"/>
    <w:rsid w:val="00AA45E3"/>
    <w:rsid w:val="00AA53AB"/>
    <w:rsid w:val="00AA6BD4"/>
    <w:rsid w:val="00AA70DD"/>
    <w:rsid w:val="00AA714E"/>
    <w:rsid w:val="00AA7259"/>
    <w:rsid w:val="00AA7DF5"/>
    <w:rsid w:val="00AB209A"/>
    <w:rsid w:val="00AB2704"/>
    <w:rsid w:val="00AB3328"/>
    <w:rsid w:val="00AB33C5"/>
    <w:rsid w:val="00AB59F2"/>
    <w:rsid w:val="00AB6039"/>
    <w:rsid w:val="00AB7D7C"/>
    <w:rsid w:val="00AB7E50"/>
    <w:rsid w:val="00AC065E"/>
    <w:rsid w:val="00AC1775"/>
    <w:rsid w:val="00AC29F0"/>
    <w:rsid w:val="00AC3775"/>
    <w:rsid w:val="00AC3991"/>
    <w:rsid w:val="00AC3B3C"/>
    <w:rsid w:val="00AC3E70"/>
    <w:rsid w:val="00AC4520"/>
    <w:rsid w:val="00AC4899"/>
    <w:rsid w:val="00AC538A"/>
    <w:rsid w:val="00AC5AA0"/>
    <w:rsid w:val="00AC5F67"/>
    <w:rsid w:val="00AC6324"/>
    <w:rsid w:val="00AC675D"/>
    <w:rsid w:val="00AC6A9D"/>
    <w:rsid w:val="00AC71A6"/>
    <w:rsid w:val="00AD0A68"/>
    <w:rsid w:val="00AD1000"/>
    <w:rsid w:val="00AD1F60"/>
    <w:rsid w:val="00AD26A4"/>
    <w:rsid w:val="00AD2EEA"/>
    <w:rsid w:val="00AD38EB"/>
    <w:rsid w:val="00AD4098"/>
    <w:rsid w:val="00AD4120"/>
    <w:rsid w:val="00AD420A"/>
    <w:rsid w:val="00AD4C6D"/>
    <w:rsid w:val="00AD6511"/>
    <w:rsid w:val="00AD7839"/>
    <w:rsid w:val="00AE1AE3"/>
    <w:rsid w:val="00AE21AA"/>
    <w:rsid w:val="00AE5461"/>
    <w:rsid w:val="00AE5664"/>
    <w:rsid w:val="00AE669D"/>
    <w:rsid w:val="00AE6F2E"/>
    <w:rsid w:val="00AE7B9D"/>
    <w:rsid w:val="00AF15FC"/>
    <w:rsid w:val="00AF1F38"/>
    <w:rsid w:val="00AF2A65"/>
    <w:rsid w:val="00AF5FD3"/>
    <w:rsid w:val="00AF6585"/>
    <w:rsid w:val="00AF65EE"/>
    <w:rsid w:val="00AF7ACA"/>
    <w:rsid w:val="00B00A7A"/>
    <w:rsid w:val="00B019A9"/>
    <w:rsid w:val="00B0216F"/>
    <w:rsid w:val="00B02640"/>
    <w:rsid w:val="00B0320C"/>
    <w:rsid w:val="00B03AEC"/>
    <w:rsid w:val="00B0471B"/>
    <w:rsid w:val="00B0491E"/>
    <w:rsid w:val="00B04946"/>
    <w:rsid w:val="00B0545C"/>
    <w:rsid w:val="00B05813"/>
    <w:rsid w:val="00B05C88"/>
    <w:rsid w:val="00B06AD0"/>
    <w:rsid w:val="00B076BF"/>
    <w:rsid w:val="00B077BB"/>
    <w:rsid w:val="00B07C00"/>
    <w:rsid w:val="00B1094A"/>
    <w:rsid w:val="00B11529"/>
    <w:rsid w:val="00B11DDB"/>
    <w:rsid w:val="00B11F3F"/>
    <w:rsid w:val="00B1344D"/>
    <w:rsid w:val="00B13916"/>
    <w:rsid w:val="00B143AB"/>
    <w:rsid w:val="00B147BA"/>
    <w:rsid w:val="00B14915"/>
    <w:rsid w:val="00B15099"/>
    <w:rsid w:val="00B152F0"/>
    <w:rsid w:val="00B1547B"/>
    <w:rsid w:val="00B16728"/>
    <w:rsid w:val="00B16A4F"/>
    <w:rsid w:val="00B21506"/>
    <w:rsid w:val="00B22019"/>
    <w:rsid w:val="00B234F5"/>
    <w:rsid w:val="00B2440D"/>
    <w:rsid w:val="00B245B9"/>
    <w:rsid w:val="00B24ABF"/>
    <w:rsid w:val="00B24E4B"/>
    <w:rsid w:val="00B2629C"/>
    <w:rsid w:val="00B267C9"/>
    <w:rsid w:val="00B270C9"/>
    <w:rsid w:val="00B319B3"/>
    <w:rsid w:val="00B31A7D"/>
    <w:rsid w:val="00B321D3"/>
    <w:rsid w:val="00B32910"/>
    <w:rsid w:val="00B32FC7"/>
    <w:rsid w:val="00B35656"/>
    <w:rsid w:val="00B35840"/>
    <w:rsid w:val="00B35BB4"/>
    <w:rsid w:val="00B3697B"/>
    <w:rsid w:val="00B379C8"/>
    <w:rsid w:val="00B41296"/>
    <w:rsid w:val="00B45A85"/>
    <w:rsid w:val="00B45EBB"/>
    <w:rsid w:val="00B460F9"/>
    <w:rsid w:val="00B46B3E"/>
    <w:rsid w:val="00B4764F"/>
    <w:rsid w:val="00B50F44"/>
    <w:rsid w:val="00B52B2A"/>
    <w:rsid w:val="00B535DD"/>
    <w:rsid w:val="00B54130"/>
    <w:rsid w:val="00B54DAC"/>
    <w:rsid w:val="00B60458"/>
    <w:rsid w:val="00B61508"/>
    <w:rsid w:val="00B63B9B"/>
    <w:rsid w:val="00B64FB8"/>
    <w:rsid w:val="00B66036"/>
    <w:rsid w:val="00B66FDB"/>
    <w:rsid w:val="00B71D7C"/>
    <w:rsid w:val="00B72075"/>
    <w:rsid w:val="00B73D49"/>
    <w:rsid w:val="00B7534F"/>
    <w:rsid w:val="00B75F31"/>
    <w:rsid w:val="00B767CC"/>
    <w:rsid w:val="00B771A7"/>
    <w:rsid w:val="00B77397"/>
    <w:rsid w:val="00B77587"/>
    <w:rsid w:val="00B802B2"/>
    <w:rsid w:val="00B8099B"/>
    <w:rsid w:val="00B8117D"/>
    <w:rsid w:val="00B81AB1"/>
    <w:rsid w:val="00B83606"/>
    <w:rsid w:val="00B85E7E"/>
    <w:rsid w:val="00B85E81"/>
    <w:rsid w:val="00B86342"/>
    <w:rsid w:val="00B879DA"/>
    <w:rsid w:val="00B87D52"/>
    <w:rsid w:val="00B9045B"/>
    <w:rsid w:val="00B90C13"/>
    <w:rsid w:val="00B91FE8"/>
    <w:rsid w:val="00B93600"/>
    <w:rsid w:val="00B9598C"/>
    <w:rsid w:val="00B97180"/>
    <w:rsid w:val="00BA19C7"/>
    <w:rsid w:val="00BA1A55"/>
    <w:rsid w:val="00BA1A91"/>
    <w:rsid w:val="00BA291B"/>
    <w:rsid w:val="00BA320F"/>
    <w:rsid w:val="00BA3908"/>
    <w:rsid w:val="00BA51FE"/>
    <w:rsid w:val="00BA5E03"/>
    <w:rsid w:val="00BA6216"/>
    <w:rsid w:val="00BA6929"/>
    <w:rsid w:val="00BB0F17"/>
    <w:rsid w:val="00BB33B1"/>
    <w:rsid w:val="00BB3BCD"/>
    <w:rsid w:val="00BB48BF"/>
    <w:rsid w:val="00BB519D"/>
    <w:rsid w:val="00BB6B18"/>
    <w:rsid w:val="00BB6C0B"/>
    <w:rsid w:val="00BB77D0"/>
    <w:rsid w:val="00BB7B14"/>
    <w:rsid w:val="00BC0552"/>
    <w:rsid w:val="00BC07E5"/>
    <w:rsid w:val="00BC100A"/>
    <w:rsid w:val="00BC33FC"/>
    <w:rsid w:val="00BC6C2C"/>
    <w:rsid w:val="00BC70BC"/>
    <w:rsid w:val="00BC75CC"/>
    <w:rsid w:val="00BD3480"/>
    <w:rsid w:val="00BD3E97"/>
    <w:rsid w:val="00BD4DA4"/>
    <w:rsid w:val="00BD5067"/>
    <w:rsid w:val="00BD564E"/>
    <w:rsid w:val="00BD570B"/>
    <w:rsid w:val="00BD58C7"/>
    <w:rsid w:val="00BD5EC2"/>
    <w:rsid w:val="00BD6F9C"/>
    <w:rsid w:val="00BD6FD7"/>
    <w:rsid w:val="00BD74F1"/>
    <w:rsid w:val="00BD79CF"/>
    <w:rsid w:val="00BE0684"/>
    <w:rsid w:val="00BE1041"/>
    <w:rsid w:val="00BE1C71"/>
    <w:rsid w:val="00BE2371"/>
    <w:rsid w:val="00BE251C"/>
    <w:rsid w:val="00BE2CD6"/>
    <w:rsid w:val="00BE2E51"/>
    <w:rsid w:val="00BE2FFB"/>
    <w:rsid w:val="00BE30AD"/>
    <w:rsid w:val="00BE3C01"/>
    <w:rsid w:val="00BE51A8"/>
    <w:rsid w:val="00BE6260"/>
    <w:rsid w:val="00BE7361"/>
    <w:rsid w:val="00BF0488"/>
    <w:rsid w:val="00BF0CCE"/>
    <w:rsid w:val="00BF2A68"/>
    <w:rsid w:val="00BF312B"/>
    <w:rsid w:val="00BF421C"/>
    <w:rsid w:val="00BF4523"/>
    <w:rsid w:val="00BF5AD3"/>
    <w:rsid w:val="00BF6039"/>
    <w:rsid w:val="00BF7B77"/>
    <w:rsid w:val="00BF7F54"/>
    <w:rsid w:val="00C006E9"/>
    <w:rsid w:val="00C01094"/>
    <w:rsid w:val="00C010CF"/>
    <w:rsid w:val="00C013C3"/>
    <w:rsid w:val="00C013E0"/>
    <w:rsid w:val="00C015D7"/>
    <w:rsid w:val="00C02C8B"/>
    <w:rsid w:val="00C02CB3"/>
    <w:rsid w:val="00C03A62"/>
    <w:rsid w:val="00C05902"/>
    <w:rsid w:val="00C05B3E"/>
    <w:rsid w:val="00C07E03"/>
    <w:rsid w:val="00C10ADA"/>
    <w:rsid w:val="00C11F5D"/>
    <w:rsid w:val="00C146C5"/>
    <w:rsid w:val="00C155E7"/>
    <w:rsid w:val="00C161A2"/>
    <w:rsid w:val="00C17C60"/>
    <w:rsid w:val="00C17DAD"/>
    <w:rsid w:val="00C207BA"/>
    <w:rsid w:val="00C21460"/>
    <w:rsid w:val="00C2162A"/>
    <w:rsid w:val="00C22216"/>
    <w:rsid w:val="00C226CD"/>
    <w:rsid w:val="00C24344"/>
    <w:rsid w:val="00C2528F"/>
    <w:rsid w:val="00C254BF"/>
    <w:rsid w:val="00C2659E"/>
    <w:rsid w:val="00C268E8"/>
    <w:rsid w:val="00C26943"/>
    <w:rsid w:val="00C2788B"/>
    <w:rsid w:val="00C30443"/>
    <w:rsid w:val="00C30BE4"/>
    <w:rsid w:val="00C32057"/>
    <w:rsid w:val="00C3268E"/>
    <w:rsid w:val="00C326C3"/>
    <w:rsid w:val="00C346F1"/>
    <w:rsid w:val="00C350A3"/>
    <w:rsid w:val="00C35E13"/>
    <w:rsid w:val="00C35E5C"/>
    <w:rsid w:val="00C372F7"/>
    <w:rsid w:val="00C41293"/>
    <w:rsid w:val="00C42AE1"/>
    <w:rsid w:val="00C42ED9"/>
    <w:rsid w:val="00C43254"/>
    <w:rsid w:val="00C45F12"/>
    <w:rsid w:val="00C46342"/>
    <w:rsid w:val="00C46A46"/>
    <w:rsid w:val="00C475A0"/>
    <w:rsid w:val="00C47C0F"/>
    <w:rsid w:val="00C47C80"/>
    <w:rsid w:val="00C47CDD"/>
    <w:rsid w:val="00C50033"/>
    <w:rsid w:val="00C5159F"/>
    <w:rsid w:val="00C518C6"/>
    <w:rsid w:val="00C545DB"/>
    <w:rsid w:val="00C55DF8"/>
    <w:rsid w:val="00C62587"/>
    <w:rsid w:val="00C62675"/>
    <w:rsid w:val="00C634B6"/>
    <w:rsid w:val="00C642C3"/>
    <w:rsid w:val="00C655BB"/>
    <w:rsid w:val="00C65D97"/>
    <w:rsid w:val="00C667C6"/>
    <w:rsid w:val="00C6755C"/>
    <w:rsid w:val="00C67E78"/>
    <w:rsid w:val="00C70BD4"/>
    <w:rsid w:val="00C71623"/>
    <w:rsid w:val="00C733F6"/>
    <w:rsid w:val="00C73A08"/>
    <w:rsid w:val="00C73CF8"/>
    <w:rsid w:val="00C742C0"/>
    <w:rsid w:val="00C7473F"/>
    <w:rsid w:val="00C7477F"/>
    <w:rsid w:val="00C74DA4"/>
    <w:rsid w:val="00C76024"/>
    <w:rsid w:val="00C7630E"/>
    <w:rsid w:val="00C769D3"/>
    <w:rsid w:val="00C80C0D"/>
    <w:rsid w:val="00C825AB"/>
    <w:rsid w:val="00C82F3A"/>
    <w:rsid w:val="00C83103"/>
    <w:rsid w:val="00C83EAB"/>
    <w:rsid w:val="00C850DC"/>
    <w:rsid w:val="00C85DAB"/>
    <w:rsid w:val="00C867B3"/>
    <w:rsid w:val="00C867B7"/>
    <w:rsid w:val="00C86990"/>
    <w:rsid w:val="00C86D5E"/>
    <w:rsid w:val="00C900CF"/>
    <w:rsid w:val="00C90F51"/>
    <w:rsid w:val="00C91D5E"/>
    <w:rsid w:val="00C93971"/>
    <w:rsid w:val="00C93DAE"/>
    <w:rsid w:val="00C94268"/>
    <w:rsid w:val="00C9431A"/>
    <w:rsid w:val="00C96A76"/>
    <w:rsid w:val="00C96C35"/>
    <w:rsid w:val="00CA0DF1"/>
    <w:rsid w:val="00CA1ECF"/>
    <w:rsid w:val="00CA27C9"/>
    <w:rsid w:val="00CA2891"/>
    <w:rsid w:val="00CA291C"/>
    <w:rsid w:val="00CA2A14"/>
    <w:rsid w:val="00CA4773"/>
    <w:rsid w:val="00CA4DCE"/>
    <w:rsid w:val="00CA4F4A"/>
    <w:rsid w:val="00CA531F"/>
    <w:rsid w:val="00CA5A23"/>
    <w:rsid w:val="00CA60F0"/>
    <w:rsid w:val="00CA64C3"/>
    <w:rsid w:val="00CA64E8"/>
    <w:rsid w:val="00CA663C"/>
    <w:rsid w:val="00CA6914"/>
    <w:rsid w:val="00CA7F5F"/>
    <w:rsid w:val="00CB154E"/>
    <w:rsid w:val="00CB1B1A"/>
    <w:rsid w:val="00CB21ED"/>
    <w:rsid w:val="00CB28AC"/>
    <w:rsid w:val="00CB3924"/>
    <w:rsid w:val="00CB3FAB"/>
    <w:rsid w:val="00CB425E"/>
    <w:rsid w:val="00CB58D0"/>
    <w:rsid w:val="00CB59B7"/>
    <w:rsid w:val="00CB6E4D"/>
    <w:rsid w:val="00CB7F7F"/>
    <w:rsid w:val="00CC000B"/>
    <w:rsid w:val="00CC00ED"/>
    <w:rsid w:val="00CC090E"/>
    <w:rsid w:val="00CC0963"/>
    <w:rsid w:val="00CC0CEA"/>
    <w:rsid w:val="00CC12B5"/>
    <w:rsid w:val="00CC1F20"/>
    <w:rsid w:val="00CC2472"/>
    <w:rsid w:val="00CC29DF"/>
    <w:rsid w:val="00CC3738"/>
    <w:rsid w:val="00CC3FFF"/>
    <w:rsid w:val="00CC6E52"/>
    <w:rsid w:val="00CD067E"/>
    <w:rsid w:val="00CD0C9E"/>
    <w:rsid w:val="00CD0CF1"/>
    <w:rsid w:val="00CD133F"/>
    <w:rsid w:val="00CD1F7F"/>
    <w:rsid w:val="00CD2243"/>
    <w:rsid w:val="00CD2502"/>
    <w:rsid w:val="00CD380E"/>
    <w:rsid w:val="00CD483F"/>
    <w:rsid w:val="00CD54B8"/>
    <w:rsid w:val="00CD5C0D"/>
    <w:rsid w:val="00CD64A5"/>
    <w:rsid w:val="00CD7AA1"/>
    <w:rsid w:val="00CE017A"/>
    <w:rsid w:val="00CE0CC1"/>
    <w:rsid w:val="00CE10B8"/>
    <w:rsid w:val="00CE2465"/>
    <w:rsid w:val="00CE3CD3"/>
    <w:rsid w:val="00CE4A7E"/>
    <w:rsid w:val="00CE7110"/>
    <w:rsid w:val="00CE7A27"/>
    <w:rsid w:val="00CF0324"/>
    <w:rsid w:val="00CF1C32"/>
    <w:rsid w:val="00CF2264"/>
    <w:rsid w:val="00CF3C56"/>
    <w:rsid w:val="00CF4CEF"/>
    <w:rsid w:val="00CF4F79"/>
    <w:rsid w:val="00CF56C0"/>
    <w:rsid w:val="00CF6633"/>
    <w:rsid w:val="00D001A7"/>
    <w:rsid w:val="00D022EF"/>
    <w:rsid w:val="00D034B6"/>
    <w:rsid w:val="00D048AA"/>
    <w:rsid w:val="00D051D6"/>
    <w:rsid w:val="00D058A1"/>
    <w:rsid w:val="00D05F6D"/>
    <w:rsid w:val="00D063EF"/>
    <w:rsid w:val="00D1072E"/>
    <w:rsid w:val="00D10AEC"/>
    <w:rsid w:val="00D10F54"/>
    <w:rsid w:val="00D11CD7"/>
    <w:rsid w:val="00D13AF3"/>
    <w:rsid w:val="00D13E32"/>
    <w:rsid w:val="00D15D3E"/>
    <w:rsid w:val="00D16801"/>
    <w:rsid w:val="00D169F5"/>
    <w:rsid w:val="00D16E98"/>
    <w:rsid w:val="00D17484"/>
    <w:rsid w:val="00D205F9"/>
    <w:rsid w:val="00D20EF2"/>
    <w:rsid w:val="00D21C75"/>
    <w:rsid w:val="00D22685"/>
    <w:rsid w:val="00D245CB"/>
    <w:rsid w:val="00D24C16"/>
    <w:rsid w:val="00D25319"/>
    <w:rsid w:val="00D27160"/>
    <w:rsid w:val="00D30C29"/>
    <w:rsid w:val="00D318A0"/>
    <w:rsid w:val="00D31CE6"/>
    <w:rsid w:val="00D33280"/>
    <w:rsid w:val="00D34449"/>
    <w:rsid w:val="00D359DB"/>
    <w:rsid w:val="00D35CAF"/>
    <w:rsid w:val="00D35E85"/>
    <w:rsid w:val="00D36CB0"/>
    <w:rsid w:val="00D36F23"/>
    <w:rsid w:val="00D40122"/>
    <w:rsid w:val="00D40A1C"/>
    <w:rsid w:val="00D413D2"/>
    <w:rsid w:val="00D4251D"/>
    <w:rsid w:val="00D44468"/>
    <w:rsid w:val="00D4655D"/>
    <w:rsid w:val="00D46F13"/>
    <w:rsid w:val="00D50107"/>
    <w:rsid w:val="00D50DCB"/>
    <w:rsid w:val="00D53175"/>
    <w:rsid w:val="00D534E2"/>
    <w:rsid w:val="00D53E81"/>
    <w:rsid w:val="00D55B73"/>
    <w:rsid w:val="00D60A6E"/>
    <w:rsid w:val="00D611C9"/>
    <w:rsid w:val="00D61288"/>
    <w:rsid w:val="00D6198E"/>
    <w:rsid w:val="00D61A8B"/>
    <w:rsid w:val="00D62F94"/>
    <w:rsid w:val="00D6369E"/>
    <w:rsid w:val="00D63867"/>
    <w:rsid w:val="00D642E7"/>
    <w:rsid w:val="00D6551F"/>
    <w:rsid w:val="00D65C0A"/>
    <w:rsid w:val="00D66D33"/>
    <w:rsid w:val="00D66E05"/>
    <w:rsid w:val="00D6720B"/>
    <w:rsid w:val="00D67908"/>
    <w:rsid w:val="00D67E8A"/>
    <w:rsid w:val="00D70517"/>
    <w:rsid w:val="00D71C89"/>
    <w:rsid w:val="00D71E53"/>
    <w:rsid w:val="00D73860"/>
    <w:rsid w:val="00D73C89"/>
    <w:rsid w:val="00D745B6"/>
    <w:rsid w:val="00D746BE"/>
    <w:rsid w:val="00D7514F"/>
    <w:rsid w:val="00D76026"/>
    <w:rsid w:val="00D76A4E"/>
    <w:rsid w:val="00D76F16"/>
    <w:rsid w:val="00D771FE"/>
    <w:rsid w:val="00D77C81"/>
    <w:rsid w:val="00D800B5"/>
    <w:rsid w:val="00D8164A"/>
    <w:rsid w:val="00D817F8"/>
    <w:rsid w:val="00D81933"/>
    <w:rsid w:val="00D81C48"/>
    <w:rsid w:val="00D82370"/>
    <w:rsid w:val="00D82F6E"/>
    <w:rsid w:val="00D83F6E"/>
    <w:rsid w:val="00D84256"/>
    <w:rsid w:val="00D84E79"/>
    <w:rsid w:val="00D85BB4"/>
    <w:rsid w:val="00D863BD"/>
    <w:rsid w:val="00D874F5"/>
    <w:rsid w:val="00D87FB9"/>
    <w:rsid w:val="00D92249"/>
    <w:rsid w:val="00D926F8"/>
    <w:rsid w:val="00D92D3C"/>
    <w:rsid w:val="00D9457D"/>
    <w:rsid w:val="00D96024"/>
    <w:rsid w:val="00D96C46"/>
    <w:rsid w:val="00D97BB6"/>
    <w:rsid w:val="00DA069C"/>
    <w:rsid w:val="00DA1E86"/>
    <w:rsid w:val="00DA3FF5"/>
    <w:rsid w:val="00DA47B6"/>
    <w:rsid w:val="00DA4ED6"/>
    <w:rsid w:val="00DA54BB"/>
    <w:rsid w:val="00DB0216"/>
    <w:rsid w:val="00DB156F"/>
    <w:rsid w:val="00DB1830"/>
    <w:rsid w:val="00DB1CC7"/>
    <w:rsid w:val="00DB1EA3"/>
    <w:rsid w:val="00DB2BF4"/>
    <w:rsid w:val="00DB3DF8"/>
    <w:rsid w:val="00DB49D7"/>
    <w:rsid w:val="00DB53A5"/>
    <w:rsid w:val="00DB558D"/>
    <w:rsid w:val="00DB57CC"/>
    <w:rsid w:val="00DB652A"/>
    <w:rsid w:val="00DB6EB1"/>
    <w:rsid w:val="00DB7437"/>
    <w:rsid w:val="00DB7C50"/>
    <w:rsid w:val="00DC2212"/>
    <w:rsid w:val="00DC2671"/>
    <w:rsid w:val="00DC49A4"/>
    <w:rsid w:val="00DC5088"/>
    <w:rsid w:val="00DC5DED"/>
    <w:rsid w:val="00DC61A9"/>
    <w:rsid w:val="00DC6D45"/>
    <w:rsid w:val="00DC73EA"/>
    <w:rsid w:val="00DD06CE"/>
    <w:rsid w:val="00DD0AEF"/>
    <w:rsid w:val="00DD1B81"/>
    <w:rsid w:val="00DD2014"/>
    <w:rsid w:val="00DD21FC"/>
    <w:rsid w:val="00DD28FD"/>
    <w:rsid w:val="00DD2CE8"/>
    <w:rsid w:val="00DD2F2E"/>
    <w:rsid w:val="00DD3652"/>
    <w:rsid w:val="00DD47A7"/>
    <w:rsid w:val="00DD6359"/>
    <w:rsid w:val="00DD6ADC"/>
    <w:rsid w:val="00DD7E8E"/>
    <w:rsid w:val="00DE12E5"/>
    <w:rsid w:val="00DE14D7"/>
    <w:rsid w:val="00DE18C9"/>
    <w:rsid w:val="00DE1A6C"/>
    <w:rsid w:val="00DE300C"/>
    <w:rsid w:val="00DE33FA"/>
    <w:rsid w:val="00DE3846"/>
    <w:rsid w:val="00DE3A85"/>
    <w:rsid w:val="00DE57B5"/>
    <w:rsid w:val="00DE5BCC"/>
    <w:rsid w:val="00DE6BB4"/>
    <w:rsid w:val="00DE7C3A"/>
    <w:rsid w:val="00DF0D5E"/>
    <w:rsid w:val="00DF1038"/>
    <w:rsid w:val="00DF19DD"/>
    <w:rsid w:val="00DF1A9F"/>
    <w:rsid w:val="00DF206E"/>
    <w:rsid w:val="00DF28B3"/>
    <w:rsid w:val="00DF29AF"/>
    <w:rsid w:val="00DF2C27"/>
    <w:rsid w:val="00DF32CA"/>
    <w:rsid w:val="00DF46D5"/>
    <w:rsid w:val="00DF510A"/>
    <w:rsid w:val="00DF7CEE"/>
    <w:rsid w:val="00DF7D41"/>
    <w:rsid w:val="00DF7E8B"/>
    <w:rsid w:val="00E00721"/>
    <w:rsid w:val="00E00851"/>
    <w:rsid w:val="00E0154F"/>
    <w:rsid w:val="00E01A1B"/>
    <w:rsid w:val="00E01B27"/>
    <w:rsid w:val="00E0231B"/>
    <w:rsid w:val="00E023BD"/>
    <w:rsid w:val="00E03382"/>
    <w:rsid w:val="00E03E35"/>
    <w:rsid w:val="00E03F70"/>
    <w:rsid w:val="00E0488F"/>
    <w:rsid w:val="00E0568E"/>
    <w:rsid w:val="00E079C5"/>
    <w:rsid w:val="00E07D8D"/>
    <w:rsid w:val="00E07F1B"/>
    <w:rsid w:val="00E10B7D"/>
    <w:rsid w:val="00E11147"/>
    <w:rsid w:val="00E11A6A"/>
    <w:rsid w:val="00E12781"/>
    <w:rsid w:val="00E1518B"/>
    <w:rsid w:val="00E157BA"/>
    <w:rsid w:val="00E15F5E"/>
    <w:rsid w:val="00E1639D"/>
    <w:rsid w:val="00E16E3E"/>
    <w:rsid w:val="00E176E5"/>
    <w:rsid w:val="00E2014A"/>
    <w:rsid w:val="00E21458"/>
    <w:rsid w:val="00E21DD4"/>
    <w:rsid w:val="00E234CE"/>
    <w:rsid w:val="00E23979"/>
    <w:rsid w:val="00E23B6A"/>
    <w:rsid w:val="00E246E3"/>
    <w:rsid w:val="00E251B1"/>
    <w:rsid w:val="00E26AA1"/>
    <w:rsid w:val="00E30660"/>
    <w:rsid w:val="00E310E3"/>
    <w:rsid w:val="00E31458"/>
    <w:rsid w:val="00E32BCC"/>
    <w:rsid w:val="00E33101"/>
    <w:rsid w:val="00E345D2"/>
    <w:rsid w:val="00E34BF9"/>
    <w:rsid w:val="00E3535F"/>
    <w:rsid w:val="00E359BD"/>
    <w:rsid w:val="00E36737"/>
    <w:rsid w:val="00E3740B"/>
    <w:rsid w:val="00E40E08"/>
    <w:rsid w:val="00E414BC"/>
    <w:rsid w:val="00E416D7"/>
    <w:rsid w:val="00E417D1"/>
    <w:rsid w:val="00E440AF"/>
    <w:rsid w:val="00E469D4"/>
    <w:rsid w:val="00E46A53"/>
    <w:rsid w:val="00E46D0F"/>
    <w:rsid w:val="00E472F7"/>
    <w:rsid w:val="00E500B8"/>
    <w:rsid w:val="00E52B0D"/>
    <w:rsid w:val="00E53AE9"/>
    <w:rsid w:val="00E54530"/>
    <w:rsid w:val="00E54B99"/>
    <w:rsid w:val="00E54E3A"/>
    <w:rsid w:val="00E54F7F"/>
    <w:rsid w:val="00E54FD6"/>
    <w:rsid w:val="00E5630F"/>
    <w:rsid w:val="00E5672D"/>
    <w:rsid w:val="00E57BEB"/>
    <w:rsid w:val="00E6272B"/>
    <w:rsid w:val="00E62916"/>
    <w:rsid w:val="00E63474"/>
    <w:rsid w:val="00E637CD"/>
    <w:rsid w:val="00E639C9"/>
    <w:rsid w:val="00E63FCC"/>
    <w:rsid w:val="00E646D3"/>
    <w:rsid w:val="00E64F1B"/>
    <w:rsid w:val="00E65006"/>
    <w:rsid w:val="00E65863"/>
    <w:rsid w:val="00E65BB6"/>
    <w:rsid w:val="00E6749B"/>
    <w:rsid w:val="00E679D0"/>
    <w:rsid w:val="00E67A9E"/>
    <w:rsid w:val="00E67E93"/>
    <w:rsid w:val="00E70006"/>
    <w:rsid w:val="00E705AD"/>
    <w:rsid w:val="00E7292E"/>
    <w:rsid w:val="00E73A30"/>
    <w:rsid w:val="00E741B6"/>
    <w:rsid w:val="00E7598A"/>
    <w:rsid w:val="00E75A31"/>
    <w:rsid w:val="00E777E9"/>
    <w:rsid w:val="00E77A70"/>
    <w:rsid w:val="00E807FD"/>
    <w:rsid w:val="00E8184F"/>
    <w:rsid w:val="00E83B8C"/>
    <w:rsid w:val="00E84986"/>
    <w:rsid w:val="00E85141"/>
    <w:rsid w:val="00E854AC"/>
    <w:rsid w:val="00E8655D"/>
    <w:rsid w:val="00E91458"/>
    <w:rsid w:val="00E91A41"/>
    <w:rsid w:val="00E93384"/>
    <w:rsid w:val="00E9382C"/>
    <w:rsid w:val="00E940F7"/>
    <w:rsid w:val="00E942C2"/>
    <w:rsid w:val="00E94D30"/>
    <w:rsid w:val="00E95402"/>
    <w:rsid w:val="00E95EC0"/>
    <w:rsid w:val="00E96A3D"/>
    <w:rsid w:val="00EA0DA3"/>
    <w:rsid w:val="00EA0E06"/>
    <w:rsid w:val="00EA11B0"/>
    <w:rsid w:val="00EA2A90"/>
    <w:rsid w:val="00EA3049"/>
    <w:rsid w:val="00EA39B1"/>
    <w:rsid w:val="00EA5467"/>
    <w:rsid w:val="00EA69AC"/>
    <w:rsid w:val="00EA7679"/>
    <w:rsid w:val="00EA792D"/>
    <w:rsid w:val="00EB03E6"/>
    <w:rsid w:val="00EB0F83"/>
    <w:rsid w:val="00EB0F92"/>
    <w:rsid w:val="00EB11A7"/>
    <w:rsid w:val="00EB19F8"/>
    <w:rsid w:val="00EB1BB5"/>
    <w:rsid w:val="00EB2748"/>
    <w:rsid w:val="00EB29A6"/>
    <w:rsid w:val="00EB31FE"/>
    <w:rsid w:val="00EB3E20"/>
    <w:rsid w:val="00EB5426"/>
    <w:rsid w:val="00EB5950"/>
    <w:rsid w:val="00EB69E1"/>
    <w:rsid w:val="00EB7A6F"/>
    <w:rsid w:val="00EB7E26"/>
    <w:rsid w:val="00EC15A7"/>
    <w:rsid w:val="00EC1796"/>
    <w:rsid w:val="00EC2FBF"/>
    <w:rsid w:val="00EC3721"/>
    <w:rsid w:val="00EC47E0"/>
    <w:rsid w:val="00EC4A35"/>
    <w:rsid w:val="00EC512A"/>
    <w:rsid w:val="00EC6518"/>
    <w:rsid w:val="00EC7151"/>
    <w:rsid w:val="00EC72AE"/>
    <w:rsid w:val="00EC7B8E"/>
    <w:rsid w:val="00EC7F9A"/>
    <w:rsid w:val="00ED018E"/>
    <w:rsid w:val="00ED1139"/>
    <w:rsid w:val="00ED1510"/>
    <w:rsid w:val="00ED15EE"/>
    <w:rsid w:val="00ED318F"/>
    <w:rsid w:val="00ED3870"/>
    <w:rsid w:val="00ED3C9E"/>
    <w:rsid w:val="00ED4435"/>
    <w:rsid w:val="00ED4E5E"/>
    <w:rsid w:val="00ED6777"/>
    <w:rsid w:val="00ED6F3E"/>
    <w:rsid w:val="00EE0034"/>
    <w:rsid w:val="00EE0DA1"/>
    <w:rsid w:val="00EE2A94"/>
    <w:rsid w:val="00EE4079"/>
    <w:rsid w:val="00EE415D"/>
    <w:rsid w:val="00EE4CDB"/>
    <w:rsid w:val="00EE4F2E"/>
    <w:rsid w:val="00EE6E31"/>
    <w:rsid w:val="00EE70BE"/>
    <w:rsid w:val="00EE718C"/>
    <w:rsid w:val="00EE72AA"/>
    <w:rsid w:val="00EE731B"/>
    <w:rsid w:val="00EE7666"/>
    <w:rsid w:val="00EE7C27"/>
    <w:rsid w:val="00EF289A"/>
    <w:rsid w:val="00EF3848"/>
    <w:rsid w:val="00EF4578"/>
    <w:rsid w:val="00EF4C4A"/>
    <w:rsid w:val="00EF50EF"/>
    <w:rsid w:val="00EF52DD"/>
    <w:rsid w:val="00EF595A"/>
    <w:rsid w:val="00EF5CEE"/>
    <w:rsid w:val="00EF61E8"/>
    <w:rsid w:val="00EF626F"/>
    <w:rsid w:val="00EF69B9"/>
    <w:rsid w:val="00EF721E"/>
    <w:rsid w:val="00EF7A88"/>
    <w:rsid w:val="00F0017B"/>
    <w:rsid w:val="00F002DC"/>
    <w:rsid w:val="00F0130D"/>
    <w:rsid w:val="00F01DE4"/>
    <w:rsid w:val="00F02826"/>
    <w:rsid w:val="00F02BD3"/>
    <w:rsid w:val="00F036C9"/>
    <w:rsid w:val="00F0455C"/>
    <w:rsid w:val="00F04FE0"/>
    <w:rsid w:val="00F06034"/>
    <w:rsid w:val="00F107D9"/>
    <w:rsid w:val="00F10C7E"/>
    <w:rsid w:val="00F10F94"/>
    <w:rsid w:val="00F113E8"/>
    <w:rsid w:val="00F11418"/>
    <w:rsid w:val="00F116AD"/>
    <w:rsid w:val="00F13544"/>
    <w:rsid w:val="00F155E9"/>
    <w:rsid w:val="00F15875"/>
    <w:rsid w:val="00F17FEB"/>
    <w:rsid w:val="00F20CBE"/>
    <w:rsid w:val="00F21AC7"/>
    <w:rsid w:val="00F21EA9"/>
    <w:rsid w:val="00F223B4"/>
    <w:rsid w:val="00F25848"/>
    <w:rsid w:val="00F25B73"/>
    <w:rsid w:val="00F25CBB"/>
    <w:rsid w:val="00F26165"/>
    <w:rsid w:val="00F266B4"/>
    <w:rsid w:val="00F268E1"/>
    <w:rsid w:val="00F26C8E"/>
    <w:rsid w:val="00F274E1"/>
    <w:rsid w:val="00F31888"/>
    <w:rsid w:val="00F32EE3"/>
    <w:rsid w:val="00F34AF0"/>
    <w:rsid w:val="00F35B84"/>
    <w:rsid w:val="00F364F8"/>
    <w:rsid w:val="00F371BD"/>
    <w:rsid w:val="00F37893"/>
    <w:rsid w:val="00F41670"/>
    <w:rsid w:val="00F41CD7"/>
    <w:rsid w:val="00F4262E"/>
    <w:rsid w:val="00F4271A"/>
    <w:rsid w:val="00F4290A"/>
    <w:rsid w:val="00F430E7"/>
    <w:rsid w:val="00F441B6"/>
    <w:rsid w:val="00F44B5D"/>
    <w:rsid w:val="00F44F20"/>
    <w:rsid w:val="00F45ADE"/>
    <w:rsid w:val="00F46514"/>
    <w:rsid w:val="00F47974"/>
    <w:rsid w:val="00F51BB0"/>
    <w:rsid w:val="00F5311C"/>
    <w:rsid w:val="00F531C1"/>
    <w:rsid w:val="00F53A24"/>
    <w:rsid w:val="00F5453E"/>
    <w:rsid w:val="00F56D1B"/>
    <w:rsid w:val="00F57A01"/>
    <w:rsid w:val="00F6202A"/>
    <w:rsid w:val="00F6271C"/>
    <w:rsid w:val="00F6300E"/>
    <w:rsid w:val="00F63191"/>
    <w:rsid w:val="00F63B0F"/>
    <w:rsid w:val="00F6402E"/>
    <w:rsid w:val="00F648F4"/>
    <w:rsid w:val="00F64FB4"/>
    <w:rsid w:val="00F65E8F"/>
    <w:rsid w:val="00F667D9"/>
    <w:rsid w:val="00F66806"/>
    <w:rsid w:val="00F67CCC"/>
    <w:rsid w:val="00F70213"/>
    <w:rsid w:val="00F72EDB"/>
    <w:rsid w:val="00F7310F"/>
    <w:rsid w:val="00F7315C"/>
    <w:rsid w:val="00F73393"/>
    <w:rsid w:val="00F733D1"/>
    <w:rsid w:val="00F734A6"/>
    <w:rsid w:val="00F74843"/>
    <w:rsid w:val="00F74AA2"/>
    <w:rsid w:val="00F76915"/>
    <w:rsid w:val="00F76ACB"/>
    <w:rsid w:val="00F76E26"/>
    <w:rsid w:val="00F77372"/>
    <w:rsid w:val="00F779F7"/>
    <w:rsid w:val="00F77A9E"/>
    <w:rsid w:val="00F77FDA"/>
    <w:rsid w:val="00F80784"/>
    <w:rsid w:val="00F83376"/>
    <w:rsid w:val="00F83572"/>
    <w:rsid w:val="00F839AD"/>
    <w:rsid w:val="00F859C6"/>
    <w:rsid w:val="00F87600"/>
    <w:rsid w:val="00F907EB"/>
    <w:rsid w:val="00F914B4"/>
    <w:rsid w:val="00F922B1"/>
    <w:rsid w:val="00F92990"/>
    <w:rsid w:val="00F92EE4"/>
    <w:rsid w:val="00F9368F"/>
    <w:rsid w:val="00F93C47"/>
    <w:rsid w:val="00F94B1C"/>
    <w:rsid w:val="00F9631E"/>
    <w:rsid w:val="00F9684F"/>
    <w:rsid w:val="00F9699D"/>
    <w:rsid w:val="00F96E60"/>
    <w:rsid w:val="00F978F9"/>
    <w:rsid w:val="00FA1D6C"/>
    <w:rsid w:val="00FA3712"/>
    <w:rsid w:val="00FA39D9"/>
    <w:rsid w:val="00FA3A09"/>
    <w:rsid w:val="00FA3DA7"/>
    <w:rsid w:val="00FA4A4A"/>
    <w:rsid w:val="00FA5757"/>
    <w:rsid w:val="00FA6DF7"/>
    <w:rsid w:val="00FB0694"/>
    <w:rsid w:val="00FB31A5"/>
    <w:rsid w:val="00FB3C7C"/>
    <w:rsid w:val="00FB3EA1"/>
    <w:rsid w:val="00FB59A2"/>
    <w:rsid w:val="00FB5CEB"/>
    <w:rsid w:val="00FB6A96"/>
    <w:rsid w:val="00FB7259"/>
    <w:rsid w:val="00FB7A0D"/>
    <w:rsid w:val="00FC2029"/>
    <w:rsid w:val="00FC2AE8"/>
    <w:rsid w:val="00FC4236"/>
    <w:rsid w:val="00FC4717"/>
    <w:rsid w:val="00FC5114"/>
    <w:rsid w:val="00FC650F"/>
    <w:rsid w:val="00FC6642"/>
    <w:rsid w:val="00FC6A00"/>
    <w:rsid w:val="00FD1AF6"/>
    <w:rsid w:val="00FD3644"/>
    <w:rsid w:val="00FD46D5"/>
    <w:rsid w:val="00FD6364"/>
    <w:rsid w:val="00FD6730"/>
    <w:rsid w:val="00FD7707"/>
    <w:rsid w:val="00FD795F"/>
    <w:rsid w:val="00FE05A8"/>
    <w:rsid w:val="00FE13F5"/>
    <w:rsid w:val="00FE50F2"/>
    <w:rsid w:val="00FE6F9F"/>
    <w:rsid w:val="00FE7355"/>
    <w:rsid w:val="00FE77B8"/>
    <w:rsid w:val="00FE7B5D"/>
    <w:rsid w:val="00FF076E"/>
    <w:rsid w:val="00FF16B6"/>
    <w:rsid w:val="00FF2685"/>
    <w:rsid w:val="00FF2D30"/>
    <w:rsid w:val="00FF34C3"/>
    <w:rsid w:val="00FF3557"/>
    <w:rsid w:val="00FF4076"/>
    <w:rsid w:val="00FF4E1B"/>
    <w:rsid w:val="00FF565D"/>
    <w:rsid w:val="00FF573C"/>
    <w:rsid w:val="00FF5751"/>
    <w:rsid w:val="00FF598D"/>
    <w:rsid w:val="00FF5C70"/>
    <w:rsid w:val="00FF641A"/>
    <w:rsid w:val="00FF65EF"/>
    <w:rsid w:val="00FF692B"/>
    <w:rsid w:val="00FF6C31"/>
    <w:rsid w:val="00FF73B4"/>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64F18C"/>
  <w15:docId w15:val="{D11D4234-07A2-4E47-843B-10201A00A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99"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25D12"/>
  </w:style>
  <w:style w:type="paragraph" w:styleId="Ttulo1">
    <w:name w:val="heading 1"/>
    <w:basedOn w:val="Normal"/>
    <w:next w:val="Normal"/>
    <w:link w:val="Ttulo1Char"/>
    <w:qFormat/>
    <w:rsid w:val="00325D12"/>
    <w:pPr>
      <w:keepNext/>
      <w:ind w:left="1080"/>
      <w:jc w:val="both"/>
      <w:outlineLvl w:val="0"/>
    </w:pPr>
    <w:rPr>
      <w:b/>
      <w:bCs/>
    </w:rPr>
  </w:style>
  <w:style w:type="paragraph" w:styleId="Ttulo2">
    <w:name w:val="heading 2"/>
    <w:basedOn w:val="Normal"/>
    <w:next w:val="Normal"/>
    <w:link w:val="Ttulo2Char"/>
    <w:qFormat/>
    <w:rsid w:val="00325D12"/>
    <w:pPr>
      <w:keepNext/>
      <w:ind w:firstLine="1080"/>
      <w:jc w:val="both"/>
      <w:outlineLvl w:val="1"/>
    </w:pPr>
    <w:rPr>
      <w:b/>
      <w:bCs/>
    </w:rPr>
  </w:style>
  <w:style w:type="paragraph" w:styleId="Ttulo3">
    <w:name w:val="heading 3"/>
    <w:basedOn w:val="Normal"/>
    <w:next w:val="Normal"/>
    <w:link w:val="Ttulo3Char"/>
    <w:qFormat/>
    <w:rsid w:val="00325D12"/>
    <w:pPr>
      <w:keepNext/>
      <w:outlineLvl w:val="2"/>
    </w:pPr>
    <w:rPr>
      <w:b/>
      <w:bCs/>
    </w:rPr>
  </w:style>
  <w:style w:type="paragraph" w:styleId="Ttulo4">
    <w:name w:val="heading 4"/>
    <w:basedOn w:val="Normal"/>
    <w:next w:val="Normal"/>
    <w:link w:val="Ttulo4Char"/>
    <w:qFormat/>
    <w:rsid w:val="00325D12"/>
    <w:pPr>
      <w:keepNext/>
      <w:jc w:val="center"/>
      <w:outlineLvl w:val="3"/>
    </w:pPr>
    <w:rPr>
      <w:rFonts w:ascii="Arial" w:hAnsi="Arial" w:cs="Arial"/>
      <w:b/>
      <w:bCs/>
      <w:sz w:val="28"/>
    </w:rPr>
  </w:style>
  <w:style w:type="paragraph" w:styleId="Ttulo5">
    <w:name w:val="heading 5"/>
    <w:basedOn w:val="Normal"/>
    <w:next w:val="Normal"/>
    <w:link w:val="Ttulo5Char"/>
    <w:qFormat/>
    <w:rsid w:val="00325D12"/>
    <w:pPr>
      <w:spacing w:before="240" w:after="60"/>
      <w:outlineLvl w:val="4"/>
    </w:pPr>
    <w:rPr>
      <w:b/>
      <w:bCs/>
      <w:i/>
      <w:iCs/>
      <w:sz w:val="26"/>
      <w:szCs w:val="26"/>
    </w:rPr>
  </w:style>
  <w:style w:type="paragraph" w:styleId="Ttulo6">
    <w:name w:val="heading 6"/>
    <w:basedOn w:val="Normal"/>
    <w:next w:val="Normal"/>
    <w:link w:val="Ttulo6Char"/>
    <w:qFormat/>
    <w:rsid w:val="00325D12"/>
    <w:pPr>
      <w:keepNext/>
      <w:jc w:val="center"/>
      <w:outlineLvl w:val="5"/>
    </w:pPr>
    <w:rPr>
      <w:sz w:val="24"/>
    </w:rPr>
  </w:style>
  <w:style w:type="paragraph" w:styleId="Ttulo7">
    <w:name w:val="heading 7"/>
    <w:basedOn w:val="Normal"/>
    <w:next w:val="Normal"/>
    <w:link w:val="Ttulo7Char"/>
    <w:qFormat/>
    <w:rsid w:val="00325D12"/>
    <w:pPr>
      <w:keepNext/>
      <w:autoSpaceDE w:val="0"/>
      <w:autoSpaceDN w:val="0"/>
      <w:adjustRightInd w:val="0"/>
      <w:jc w:val="both"/>
      <w:outlineLvl w:val="6"/>
    </w:pPr>
    <w:rPr>
      <w:b/>
      <w:bCs/>
      <w:sz w:val="24"/>
    </w:rPr>
  </w:style>
  <w:style w:type="paragraph" w:styleId="Ttulo8">
    <w:name w:val="heading 8"/>
    <w:basedOn w:val="Normal"/>
    <w:next w:val="Normal"/>
    <w:link w:val="Ttulo8Char"/>
    <w:qFormat/>
    <w:rsid w:val="00325D12"/>
    <w:pPr>
      <w:keepNext/>
      <w:ind w:firstLine="3686"/>
      <w:outlineLvl w:val="7"/>
    </w:pPr>
    <w:rPr>
      <w:b/>
      <w:sz w:val="24"/>
    </w:rPr>
  </w:style>
  <w:style w:type="paragraph" w:styleId="Ttulo9">
    <w:name w:val="heading 9"/>
    <w:basedOn w:val="Normal"/>
    <w:next w:val="Normal"/>
    <w:link w:val="Ttulo9Char"/>
    <w:qFormat/>
    <w:rsid w:val="00325D12"/>
    <w:pPr>
      <w:keepNext/>
      <w:autoSpaceDE w:val="0"/>
      <w:autoSpaceDN w:val="0"/>
      <w:adjustRightInd w:val="0"/>
      <w:jc w:val="center"/>
      <w:outlineLvl w:val="8"/>
    </w:pPr>
    <w:rPr>
      <w:b/>
      <w:bCs/>
      <w:sz w:val="28"/>
      <w:u w:val="single"/>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tulo">
    <w:name w:val="Title"/>
    <w:basedOn w:val="Normal"/>
    <w:link w:val="TtuloChar"/>
    <w:uiPriority w:val="10"/>
    <w:qFormat/>
    <w:rsid w:val="00325D12"/>
    <w:pPr>
      <w:jc w:val="center"/>
    </w:pPr>
    <w:rPr>
      <w:sz w:val="28"/>
    </w:rPr>
  </w:style>
  <w:style w:type="paragraph" w:styleId="Recuodecorpodetexto">
    <w:name w:val="Body Text Indent"/>
    <w:basedOn w:val="Normal"/>
    <w:link w:val="RecuodecorpodetextoChar"/>
    <w:rsid w:val="00325D12"/>
    <w:pPr>
      <w:ind w:firstLine="1080"/>
      <w:jc w:val="both"/>
    </w:pPr>
    <w:rPr>
      <w:sz w:val="28"/>
    </w:rPr>
  </w:style>
  <w:style w:type="character" w:customStyle="1" w:styleId="RecuodecorpodetextoChar">
    <w:name w:val="Recuo de corpo de texto Char"/>
    <w:link w:val="Recuodecorpodetexto"/>
    <w:rsid w:val="003333D4"/>
    <w:rPr>
      <w:sz w:val="28"/>
    </w:rPr>
  </w:style>
  <w:style w:type="paragraph" w:styleId="Recuodecorpodetexto2">
    <w:name w:val="Body Text Indent 2"/>
    <w:basedOn w:val="Normal"/>
    <w:link w:val="Recuodecorpodetexto2Char"/>
    <w:rsid w:val="00325D12"/>
    <w:pPr>
      <w:ind w:left="1080"/>
      <w:jc w:val="both"/>
    </w:pPr>
  </w:style>
  <w:style w:type="paragraph" w:styleId="Cabealho">
    <w:name w:val="header"/>
    <w:aliases w:val="Cabeçalho1, Char Char,Char Char Char,Char Char,Char,Char Char Char Char Char Char Char,Char Char Char Char, Char Char Char Char Char Char, Char Char Char Char Char, Char Char Char Char Char Char Char Char, Char Char Char Char"/>
    <w:basedOn w:val="Normal"/>
    <w:link w:val="CabealhoChar"/>
    <w:uiPriority w:val="99"/>
    <w:rsid w:val="00325D12"/>
    <w:pPr>
      <w:tabs>
        <w:tab w:val="center" w:pos="4419"/>
        <w:tab w:val="right" w:pos="8838"/>
      </w:tabs>
    </w:pPr>
  </w:style>
  <w:style w:type="character" w:customStyle="1" w:styleId="CabealhoChar">
    <w:name w:val="Cabeçalho Char"/>
    <w:aliases w:val="Cabeçalho1 Char, Char Char Char,Char Char Char Char1,Char Char Char1,Char Char1,Char Char Char Char Char Char Char Char,Char Char Char Char Char, Char Char Char Char Char Char Char, Char Char Char Char Char Char1"/>
    <w:link w:val="Cabealho"/>
    <w:uiPriority w:val="99"/>
    <w:rsid w:val="000B1941"/>
  </w:style>
  <w:style w:type="paragraph" w:styleId="Rodap">
    <w:name w:val="footer"/>
    <w:basedOn w:val="Normal"/>
    <w:link w:val="RodapChar"/>
    <w:uiPriority w:val="99"/>
    <w:rsid w:val="00325D12"/>
    <w:pPr>
      <w:tabs>
        <w:tab w:val="center" w:pos="4419"/>
        <w:tab w:val="right" w:pos="8838"/>
      </w:tabs>
    </w:pPr>
  </w:style>
  <w:style w:type="paragraph" w:styleId="Legenda">
    <w:name w:val="caption"/>
    <w:basedOn w:val="Normal"/>
    <w:next w:val="Normal"/>
    <w:qFormat/>
    <w:rsid w:val="00325D12"/>
    <w:pPr>
      <w:jc w:val="center"/>
    </w:pPr>
    <w:rPr>
      <w:rFonts w:ascii="Script" w:hAnsi="Script"/>
      <w:b/>
      <w:i/>
      <w:sz w:val="32"/>
    </w:rPr>
  </w:style>
  <w:style w:type="paragraph" w:styleId="Subttulo">
    <w:name w:val="Subtitle"/>
    <w:basedOn w:val="Normal"/>
    <w:link w:val="SubttuloChar"/>
    <w:qFormat/>
    <w:rsid w:val="00325D12"/>
    <w:pPr>
      <w:jc w:val="center"/>
    </w:pPr>
    <w:rPr>
      <w:rFonts w:ascii="Arial" w:hAnsi="Arial" w:cs="Arial"/>
      <w:b/>
      <w:bCs/>
      <w:sz w:val="28"/>
    </w:rPr>
  </w:style>
  <w:style w:type="paragraph" w:customStyle="1" w:styleId="Ttulo25">
    <w:name w:val="Título 25"/>
    <w:basedOn w:val="Normal"/>
    <w:rsid w:val="00325D12"/>
    <w:pPr>
      <w:spacing w:before="100" w:beforeAutospacing="1" w:after="100" w:afterAutospacing="1"/>
      <w:outlineLvl w:val="2"/>
    </w:pPr>
    <w:rPr>
      <w:b/>
      <w:bCs/>
      <w:color w:val="6F326A"/>
      <w:sz w:val="34"/>
      <w:szCs w:val="34"/>
    </w:rPr>
  </w:style>
  <w:style w:type="paragraph" w:styleId="Textodebalo">
    <w:name w:val="Balloon Text"/>
    <w:basedOn w:val="Normal"/>
    <w:link w:val="TextodebaloChar"/>
    <w:rsid w:val="00325D12"/>
    <w:rPr>
      <w:rFonts w:ascii="Tahoma" w:hAnsi="Tahoma" w:cs="Tahoma"/>
      <w:sz w:val="16"/>
      <w:szCs w:val="16"/>
    </w:rPr>
  </w:style>
  <w:style w:type="paragraph" w:styleId="Corpodetexto">
    <w:name w:val="Body Text"/>
    <w:basedOn w:val="Normal"/>
    <w:link w:val="CorpodetextoChar"/>
    <w:rsid w:val="00325D12"/>
    <w:pPr>
      <w:jc w:val="center"/>
    </w:pPr>
    <w:rPr>
      <w:b/>
      <w:sz w:val="24"/>
    </w:rPr>
  </w:style>
  <w:style w:type="character" w:customStyle="1" w:styleId="CorpodetextoChar">
    <w:name w:val="Corpo de texto Char"/>
    <w:link w:val="Corpodetexto"/>
    <w:rsid w:val="00871F4B"/>
    <w:rPr>
      <w:b/>
      <w:sz w:val="24"/>
    </w:rPr>
  </w:style>
  <w:style w:type="paragraph" w:styleId="Corpodetexto3">
    <w:name w:val="Body Text 3"/>
    <w:basedOn w:val="Normal"/>
    <w:link w:val="Corpodetexto3Char"/>
    <w:rsid w:val="00325D12"/>
    <w:pPr>
      <w:jc w:val="both"/>
    </w:pPr>
    <w:rPr>
      <w:sz w:val="25"/>
    </w:rPr>
  </w:style>
  <w:style w:type="paragraph" w:customStyle="1" w:styleId="Corpodetexto31">
    <w:name w:val="Corpo de texto 31"/>
    <w:basedOn w:val="Normal"/>
    <w:rsid w:val="00325D12"/>
    <w:pPr>
      <w:widowControl w:val="0"/>
      <w:jc w:val="both"/>
    </w:pPr>
  </w:style>
  <w:style w:type="paragraph" w:styleId="Corpodetexto2">
    <w:name w:val="Body Text 2"/>
    <w:basedOn w:val="Normal"/>
    <w:link w:val="Corpodetexto2Char"/>
    <w:rsid w:val="00325D12"/>
    <w:pPr>
      <w:jc w:val="both"/>
    </w:pPr>
    <w:rPr>
      <w:sz w:val="28"/>
    </w:rPr>
  </w:style>
  <w:style w:type="paragraph" w:styleId="Textoembloco">
    <w:name w:val="Block Text"/>
    <w:basedOn w:val="Normal"/>
    <w:rsid w:val="00325D12"/>
    <w:pPr>
      <w:tabs>
        <w:tab w:val="left" w:pos="567"/>
      </w:tabs>
      <w:ind w:left="284" w:right="51" w:hanging="284"/>
      <w:jc w:val="both"/>
    </w:pPr>
    <w:rPr>
      <w:rFonts w:ascii="Arial" w:hAnsi="Arial"/>
      <w:sz w:val="24"/>
      <w:szCs w:val="24"/>
    </w:rPr>
  </w:style>
  <w:style w:type="paragraph" w:styleId="Listadecontinuao">
    <w:name w:val="List Continue"/>
    <w:basedOn w:val="Normal"/>
    <w:rsid w:val="00325D12"/>
    <w:pPr>
      <w:widowControl w:val="0"/>
      <w:spacing w:after="120"/>
      <w:ind w:left="283"/>
    </w:pPr>
    <w:rPr>
      <w:snapToGrid w:val="0"/>
    </w:rPr>
  </w:style>
  <w:style w:type="paragraph" w:styleId="NormalWeb">
    <w:name w:val="Normal (Web)"/>
    <w:aliases w:val=" Char,Char Char Char Char Char Char"/>
    <w:basedOn w:val="Normal"/>
    <w:uiPriority w:val="99"/>
    <w:qFormat/>
    <w:rsid w:val="00325D12"/>
    <w:pPr>
      <w:spacing w:before="100" w:beforeAutospacing="1" w:after="100" w:afterAutospacing="1"/>
    </w:pPr>
    <w:rPr>
      <w:sz w:val="24"/>
      <w:szCs w:val="24"/>
    </w:rPr>
  </w:style>
  <w:style w:type="paragraph" w:styleId="PargrafodaLista">
    <w:name w:val="List Paragraph"/>
    <w:basedOn w:val="Normal"/>
    <w:link w:val="PargrafodaListaChar"/>
    <w:uiPriority w:val="34"/>
    <w:qFormat/>
    <w:rsid w:val="00325D12"/>
    <w:pPr>
      <w:ind w:left="720"/>
    </w:pPr>
  </w:style>
  <w:style w:type="paragraph" w:customStyle="1" w:styleId="texto1">
    <w:name w:val="texto1"/>
    <w:basedOn w:val="Normal"/>
    <w:rsid w:val="00325D12"/>
    <w:pPr>
      <w:spacing w:before="100" w:beforeAutospacing="1" w:after="100" w:afterAutospacing="1"/>
    </w:pPr>
    <w:rPr>
      <w:sz w:val="24"/>
      <w:szCs w:val="24"/>
    </w:rPr>
  </w:style>
  <w:style w:type="character" w:styleId="Hyperlink">
    <w:name w:val="Hyperlink"/>
    <w:rsid w:val="00325D12"/>
    <w:rPr>
      <w:color w:val="0000FF"/>
      <w:u w:val="single"/>
    </w:rPr>
  </w:style>
  <w:style w:type="paragraph" w:customStyle="1" w:styleId="reservado3">
    <w:name w:val="reservado3"/>
    <w:basedOn w:val="Normal"/>
    <w:rsid w:val="00325D12"/>
    <w:pPr>
      <w:widowControl w:val="0"/>
      <w:tabs>
        <w:tab w:val="left" w:pos="0"/>
        <w:tab w:val="left" w:pos="566"/>
        <w:tab w:val="left" w:pos="1133"/>
        <w:tab w:val="left" w:pos="1699"/>
        <w:tab w:val="left" w:pos="2266"/>
        <w:tab w:val="left" w:pos="2832"/>
        <w:tab w:val="left" w:pos="3398"/>
        <w:tab w:val="left" w:pos="3965"/>
        <w:tab w:val="left" w:pos="4531"/>
        <w:tab w:val="left" w:pos="5098"/>
        <w:tab w:val="left" w:pos="5664"/>
        <w:tab w:val="left" w:pos="6230"/>
        <w:tab w:val="left" w:pos="6797"/>
        <w:tab w:val="left" w:pos="7363"/>
        <w:tab w:val="left" w:pos="7930"/>
        <w:tab w:val="left" w:pos="8496"/>
        <w:tab w:val="left" w:pos="9000"/>
        <w:tab w:val="left" w:pos="9062"/>
        <w:tab w:val="right" w:pos="9360"/>
        <w:tab w:val="left" w:pos="9629"/>
        <w:tab w:val="left" w:pos="10195"/>
        <w:tab w:val="left" w:pos="10762"/>
      </w:tabs>
      <w:suppressAutoHyphens/>
      <w:jc w:val="both"/>
    </w:pPr>
    <w:rPr>
      <w:rFonts w:ascii="Arial" w:hAnsi="Arial"/>
      <w:spacing w:val="-3"/>
      <w:sz w:val="24"/>
      <w:lang w:val="en-US"/>
    </w:rPr>
  </w:style>
  <w:style w:type="character" w:styleId="Forte">
    <w:name w:val="Strong"/>
    <w:uiPriority w:val="22"/>
    <w:qFormat/>
    <w:rsid w:val="00325D12"/>
    <w:rPr>
      <w:b/>
      <w:bCs/>
    </w:rPr>
  </w:style>
  <w:style w:type="paragraph" w:styleId="Recuodecorpodetexto3">
    <w:name w:val="Body Text Indent 3"/>
    <w:basedOn w:val="Normal"/>
    <w:link w:val="Recuodecorpodetexto3Char"/>
    <w:rsid w:val="00325D12"/>
    <w:pPr>
      <w:spacing w:after="120"/>
      <w:ind w:left="283"/>
    </w:pPr>
    <w:rPr>
      <w:sz w:val="16"/>
      <w:szCs w:val="16"/>
    </w:rPr>
  </w:style>
  <w:style w:type="character" w:customStyle="1" w:styleId="Recuodecorpodetexto3Char">
    <w:name w:val="Recuo de corpo de texto 3 Char"/>
    <w:link w:val="Recuodecorpodetexto3"/>
    <w:rsid w:val="002F21CC"/>
    <w:rPr>
      <w:sz w:val="16"/>
      <w:szCs w:val="16"/>
      <w:lang w:val="pt-BR" w:eastAsia="pt-BR" w:bidi="ar-SA"/>
    </w:rPr>
  </w:style>
  <w:style w:type="character" w:styleId="Refdecomentrio">
    <w:name w:val="annotation reference"/>
    <w:unhideWhenUsed/>
    <w:rsid w:val="00325D12"/>
    <w:rPr>
      <w:sz w:val="16"/>
      <w:szCs w:val="16"/>
    </w:rPr>
  </w:style>
  <w:style w:type="paragraph" w:styleId="Textodecomentrio">
    <w:name w:val="annotation text"/>
    <w:basedOn w:val="Normal"/>
    <w:unhideWhenUsed/>
    <w:rsid w:val="00325D12"/>
  </w:style>
  <w:style w:type="character" w:customStyle="1" w:styleId="TextodecomentrioChar">
    <w:name w:val="Texto de comentário Char"/>
    <w:basedOn w:val="Fontepargpadro"/>
    <w:rsid w:val="00325D12"/>
  </w:style>
  <w:style w:type="paragraph" w:styleId="Assuntodocomentrio">
    <w:name w:val="annotation subject"/>
    <w:basedOn w:val="Textodecomentrio"/>
    <w:next w:val="Textodecomentrio"/>
    <w:unhideWhenUsed/>
    <w:rsid w:val="00325D12"/>
    <w:rPr>
      <w:b/>
      <w:bCs/>
    </w:rPr>
  </w:style>
  <w:style w:type="character" w:customStyle="1" w:styleId="AssuntodocomentrioChar">
    <w:name w:val="Assunto do comentário Char"/>
    <w:rsid w:val="00325D12"/>
    <w:rPr>
      <w:b/>
      <w:bCs/>
    </w:rPr>
  </w:style>
  <w:style w:type="paragraph" w:customStyle="1" w:styleId="Corpo">
    <w:name w:val="Corpo"/>
    <w:rsid w:val="00325D12"/>
    <w:pPr>
      <w:autoSpaceDE w:val="0"/>
      <w:autoSpaceDN w:val="0"/>
      <w:adjustRightInd w:val="0"/>
    </w:pPr>
    <w:rPr>
      <w:color w:val="000000"/>
    </w:rPr>
  </w:style>
  <w:style w:type="character" w:styleId="HiperlinkVisitado">
    <w:name w:val="FollowedHyperlink"/>
    <w:rsid w:val="00325D12"/>
    <w:rPr>
      <w:color w:val="800080"/>
      <w:u w:val="single"/>
    </w:rPr>
  </w:style>
  <w:style w:type="paragraph" w:customStyle="1" w:styleId="Corpodetexto1">
    <w:name w:val="Corpo de texto1"/>
    <w:rsid w:val="00325D12"/>
    <w:rPr>
      <w:rFonts w:ascii="CG Times" w:hAnsi="CG Times"/>
      <w:color w:val="000000"/>
      <w:sz w:val="24"/>
      <w:lang w:val="en-US"/>
    </w:rPr>
  </w:style>
  <w:style w:type="paragraph" w:customStyle="1" w:styleId="P30">
    <w:name w:val="P30"/>
    <w:basedOn w:val="Normal"/>
    <w:rsid w:val="00325D12"/>
    <w:pPr>
      <w:snapToGrid w:val="0"/>
      <w:jc w:val="both"/>
    </w:pPr>
    <w:rPr>
      <w:b/>
      <w:sz w:val="24"/>
    </w:rPr>
  </w:style>
  <w:style w:type="paragraph" w:customStyle="1" w:styleId="Estilo1">
    <w:name w:val="Estilo1"/>
    <w:basedOn w:val="Normal"/>
    <w:rsid w:val="00325D12"/>
    <w:pPr>
      <w:spacing w:after="120" w:line="360" w:lineRule="auto"/>
      <w:ind w:left="567"/>
      <w:jc w:val="both"/>
    </w:pPr>
  </w:style>
  <w:style w:type="paragraph" w:customStyle="1" w:styleId="A250875">
    <w:name w:val="_A250875"/>
    <w:basedOn w:val="Normal"/>
    <w:rsid w:val="00325D12"/>
    <w:pPr>
      <w:ind w:left="1008" w:firstLine="3456"/>
      <w:jc w:val="both"/>
    </w:pPr>
    <w:rPr>
      <w:rFonts w:ascii="Tms Rmn" w:hAnsi="Tms Rmn"/>
      <w:sz w:val="24"/>
    </w:rPr>
  </w:style>
  <w:style w:type="paragraph" w:customStyle="1" w:styleId="A251075">
    <w:name w:val="_A251075"/>
    <w:basedOn w:val="Normal"/>
    <w:rsid w:val="00325D12"/>
    <w:pPr>
      <w:tabs>
        <w:tab w:val="left" w:pos="3600"/>
      </w:tabs>
      <w:ind w:left="1296" w:firstLine="3456"/>
      <w:jc w:val="both"/>
    </w:pPr>
    <w:rPr>
      <w:rFonts w:ascii="Tms Rmn" w:hAnsi="Tms Rmn"/>
      <w:sz w:val="24"/>
    </w:rPr>
  </w:style>
  <w:style w:type="paragraph" w:customStyle="1" w:styleId="A251275">
    <w:name w:val="_A251275"/>
    <w:basedOn w:val="Normal"/>
    <w:rsid w:val="00325D12"/>
    <w:pPr>
      <w:tabs>
        <w:tab w:val="left" w:pos="3600"/>
      </w:tabs>
      <w:ind w:left="1584" w:firstLine="3456"/>
      <w:jc w:val="both"/>
    </w:pPr>
    <w:rPr>
      <w:rFonts w:ascii="Tms Rmn" w:hAnsi="Tms Rmn"/>
      <w:sz w:val="24"/>
    </w:rPr>
  </w:style>
  <w:style w:type="paragraph" w:styleId="TextosemFormatao">
    <w:name w:val="Plain Text"/>
    <w:aliases w:val="Texto simples"/>
    <w:basedOn w:val="Normal"/>
    <w:link w:val="TextosemFormataoChar"/>
    <w:uiPriority w:val="99"/>
    <w:rsid w:val="00325D12"/>
    <w:rPr>
      <w:rFonts w:ascii="Courier New" w:hAnsi="Courier New"/>
    </w:rPr>
  </w:style>
  <w:style w:type="character" w:customStyle="1" w:styleId="TextosemFormataoChar">
    <w:name w:val="Texto sem Formatação Char"/>
    <w:aliases w:val="Texto simples Char"/>
    <w:link w:val="TextosemFormatao"/>
    <w:uiPriority w:val="99"/>
    <w:rsid w:val="0050321C"/>
    <w:rPr>
      <w:rFonts w:ascii="Courier New" w:hAnsi="Courier New"/>
    </w:rPr>
  </w:style>
  <w:style w:type="paragraph" w:customStyle="1" w:styleId="10">
    <w:name w:val="10"/>
    <w:basedOn w:val="Normal"/>
    <w:uiPriority w:val="99"/>
    <w:rsid w:val="0050321C"/>
    <w:pPr>
      <w:ind w:left="851" w:hanging="567"/>
      <w:jc w:val="both"/>
    </w:pPr>
    <w:rPr>
      <w:sz w:val="24"/>
    </w:rPr>
  </w:style>
  <w:style w:type="paragraph" w:customStyle="1" w:styleId="Corpodetexto311">
    <w:name w:val="Corpo de texto 311"/>
    <w:basedOn w:val="Normal"/>
    <w:rsid w:val="0050321C"/>
    <w:pPr>
      <w:suppressAutoHyphens/>
      <w:jc w:val="both"/>
    </w:pPr>
    <w:rPr>
      <w:sz w:val="25"/>
      <w:lang w:eastAsia="ar-SA"/>
    </w:rPr>
  </w:style>
  <w:style w:type="paragraph" w:customStyle="1" w:styleId="ecxmsonormal">
    <w:name w:val="ecxmsonormal"/>
    <w:basedOn w:val="Normal"/>
    <w:rsid w:val="003333D4"/>
    <w:pPr>
      <w:spacing w:after="324"/>
    </w:pPr>
    <w:rPr>
      <w:sz w:val="24"/>
      <w:szCs w:val="24"/>
    </w:rPr>
  </w:style>
  <w:style w:type="character" w:customStyle="1" w:styleId="Recuodecorpodetexto2Char">
    <w:name w:val="Recuo de corpo de texto 2 Char"/>
    <w:link w:val="Recuodecorpodetexto2"/>
    <w:rsid w:val="00ED15EE"/>
  </w:style>
  <w:style w:type="paragraph" w:styleId="SemEspaamento">
    <w:name w:val="No Spacing"/>
    <w:uiPriority w:val="1"/>
    <w:qFormat/>
    <w:rsid w:val="00A21120"/>
    <w:rPr>
      <w:rFonts w:eastAsia="Calibri"/>
      <w:lang w:eastAsia="en-US"/>
    </w:rPr>
  </w:style>
  <w:style w:type="paragraph" w:customStyle="1" w:styleId="PargrafodaLista1">
    <w:name w:val="Parágrafo da Lista1"/>
    <w:basedOn w:val="Normal"/>
    <w:rsid w:val="009E4A14"/>
    <w:pPr>
      <w:ind w:left="708"/>
    </w:pPr>
    <w:rPr>
      <w:rFonts w:eastAsia="Calibri"/>
      <w:sz w:val="24"/>
      <w:szCs w:val="24"/>
    </w:rPr>
  </w:style>
  <w:style w:type="character" w:customStyle="1" w:styleId="Ttulo2Char">
    <w:name w:val="Título 2 Char"/>
    <w:link w:val="Ttulo2"/>
    <w:rsid w:val="00C42AE1"/>
    <w:rPr>
      <w:b/>
      <w:bCs/>
    </w:rPr>
  </w:style>
  <w:style w:type="character" w:customStyle="1" w:styleId="Ttulo3Char">
    <w:name w:val="Título 3 Char"/>
    <w:link w:val="Ttulo3"/>
    <w:rsid w:val="0096799F"/>
    <w:rPr>
      <w:b/>
      <w:bCs/>
    </w:rPr>
  </w:style>
  <w:style w:type="character" w:customStyle="1" w:styleId="Ttulo1Char">
    <w:name w:val="Título 1 Char"/>
    <w:link w:val="Ttulo1"/>
    <w:rsid w:val="00D15D3E"/>
    <w:rPr>
      <w:b/>
      <w:bCs/>
    </w:rPr>
  </w:style>
  <w:style w:type="paragraph" w:customStyle="1" w:styleId="Corpodetexto21">
    <w:name w:val="Corpo de texto 21"/>
    <w:basedOn w:val="Normal"/>
    <w:rsid w:val="00D15D3E"/>
    <w:pPr>
      <w:widowControl w:val="0"/>
      <w:tabs>
        <w:tab w:val="left" w:pos="720"/>
        <w:tab w:val="left" w:pos="1134"/>
      </w:tabs>
      <w:ind w:right="141"/>
      <w:jc w:val="both"/>
    </w:pPr>
  </w:style>
  <w:style w:type="paragraph" w:customStyle="1" w:styleId="ITEM">
    <w:name w:val="ITEM"/>
    <w:basedOn w:val="Normal"/>
    <w:autoRedefine/>
    <w:rsid w:val="00D15D3E"/>
    <w:pPr>
      <w:tabs>
        <w:tab w:val="left" w:pos="720"/>
      </w:tabs>
      <w:ind w:left="900" w:hanging="540"/>
      <w:jc w:val="both"/>
    </w:pPr>
    <w:rPr>
      <w:color w:val="000000"/>
      <w:sz w:val="24"/>
      <w:szCs w:val="24"/>
    </w:rPr>
  </w:style>
  <w:style w:type="character" w:customStyle="1" w:styleId="RodapChar">
    <w:name w:val="Rodapé Char"/>
    <w:basedOn w:val="Fontepargpadro"/>
    <w:link w:val="Rodap"/>
    <w:uiPriority w:val="99"/>
    <w:rsid w:val="00D15D3E"/>
  </w:style>
  <w:style w:type="character" w:styleId="Nmerodepgina">
    <w:name w:val="page number"/>
    <w:basedOn w:val="Fontepargpadro"/>
    <w:rsid w:val="00D15D3E"/>
  </w:style>
  <w:style w:type="table" w:styleId="Tabelacomgrade">
    <w:name w:val="Table Grid"/>
    <w:basedOn w:val="Tabelanormal"/>
    <w:uiPriority w:val="39"/>
    <w:rsid w:val="00D15D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0D6AB3"/>
    <w:pPr>
      <w:spacing w:before="100" w:beforeAutospacing="1" w:after="100" w:afterAutospacing="1"/>
    </w:pPr>
    <w:rPr>
      <w:sz w:val="24"/>
      <w:szCs w:val="24"/>
    </w:rPr>
  </w:style>
  <w:style w:type="paragraph" w:customStyle="1" w:styleId="Default">
    <w:name w:val="Default"/>
    <w:rsid w:val="003B3DB9"/>
    <w:pPr>
      <w:autoSpaceDE w:val="0"/>
      <w:autoSpaceDN w:val="0"/>
      <w:adjustRightInd w:val="0"/>
    </w:pPr>
    <w:rPr>
      <w:color w:val="000000"/>
      <w:sz w:val="24"/>
      <w:szCs w:val="24"/>
    </w:rPr>
  </w:style>
  <w:style w:type="paragraph" w:customStyle="1" w:styleId="PargrafodaLista11">
    <w:name w:val="Parágrafo da Lista11"/>
    <w:basedOn w:val="Normal"/>
    <w:rsid w:val="0086370D"/>
    <w:pPr>
      <w:ind w:left="708"/>
    </w:pPr>
    <w:rPr>
      <w:rFonts w:eastAsia="Calibri"/>
      <w:sz w:val="24"/>
      <w:szCs w:val="24"/>
    </w:rPr>
  </w:style>
  <w:style w:type="paragraph" w:customStyle="1" w:styleId="TableParagraph">
    <w:name w:val="Table Paragraph"/>
    <w:basedOn w:val="Normal"/>
    <w:uiPriority w:val="1"/>
    <w:qFormat/>
    <w:rsid w:val="00AA0BAF"/>
    <w:pPr>
      <w:widowControl w:val="0"/>
      <w:autoSpaceDE w:val="0"/>
      <w:autoSpaceDN w:val="0"/>
    </w:pPr>
    <w:rPr>
      <w:rFonts w:ascii="Arial" w:eastAsia="Arial" w:hAnsi="Arial" w:cs="Arial"/>
      <w:sz w:val="22"/>
      <w:szCs w:val="22"/>
      <w:lang w:val="pt-PT" w:eastAsia="en-US"/>
    </w:rPr>
  </w:style>
  <w:style w:type="paragraph" w:customStyle="1" w:styleId="TCU-RelVoto-demais">
    <w:name w:val="TCU - Rel/Voto - demais §§"/>
    <w:basedOn w:val="Normal"/>
    <w:qFormat/>
    <w:rsid w:val="005E7DBA"/>
    <w:pPr>
      <w:tabs>
        <w:tab w:val="left" w:pos="1134"/>
      </w:tabs>
      <w:spacing w:after="160"/>
      <w:jc w:val="both"/>
    </w:pPr>
    <w:rPr>
      <w:sz w:val="24"/>
      <w:szCs w:val="22"/>
      <w:lang w:eastAsia="en-US"/>
    </w:rPr>
  </w:style>
  <w:style w:type="paragraph" w:styleId="Textodenotaderodap">
    <w:name w:val="footnote text"/>
    <w:basedOn w:val="Normal"/>
    <w:link w:val="TextodenotaderodapChar"/>
    <w:uiPriority w:val="99"/>
    <w:unhideWhenUsed/>
    <w:rsid w:val="0055341E"/>
    <w:rPr>
      <w:rFonts w:asciiTheme="minorHAnsi" w:eastAsiaTheme="minorHAnsi" w:hAnsiTheme="minorHAnsi" w:cstheme="minorBidi"/>
      <w:lang w:eastAsia="en-US"/>
    </w:rPr>
  </w:style>
  <w:style w:type="character" w:customStyle="1" w:styleId="TextodenotaderodapChar">
    <w:name w:val="Texto de nota de rodapé Char"/>
    <w:basedOn w:val="Fontepargpadro"/>
    <w:link w:val="Textodenotaderodap"/>
    <w:uiPriority w:val="99"/>
    <w:rsid w:val="0055341E"/>
    <w:rPr>
      <w:rFonts w:asciiTheme="minorHAnsi" w:eastAsiaTheme="minorHAnsi" w:hAnsiTheme="minorHAnsi" w:cstheme="minorBidi"/>
      <w:lang w:eastAsia="en-US"/>
    </w:rPr>
  </w:style>
  <w:style w:type="character" w:styleId="Refdenotaderodap">
    <w:name w:val="footnote reference"/>
    <w:basedOn w:val="Fontepargpadro"/>
    <w:uiPriority w:val="99"/>
    <w:unhideWhenUsed/>
    <w:rsid w:val="0055341E"/>
    <w:rPr>
      <w:vertAlign w:val="superscript"/>
    </w:rPr>
  </w:style>
  <w:style w:type="character" w:customStyle="1" w:styleId="Ttulo9Char">
    <w:name w:val="Título 9 Char"/>
    <w:link w:val="Ttulo9"/>
    <w:rsid w:val="00414F9B"/>
    <w:rPr>
      <w:b/>
      <w:bCs/>
      <w:sz w:val="28"/>
      <w:u w:val="single"/>
    </w:rPr>
  </w:style>
  <w:style w:type="numbering" w:customStyle="1" w:styleId="Semlista1">
    <w:name w:val="Sem lista1"/>
    <w:next w:val="Semlista"/>
    <w:semiHidden/>
    <w:rsid w:val="00E639C9"/>
  </w:style>
  <w:style w:type="paragraph" w:customStyle="1" w:styleId="DivisodeTabelas">
    <w:name w:val="Divisão de Tabelas"/>
    <w:basedOn w:val="Normal"/>
    <w:rsid w:val="00E639C9"/>
    <w:pPr>
      <w:overflowPunct w:val="0"/>
      <w:autoSpaceDE w:val="0"/>
      <w:autoSpaceDN w:val="0"/>
      <w:adjustRightInd w:val="0"/>
      <w:spacing w:line="20" w:lineRule="exact"/>
      <w:textAlignment w:val="baseline"/>
    </w:pPr>
    <w:rPr>
      <w:lang w:eastAsia="en-US"/>
    </w:rPr>
  </w:style>
  <w:style w:type="character" w:customStyle="1" w:styleId="TextodebaloChar">
    <w:name w:val="Texto de balão Char"/>
    <w:link w:val="Textodebalo"/>
    <w:rsid w:val="00E639C9"/>
    <w:rPr>
      <w:rFonts w:ascii="Tahoma" w:hAnsi="Tahoma" w:cs="Tahoma"/>
      <w:sz w:val="16"/>
      <w:szCs w:val="16"/>
    </w:rPr>
  </w:style>
  <w:style w:type="paragraph" w:styleId="Commarcadores">
    <w:name w:val="List Bullet"/>
    <w:basedOn w:val="Normal"/>
    <w:autoRedefine/>
    <w:rsid w:val="00E639C9"/>
    <w:pPr>
      <w:jc w:val="both"/>
    </w:pPr>
    <w:rPr>
      <w:sz w:val="24"/>
    </w:rPr>
  </w:style>
  <w:style w:type="paragraph" w:customStyle="1" w:styleId="Tahoma">
    <w:name w:val="Tahoma"/>
    <w:aliases w:val="12 pt"/>
    <w:basedOn w:val="Normal"/>
    <w:rsid w:val="00E639C9"/>
    <w:pPr>
      <w:tabs>
        <w:tab w:val="num" w:pos="1440"/>
      </w:tabs>
      <w:ind w:left="1440" w:right="165" w:hanging="360"/>
      <w:jc w:val="both"/>
    </w:pPr>
    <w:rPr>
      <w:rFonts w:ascii="Arial" w:hAnsi="Arial" w:cs="Arial"/>
    </w:rPr>
  </w:style>
  <w:style w:type="paragraph" w:styleId="MapadoDocumento">
    <w:name w:val="Document Map"/>
    <w:basedOn w:val="Normal"/>
    <w:link w:val="MapadoDocumentoChar"/>
    <w:uiPriority w:val="99"/>
    <w:rsid w:val="00E639C9"/>
    <w:rPr>
      <w:rFonts w:ascii="Tahoma" w:hAnsi="Tahoma" w:cs="Tahoma"/>
      <w:sz w:val="16"/>
      <w:szCs w:val="16"/>
    </w:rPr>
  </w:style>
  <w:style w:type="character" w:customStyle="1" w:styleId="MapadoDocumentoChar">
    <w:name w:val="Mapa do Documento Char"/>
    <w:basedOn w:val="Fontepargpadro"/>
    <w:link w:val="MapadoDocumento"/>
    <w:uiPriority w:val="99"/>
    <w:rsid w:val="00E639C9"/>
    <w:rPr>
      <w:rFonts w:ascii="Tahoma" w:hAnsi="Tahoma" w:cs="Tahoma"/>
      <w:sz w:val="16"/>
      <w:szCs w:val="16"/>
    </w:rPr>
  </w:style>
  <w:style w:type="paragraph" w:customStyle="1" w:styleId="Corpodetexto32">
    <w:name w:val="Corpo de texto 32"/>
    <w:basedOn w:val="Normal"/>
    <w:rsid w:val="00E639C9"/>
    <w:pPr>
      <w:widowControl w:val="0"/>
      <w:jc w:val="both"/>
    </w:pPr>
  </w:style>
  <w:style w:type="paragraph" w:styleId="Cabealhodamensagem">
    <w:name w:val="Message Header"/>
    <w:basedOn w:val="Normal"/>
    <w:link w:val="CabealhodamensagemChar"/>
    <w:rsid w:val="00E639C9"/>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CabealhodamensagemChar">
    <w:name w:val="Cabeçalho da mensagem Char"/>
    <w:basedOn w:val="Fontepargpadro"/>
    <w:link w:val="Cabealhodamensagem"/>
    <w:rsid w:val="00E639C9"/>
    <w:rPr>
      <w:rFonts w:ascii="Arial" w:hAnsi="Arial" w:cs="Arial"/>
      <w:sz w:val="24"/>
      <w:szCs w:val="24"/>
      <w:shd w:val="pct20" w:color="auto" w:fill="auto"/>
    </w:rPr>
  </w:style>
  <w:style w:type="paragraph" w:customStyle="1" w:styleId="1">
    <w:name w:val="1"/>
    <w:basedOn w:val="Normal"/>
    <w:next w:val="TextosemFormatao"/>
    <w:rsid w:val="00E639C9"/>
    <w:rPr>
      <w:rFonts w:ascii="Courier New" w:hAnsi="Courier New"/>
    </w:rPr>
  </w:style>
  <w:style w:type="paragraph" w:styleId="Lista2">
    <w:name w:val="List 2"/>
    <w:basedOn w:val="Normal"/>
    <w:rsid w:val="00E639C9"/>
    <w:pPr>
      <w:ind w:left="566" w:hanging="283"/>
    </w:pPr>
  </w:style>
  <w:style w:type="character" w:customStyle="1" w:styleId="Ttulo4Char">
    <w:name w:val="Título 4 Char"/>
    <w:link w:val="Ttulo4"/>
    <w:rsid w:val="00E639C9"/>
    <w:rPr>
      <w:rFonts w:ascii="Arial" w:hAnsi="Arial" w:cs="Arial"/>
      <w:b/>
      <w:bCs/>
      <w:sz w:val="28"/>
    </w:rPr>
  </w:style>
  <w:style w:type="character" w:customStyle="1" w:styleId="TtuloChar">
    <w:name w:val="Título Char"/>
    <w:link w:val="Ttulo"/>
    <w:uiPriority w:val="10"/>
    <w:rsid w:val="00E639C9"/>
    <w:rPr>
      <w:sz w:val="28"/>
    </w:rPr>
  </w:style>
  <w:style w:type="paragraph" w:customStyle="1" w:styleId="TextoProminer">
    <w:name w:val="Texto Prominer"/>
    <w:basedOn w:val="Normal"/>
    <w:link w:val="TextoProminerChar"/>
    <w:qFormat/>
    <w:rsid w:val="00E639C9"/>
    <w:pPr>
      <w:spacing w:line="300" w:lineRule="atLeast"/>
      <w:jc w:val="both"/>
    </w:pPr>
    <w:rPr>
      <w:rFonts w:ascii="Bookman Old Style" w:hAnsi="Bookman Old Style"/>
      <w:sz w:val="24"/>
    </w:rPr>
  </w:style>
  <w:style w:type="character" w:customStyle="1" w:styleId="TextoProminerChar">
    <w:name w:val="Texto Prominer Char"/>
    <w:link w:val="TextoProminer"/>
    <w:locked/>
    <w:rsid w:val="00E639C9"/>
    <w:rPr>
      <w:rFonts w:ascii="Bookman Old Style" w:hAnsi="Bookman Old Style"/>
      <w:sz w:val="24"/>
    </w:rPr>
  </w:style>
  <w:style w:type="character" w:customStyle="1" w:styleId="Ttulo5Char">
    <w:name w:val="Título 5 Char"/>
    <w:link w:val="Ttulo5"/>
    <w:rsid w:val="00E639C9"/>
    <w:rPr>
      <w:b/>
      <w:bCs/>
      <w:i/>
      <w:iCs/>
      <w:sz w:val="26"/>
      <w:szCs w:val="26"/>
    </w:rPr>
  </w:style>
  <w:style w:type="character" w:customStyle="1" w:styleId="Ttulo8Char">
    <w:name w:val="Título 8 Char"/>
    <w:link w:val="Ttulo8"/>
    <w:rsid w:val="00E639C9"/>
    <w:rPr>
      <w:b/>
      <w:sz w:val="24"/>
    </w:rPr>
  </w:style>
  <w:style w:type="character" w:customStyle="1" w:styleId="Ttulo6Char">
    <w:name w:val="Título 6 Char"/>
    <w:link w:val="Ttulo6"/>
    <w:rsid w:val="00E639C9"/>
    <w:rPr>
      <w:sz w:val="24"/>
    </w:rPr>
  </w:style>
  <w:style w:type="character" w:customStyle="1" w:styleId="Corpodetexto2Char">
    <w:name w:val="Corpo de texto 2 Char"/>
    <w:link w:val="Corpodetexto2"/>
    <w:rsid w:val="00E639C9"/>
    <w:rPr>
      <w:sz w:val="28"/>
    </w:rPr>
  </w:style>
  <w:style w:type="character" w:customStyle="1" w:styleId="apple-style-span">
    <w:name w:val="apple-style-span"/>
    <w:basedOn w:val="Fontepargpadro"/>
    <w:rsid w:val="00E639C9"/>
  </w:style>
  <w:style w:type="character" w:customStyle="1" w:styleId="apple-converted-space">
    <w:name w:val="apple-converted-space"/>
    <w:basedOn w:val="Fontepargpadro"/>
    <w:rsid w:val="00E639C9"/>
  </w:style>
  <w:style w:type="character" w:customStyle="1" w:styleId="Ttulo7Char">
    <w:name w:val="Título 7 Char"/>
    <w:link w:val="Ttulo7"/>
    <w:rsid w:val="00E639C9"/>
    <w:rPr>
      <w:b/>
      <w:bCs/>
      <w:sz w:val="24"/>
    </w:rPr>
  </w:style>
  <w:style w:type="character" w:customStyle="1" w:styleId="Corpodetexto3Char">
    <w:name w:val="Corpo de texto 3 Char"/>
    <w:link w:val="Corpodetexto3"/>
    <w:rsid w:val="00E639C9"/>
    <w:rPr>
      <w:sz w:val="25"/>
    </w:rPr>
  </w:style>
  <w:style w:type="paragraph" w:customStyle="1" w:styleId="art">
    <w:name w:val="art"/>
    <w:basedOn w:val="Normal"/>
    <w:rsid w:val="00E639C9"/>
    <w:pPr>
      <w:spacing w:before="100" w:beforeAutospacing="1" w:after="100" w:afterAutospacing="1"/>
    </w:pPr>
    <w:rPr>
      <w:sz w:val="24"/>
      <w:szCs w:val="24"/>
    </w:rPr>
  </w:style>
  <w:style w:type="character" w:customStyle="1" w:styleId="xecxapple-converted-space">
    <w:name w:val="x_ecxapple-converted-space"/>
    <w:rsid w:val="00E639C9"/>
  </w:style>
  <w:style w:type="paragraph" w:customStyle="1" w:styleId="xecxmsonormal">
    <w:name w:val="x_ecxmsonormal"/>
    <w:basedOn w:val="Normal"/>
    <w:rsid w:val="00E639C9"/>
    <w:pPr>
      <w:spacing w:before="100" w:beforeAutospacing="1" w:after="100" w:afterAutospacing="1"/>
    </w:pPr>
    <w:rPr>
      <w:sz w:val="24"/>
      <w:szCs w:val="24"/>
    </w:rPr>
  </w:style>
  <w:style w:type="character" w:customStyle="1" w:styleId="SubttuloChar">
    <w:name w:val="Subtítulo Char"/>
    <w:link w:val="Subttulo"/>
    <w:rsid w:val="00E639C9"/>
    <w:rPr>
      <w:rFonts w:ascii="Arial" w:hAnsi="Arial" w:cs="Arial"/>
      <w:b/>
      <w:bCs/>
      <w:sz w:val="28"/>
    </w:rPr>
  </w:style>
  <w:style w:type="table" w:customStyle="1" w:styleId="TableNormal">
    <w:name w:val="Table Normal"/>
    <w:uiPriority w:val="2"/>
    <w:semiHidden/>
    <w:unhideWhenUsed/>
    <w:qFormat/>
    <w:rsid w:val="00E639C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PargrafodaListaChar">
    <w:name w:val="Parágrafo da Lista Char"/>
    <w:link w:val="PargrafodaLista"/>
    <w:uiPriority w:val="1"/>
    <w:locked/>
    <w:rsid w:val="00E639C9"/>
  </w:style>
  <w:style w:type="character" w:styleId="nfase">
    <w:name w:val="Emphasis"/>
    <w:basedOn w:val="Fontepargpadro"/>
    <w:uiPriority w:val="20"/>
    <w:qFormat/>
    <w:rsid w:val="00E639C9"/>
    <w:rPr>
      <w:i/>
      <w:iCs/>
    </w:rPr>
  </w:style>
  <w:style w:type="character" w:customStyle="1" w:styleId="widget-pane-link">
    <w:name w:val="widget-pane-link"/>
    <w:basedOn w:val="Fontepargpadro"/>
    <w:rsid w:val="00341779"/>
  </w:style>
  <w:style w:type="paragraph" w:styleId="Lista">
    <w:name w:val="List"/>
    <w:basedOn w:val="Normal"/>
    <w:semiHidden/>
    <w:unhideWhenUsed/>
    <w:rsid w:val="001B1A14"/>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5084198">
      <w:bodyDiv w:val="1"/>
      <w:marLeft w:val="0"/>
      <w:marRight w:val="0"/>
      <w:marTop w:val="0"/>
      <w:marBottom w:val="0"/>
      <w:divBdr>
        <w:top w:val="none" w:sz="0" w:space="0" w:color="auto"/>
        <w:left w:val="none" w:sz="0" w:space="0" w:color="auto"/>
        <w:bottom w:val="none" w:sz="0" w:space="0" w:color="auto"/>
        <w:right w:val="none" w:sz="0" w:space="0" w:color="auto"/>
      </w:divBdr>
    </w:div>
    <w:div w:id="409620385">
      <w:bodyDiv w:val="1"/>
      <w:marLeft w:val="0"/>
      <w:marRight w:val="0"/>
      <w:marTop w:val="0"/>
      <w:marBottom w:val="0"/>
      <w:divBdr>
        <w:top w:val="none" w:sz="0" w:space="0" w:color="auto"/>
        <w:left w:val="none" w:sz="0" w:space="0" w:color="auto"/>
        <w:bottom w:val="none" w:sz="0" w:space="0" w:color="auto"/>
        <w:right w:val="none" w:sz="0" w:space="0" w:color="auto"/>
      </w:divBdr>
    </w:div>
    <w:div w:id="665668569">
      <w:bodyDiv w:val="1"/>
      <w:marLeft w:val="0"/>
      <w:marRight w:val="0"/>
      <w:marTop w:val="0"/>
      <w:marBottom w:val="0"/>
      <w:divBdr>
        <w:top w:val="none" w:sz="0" w:space="0" w:color="auto"/>
        <w:left w:val="none" w:sz="0" w:space="0" w:color="auto"/>
        <w:bottom w:val="none" w:sz="0" w:space="0" w:color="auto"/>
        <w:right w:val="none" w:sz="0" w:space="0" w:color="auto"/>
      </w:divBdr>
    </w:div>
    <w:div w:id="1072242135">
      <w:bodyDiv w:val="1"/>
      <w:marLeft w:val="0"/>
      <w:marRight w:val="0"/>
      <w:marTop w:val="0"/>
      <w:marBottom w:val="0"/>
      <w:divBdr>
        <w:top w:val="none" w:sz="0" w:space="0" w:color="auto"/>
        <w:left w:val="none" w:sz="0" w:space="0" w:color="auto"/>
        <w:bottom w:val="none" w:sz="0" w:space="0" w:color="auto"/>
        <w:right w:val="none" w:sz="0" w:space="0" w:color="auto"/>
      </w:divBdr>
    </w:div>
    <w:div w:id="1164123822">
      <w:bodyDiv w:val="1"/>
      <w:marLeft w:val="0"/>
      <w:marRight w:val="0"/>
      <w:marTop w:val="0"/>
      <w:marBottom w:val="0"/>
      <w:divBdr>
        <w:top w:val="none" w:sz="0" w:space="0" w:color="auto"/>
        <w:left w:val="none" w:sz="0" w:space="0" w:color="auto"/>
        <w:bottom w:val="none" w:sz="0" w:space="0" w:color="auto"/>
        <w:right w:val="none" w:sz="0" w:space="0" w:color="auto"/>
      </w:divBdr>
    </w:div>
    <w:div w:id="1255044176">
      <w:bodyDiv w:val="1"/>
      <w:marLeft w:val="0"/>
      <w:marRight w:val="0"/>
      <w:marTop w:val="0"/>
      <w:marBottom w:val="0"/>
      <w:divBdr>
        <w:top w:val="none" w:sz="0" w:space="0" w:color="auto"/>
        <w:left w:val="none" w:sz="0" w:space="0" w:color="auto"/>
        <w:bottom w:val="none" w:sz="0" w:space="0" w:color="auto"/>
        <w:right w:val="none" w:sz="0" w:space="0" w:color="auto"/>
      </w:divBdr>
    </w:div>
    <w:div w:id="1540437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1.wdp"/><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footer" Target="footer1.xml"/><Relationship Id="rId50" Type="http://schemas.openxmlformats.org/officeDocument/2006/relationships/image" Target="media/image38.emf"/><Relationship Id="rId55"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emf"/><Relationship Id="rId29" Type="http://schemas.openxmlformats.org/officeDocument/2006/relationships/image" Target="media/image18.emf"/><Relationship Id="rId11" Type="http://schemas.openxmlformats.org/officeDocument/2006/relationships/image" Target="media/image1.pn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image" Target="media/image34.emf"/><Relationship Id="rId53" Type="http://schemas.openxmlformats.org/officeDocument/2006/relationships/image" Target="media/image39.png"/><Relationship Id="rId5" Type="http://schemas.openxmlformats.org/officeDocument/2006/relationships/webSettings" Target="webSettings.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yperlink" Target="mailto:licita&#231;&#227;oselviria@hotmail"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6.emf"/><Relationship Id="rId56" Type="http://schemas.openxmlformats.org/officeDocument/2006/relationships/fontTable" Target="fontTable.xml"/><Relationship Id="rId8" Type="http://schemas.openxmlformats.org/officeDocument/2006/relationships/hyperlink" Target="http://www.selviria.ms.gov.br" TargetMode="External"/><Relationship Id="rId51" Type="http://schemas.openxmlformats.org/officeDocument/2006/relationships/hyperlink" Target="https://g1.globo.com/economia/tecnologia/noticia/2019/07/14/qualidade-de-vida-digital-conheca-os-paises-mais-conectados-do-mundo.ghtml%20-%20acessado%20em%2003/2020" TargetMode="Externa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header" Target="header1.xml"/><Relationship Id="rId20" Type="http://schemas.openxmlformats.org/officeDocument/2006/relationships/image" Target="media/image9.jpeg"/><Relationship Id="rId41" Type="http://schemas.openxmlformats.org/officeDocument/2006/relationships/image" Target="media/image30.emf"/><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7.emf"/><Relationship Id="rId57" Type="http://schemas.openxmlformats.org/officeDocument/2006/relationships/theme" Target="theme/theme1.xml"/><Relationship Id="rId10" Type="http://schemas.openxmlformats.org/officeDocument/2006/relationships/hyperlink" Target="mailto:licitacaoselviria@hotmail.com.br" TargetMode="External"/><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hyperlink" Target="https://facnopar.com.br/conteudo-arquivos/arquivo-2019-08-29-15670966770483.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5.png"/></Relationships>
</file>

<file path=word/_rels/header2.xml.rels><?xml version="1.0" encoding="UTF-8" standalone="yes"?>
<Relationships xmlns="http://schemas.openxmlformats.org/package/2006/relationships"><Relationship Id="rId1" Type="http://schemas.openxmlformats.org/officeDocument/2006/relationships/image" Target="media/image40.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0F1721-4B77-4051-8438-4C05162CCF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98</Pages>
  <Words>27612</Words>
  <Characters>149109</Characters>
  <Application>Microsoft Office Word</Application>
  <DocSecurity>0</DocSecurity>
  <Lines>1242</Lines>
  <Paragraphs>352</Paragraphs>
  <ScaleCrop>false</ScaleCrop>
  <HeadingPairs>
    <vt:vector size="2" baseType="variant">
      <vt:variant>
        <vt:lpstr>Título</vt:lpstr>
      </vt:variant>
      <vt:variant>
        <vt:i4>1</vt:i4>
      </vt:variant>
    </vt:vector>
  </HeadingPairs>
  <TitlesOfParts>
    <vt:vector size="1" baseType="lpstr">
      <vt:lpstr>DECLARAÇÃO</vt:lpstr>
    </vt:vector>
  </TitlesOfParts>
  <Company>Prefeitura</Company>
  <LinksUpToDate>false</LinksUpToDate>
  <CharactersWithSpaces>176369</CharactersWithSpaces>
  <SharedDoc>false</SharedDoc>
  <HLinks>
    <vt:vector size="24" baseType="variant">
      <vt:variant>
        <vt:i4>6422567</vt:i4>
      </vt:variant>
      <vt:variant>
        <vt:i4>6</vt:i4>
      </vt:variant>
      <vt:variant>
        <vt:i4>0</vt:i4>
      </vt:variant>
      <vt:variant>
        <vt:i4>5</vt:i4>
      </vt:variant>
      <vt:variant>
        <vt:lpwstr>https://facnopar.com.br/conteudo-arquivos/arquivo-2019-08-29-15670966770483.pdf</vt:lpwstr>
      </vt:variant>
      <vt:variant>
        <vt:lpwstr/>
      </vt:variant>
      <vt:variant>
        <vt:i4>8126565</vt:i4>
      </vt:variant>
      <vt:variant>
        <vt:i4>3</vt:i4>
      </vt:variant>
      <vt:variant>
        <vt:i4>0</vt:i4>
      </vt:variant>
      <vt:variant>
        <vt:i4>5</vt:i4>
      </vt:variant>
      <vt:variant>
        <vt:lpwstr>https://g1.globo.com/economia/tecnologia/noticia/2019/07/14/qualidade-de-vida-digital-conheca-os-paises-mais-conectados-do-mundo.ghtml</vt:lpwstr>
      </vt:variant>
      <vt:variant>
        <vt:lpwstr/>
      </vt:variant>
      <vt:variant>
        <vt:i4>15663308</vt:i4>
      </vt:variant>
      <vt:variant>
        <vt:i4>0</vt:i4>
      </vt:variant>
      <vt:variant>
        <vt:i4>0</vt:i4>
      </vt:variant>
      <vt:variant>
        <vt:i4>5</vt:i4>
      </vt:variant>
      <vt:variant>
        <vt:lpwstr>mailto:licitação@brasilandia.ms.gov.br</vt:lpwstr>
      </vt:variant>
      <vt:variant>
        <vt:lpwstr/>
      </vt:variant>
      <vt:variant>
        <vt:i4>5570580</vt:i4>
      </vt:variant>
      <vt:variant>
        <vt:i4>0</vt:i4>
      </vt:variant>
      <vt:variant>
        <vt:i4>0</vt:i4>
      </vt:variant>
      <vt:variant>
        <vt:i4>5</vt:i4>
      </vt:variant>
      <vt:variant>
        <vt:lpwstr>http://www.brasilandia.ms.gov.br/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DECLARAÇÃO</dc:title>
  <dc:creator>Sec Obr</dc:creator>
  <cp:lastModifiedBy>WX UserPrime</cp:lastModifiedBy>
  <cp:revision>5</cp:revision>
  <cp:lastPrinted>2021-12-02T17:40:00Z</cp:lastPrinted>
  <dcterms:created xsi:type="dcterms:W3CDTF">2021-12-14T19:39:00Z</dcterms:created>
  <dcterms:modified xsi:type="dcterms:W3CDTF">2021-12-16T13:38:00Z</dcterms:modified>
</cp:coreProperties>
</file>