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DEFA" w14:textId="290BF42E" w:rsidR="009254B1" w:rsidRPr="004949A7" w:rsidRDefault="0035001E" w:rsidP="004949A7">
      <w:pPr>
        <w:jc w:val="center"/>
        <w:rPr>
          <w:rFonts w:ascii="Arial" w:hAnsi="Arial" w:cs="Arial"/>
          <w:sz w:val="24"/>
          <w:szCs w:val="24"/>
        </w:rPr>
      </w:pPr>
      <w:r w:rsidRPr="004949A7">
        <w:rPr>
          <w:rFonts w:ascii="Arial" w:hAnsi="Arial" w:cs="Arial"/>
          <w:sz w:val="24"/>
          <w:szCs w:val="24"/>
        </w:rPr>
        <w:t>PEDIDO DE ESCLARECIMENTO</w:t>
      </w:r>
      <w:r w:rsidR="004949A7">
        <w:rPr>
          <w:rFonts w:ascii="Arial" w:hAnsi="Arial" w:cs="Arial"/>
          <w:sz w:val="24"/>
          <w:szCs w:val="24"/>
        </w:rPr>
        <w:t xml:space="preserve"> </w:t>
      </w:r>
    </w:p>
    <w:p w14:paraId="774DE0CF" w14:textId="2D24336A" w:rsidR="004949A7" w:rsidRDefault="004949A7" w:rsidP="003500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Referente pedido da </w:t>
      </w:r>
      <w:r w:rsidR="007A58CA">
        <w:rPr>
          <w:rFonts w:ascii="Arial" w:hAnsi="Arial" w:cs="Arial"/>
          <w:color w:val="000000"/>
          <w:sz w:val="24"/>
          <w:szCs w:val="24"/>
          <w:lang w:eastAsia="pt-BR"/>
        </w:rPr>
        <w:t>LINK CARTÕES DE BENEFICIOS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 enviado dia 0</w:t>
      </w:r>
      <w:r w:rsidR="007A58CA">
        <w:rPr>
          <w:rFonts w:ascii="Arial" w:hAnsi="Arial" w:cs="Arial"/>
          <w:color w:val="000000"/>
          <w:sz w:val="24"/>
          <w:szCs w:val="24"/>
          <w:lang w:eastAsia="pt-BR"/>
        </w:rPr>
        <w:t>3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/08/2022 </w:t>
      </w:r>
      <w:r w:rsidR="007A58CA">
        <w:rPr>
          <w:rFonts w:ascii="Arial" w:hAnsi="Arial" w:cs="Arial"/>
          <w:color w:val="000000"/>
          <w:sz w:val="24"/>
          <w:szCs w:val="24"/>
          <w:lang w:eastAsia="pt-BR"/>
        </w:rPr>
        <w:t>às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7A58CA">
        <w:rPr>
          <w:rFonts w:ascii="Arial" w:hAnsi="Arial" w:cs="Arial"/>
          <w:color w:val="000000"/>
          <w:sz w:val="24"/>
          <w:szCs w:val="24"/>
          <w:lang w:eastAsia="pt-BR"/>
        </w:rPr>
        <w:t>12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h</w:t>
      </w:r>
      <w:r w:rsidR="007A58CA">
        <w:rPr>
          <w:rFonts w:ascii="Arial" w:hAnsi="Arial" w:cs="Arial"/>
          <w:color w:val="000000"/>
          <w:sz w:val="24"/>
          <w:szCs w:val="24"/>
          <w:lang w:eastAsia="pt-BR"/>
        </w:rPr>
        <w:t xml:space="preserve"> 11 min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14:paraId="196A65C7" w14:textId="77777777" w:rsidR="004949A7" w:rsidRDefault="004949A7" w:rsidP="003500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0E7F0FF6" w14:textId="77777777" w:rsidR="007A58CA" w:rsidRDefault="007A58CA" w:rsidP="007A58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Prezados,</w:t>
      </w:r>
    </w:p>
    <w:p w14:paraId="3B940F02" w14:textId="77777777" w:rsidR="007A58CA" w:rsidRDefault="007A58CA" w:rsidP="007A58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A1093DF" w14:textId="77777777" w:rsidR="007A58CA" w:rsidRDefault="007A58CA" w:rsidP="007A58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Segue abaixo nossos questionamentos:</w:t>
      </w:r>
    </w:p>
    <w:p w14:paraId="2905AB2E" w14:textId="77777777" w:rsidR="007A58CA" w:rsidRDefault="007A58CA" w:rsidP="007A58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454B405" w14:textId="22BE2AB6" w:rsidR="007A58CA" w:rsidRDefault="007A58CA" w:rsidP="007A58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08B1508" w14:textId="77777777" w:rsidR="007A58CA" w:rsidRDefault="007A58CA" w:rsidP="007A58C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Os serviços, objeto desta licitação, já são prestados por alguma empresa? Em caso positivo, qual a empresa prestadora dos serviços e qual a taxa de administração atualmente praticada?</w:t>
      </w:r>
    </w:p>
    <w:p w14:paraId="02B2BF5C" w14:textId="77777777" w:rsidR="007A58CA" w:rsidRDefault="007A58CA" w:rsidP="007A58C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Considerando a exigência do item 11.1 a), compreendemos que esse certificado não é direcionado para a empresa contratante e sim para os postos da rede credenciada, e que o mesmo deve ser apresentado quando da contratação e não na habilitação da gerenciadora, estamos corretos nesse entendimento?</w:t>
      </w:r>
    </w:p>
    <w:p w14:paraId="1E63CBAB" w14:textId="77777777" w:rsidR="007A58CA" w:rsidRDefault="007A58CA" w:rsidP="007A58C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 xml:space="preserve">Considerando a divergência nos prazos de acordo com os itens 19.1 e 7.1, </w:t>
      </w:r>
      <w:proofErr w:type="gramStart"/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Entendemos</w:t>
      </w:r>
      <w:proofErr w:type="gramEnd"/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 xml:space="preserve"> que devemos considerar o pagamento quinzenal. Estamos corretos neste entendimento?</w:t>
      </w:r>
    </w:p>
    <w:p w14:paraId="75892F25" w14:textId="77777777" w:rsidR="007A58CA" w:rsidRDefault="007A58CA" w:rsidP="007A58C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Em relação ao prazo de entrega da rede, podemos considerar 30 (trinta) dias contados a partir da data da assinatura do contrato para entrega da rede credenciada?</w:t>
      </w:r>
    </w:p>
    <w:p w14:paraId="2AE28EFC" w14:textId="77777777" w:rsidR="007A58CA" w:rsidRDefault="007A58CA" w:rsidP="007A58C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Perante consulta realizada no site da ANP, foi constatado que no município de Selvíria - MS, possui apena 1 posto regularizado pela ANP, sendo assim podemos considerar meta 1 para a entrega da rede credenciada no município licitante e desconsiderar a exigência do item 7.7?</w:t>
      </w:r>
    </w:p>
    <w:p w14:paraId="0674C09E" w14:textId="1BC4A158" w:rsidR="0035001E" w:rsidRPr="004949A7" w:rsidRDefault="0035001E" w:rsidP="0035001E">
      <w:pPr>
        <w:rPr>
          <w:rFonts w:ascii="Arial" w:hAnsi="Arial" w:cs="Arial"/>
          <w:sz w:val="24"/>
          <w:szCs w:val="24"/>
        </w:rPr>
      </w:pPr>
    </w:p>
    <w:p w14:paraId="616E5C66" w14:textId="56BEEAF0" w:rsidR="0035001E" w:rsidRPr="004949A7" w:rsidRDefault="0035001E" w:rsidP="0035001E">
      <w:pPr>
        <w:rPr>
          <w:rFonts w:ascii="Arial" w:hAnsi="Arial" w:cs="Arial"/>
          <w:sz w:val="24"/>
          <w:szCs w:val="24"/>
        </w:rPr>
      </w:pPr>
      <w:r w:rsidRPr="004949A7">
        <w:rPr>
          <w:rFonts w:ascii="Arial" w:hAnsi="Arial" w:cs="Arial"/>
          <w:sz w:val="24"/>
          <w:szCs w:val="24"/>
        </w:rPr>
        <w:t>ESCLARECIMENTOS:</w:t>
      </w:r>
    </w:p>
    <w:p w14:paraId="7547E109" w14:textId="633FBB3B" w:rsidR="0035001E" w:rsidRPr="004949A7" w:rsidRDefault="007A58CA" w:rsidP="0035001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</w:t>
      </w:r>
      <w:r w:rsidR="0035001E" w:rsidRPr="004949A7">
        <w:rPr>
          <w:rFonts w:ascii="Arial" w:hAnsi="Arial" w:cs="Arial"/>
          <w:sz w:val="24"/>
          <w:szCs w:val="24"/>
        </w:rPr>
        <w:t>.</w:t>
      </w:r>
    </w:p>
    <w:p w14:paraId="332CFFD8" w14:textId="2BCB0EB9" w:rsidR="0035001E" w:rsidRDefault="007A58CA" w:rsidP="0035001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Isso, fase de contratação;</w:t>
      </w:r>
    </w:p>
    <w:p w14:paraId="28008934" w14:textId="5AF0E3BE" w:rsidR="007A58CA" w:rsidRDefault="007A58CA" w:rsidP="0035001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 o do Termo de Referência.</w:t>
      </w:r>
    </w:p>
    <w:p w14:paraId="665DD45A" w14:textId="3E92861F" w:rsidR="007A58CA" w:rsidRDefault="007A58CA" w:rsidP="0035001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 Termo de Referência</w:t>
      </w:r>
      <w:r w:rsidR="0053212F">
        <w:rPr>
          <w:rFonts w:ascii="Arial" w:hAnsi="Arial" w:cs="Arial"/>
          <w:sz w:val="24"/>
          <w:szCs w:val="24"/>
        </w:rPr>
        <w:t xml:space="preserve"> – tabela de serviços</w:t>
      </w:r>
      <w:r>
        <w:rPr>
          <w:rFonts w:ascii="Arial" w:hAnsi="Arial" w:cs="Arial"/>
          <w:sz w:val="24"/>
          <w:szCs w:val="24"/>
        </w:rPr>
        <w:t>;</w:t>
      </w:r>
    </w:p>
    <w:p w14:paraId="39C09B19" w14:textId="79B454C6" w:rsidR="007A58CA" w:rsidRPr="004949A7" w:rsidRDefault="007A58CA" w:rsidP="0035001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Isso. Somente um Posto;</w:t>
      </w:r>
    </w:p>
    <w:p w14:paraId="3E846D90" w14:textId="796C0B45" w:rsidR="004949A7" w:rsidRPr="004949A7" w:rsidRDefault="004949A7" w:rsidP="004949A7">
      <w:pPr>
        <w:pStyle w:val="PargrafodaLista"/>
        <w:rPr>
          <w:rFonts w:ascii="Arial" w:hAnsi="Arial" w:cs="Arial"/>
          <w:sz w:val="24"/>
          <w:szCs w:val="24"/>
        </w:rPr>
      </w:pPr>
    </w:p>
    <w:p w14:paraId="40F94DBA" w14:textId="06C354B3" w:rsidR="004949A7" w:rsidRPr="004949A7" w:rsidRDefault="004949A7" w:rsidP="004949A7">
      <w:pPr>
        <w:pStyle w:val="PargrafodaLista"/>
        <w:rPr>
          <w:rFonts w:ascii="Arial" w:hAnsi="Arial" w:cs="Arial"/>
          <w:sz w:val="24"/>
          <w:szCs w:val="24"/>
        </w:rPr>
      </w:pPr>
      <w:r w:rsidRPr="004949A7">
        <w:rPr>
          <w:rFonts w:ascii="Arial" w:hAnsi="Arial" w:cs="Arial"/>
          <w:sz w:val="24"/>
          <w:szCs w:val="24"/>
        </w:rPr>
        <w:t>Selvíria – MS, 03 de agosto de 2022.</w:t>
      </w:r>
    </w:p>
    <w:p w14:paraId="0E951931" w14:textId="53467915" w:rsidR="004949A7" w:rsidRDefault="004949A7" w:rsidP="004949A7">
      <w:pPr>
        <w:pStyle w:val="PargrafodaLista"/>
        <w:rPr>
          <w:rFonts w:ascii="Arial" w:hAnsi="Arial" w:cs="Arial"/>
          <w:sz w:val="24"/>
          <w:szCs w:val="24"/>
        </w:rPr>
      </w:pPr>
    </w:p>
    <w:p w14:paraId="51A0040D" w14:textId="77777777" w:rsidR="007A58CA" w:rsidRPr="004949A7" w:rsidRDefault="007A58CA" w:rsidP="004949A7">
      <w:pPr>
        <w:pStyle w:val="PargrafodaLista"/>
        <w:rPr>
          <w:rFonts w:ascii="Arial" w:hAnsi="Arial" w:cs="Arial"/>
          <w:sz w:val="24"/>
          <w:szCs w:val="24"/>
        </w:rPr>
      </w:pPr>
    </w:p>
    <w:p w14:paraId="1AC31BBB" w14:textId="1FA32048" w:rsidR="004949A7" w:rsidRPr="004949A7" w:rsidRDefault="004949A7" w:rsidP="004949A7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4949A7">
        <w:rPr>
          <w:rFonts w:ascii="Arial" w:hAnsi="Arial" w:cs="Arial"/>
          <w:sz w:val="24"/>
          <w:szCs w:val="24"/>
        </w:rPr>
        <w:t>Juliano Barbosa Dolores</w:t>
      </w:r>
    </w:p>
    <w:p w14:paraId="501A3C0D" w14:textId="280B4443" w:rsidR="004949A7" w:rsidRPr="004949A7" w:rsidRDefault="004949A7" w:rsidP="004949A7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4949A7">
        <w:rPr>
          <w:rFonts w:ascii="Arial" w:hAnsi="Arial" w:cs="Arial"/>
          <w:sz w:val="24"/>
          <w:szCs w:val="24"/>
        </w:rPr>
        <w:t>Pregoe</w:t>
      </w:r>
      <w:r w:rsidR="007A58CA">
        <w:rPr>
          <w:rFonts w:ascii="Arial" w:hAnsi="Arial" w:cs="Arial"/>
          <w:sz w:val="24"/>
          <w:szCs w:val="24"/>
        </w:rPr>
        <w:t>i</w:t>
      </w:r>
      <w:r w:rsidRPr="004949A7">
        <w:rPr>
          <w:rFonts w:ascii="Arial" w:hAnsi="Arial" w:cs="Arial"/>
          <w:sz w:val="24"/>
          <w:szCs w:val="24"/>
        </w:rPr>
        <w:t>ro</w:t>
      </w:r>
    </w:p>
    <w:sectPr w:rsidR="004949A7" w:rsidRPr="004949A7" w:rsidSect="00B06F56">
      <w:headerReference w:type="default" r:id="rId7"/>
      <w:pgSz w:w="11907" w:h="16840" w:code="9"/>
      <w:pgMar w:top="2269" w:right="708" w:bottom="1134" w:left="1276" w:header="142" w:footer="1531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9550" w14:textId="77777777" w:rsidR="002638D6" w:rsidRDefault="002638D6" w:rsidP="009254B1">
      <w:pPr>
        <w:spacing w:after="0" w:line="240" w:lineRule="auto"/>
      </w:pPr>
      <w:r>
        <w:separator/>
      </w:r>
    </w:p>
  </w:endnote>
  <w:endnote w:type="continuationSeparator" w:id="0">
    <w:p w14:paraId="46CF9561" w14:textId="77777777" w:rsidR="002638D6" w:rsidRDefault="002638D6" w:rsidP="0092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F094" w14:textId="77777777" w:rsidR="002638D6" w:rsidRDefault="002638D6" w:rsidP="009254B1">
      <w:pPr>
        <w:spacing w:after="0" w:line="240" w:lineRule="auto"/>
      </w:pPr>
      <w:r>
        <w:separator/>
      </w:r>
    </w:p>
  </w:footnote>
  <w:footnote w:type="continuationSeparator" w:id="0">
    <w:p w14:paraId="20766859" w14:textId="77777777" w:rsidR="002638D6" w:rsidRDefault="002638D6" w:rsidP="0092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D41A" w14:textId="77777777" w:rsidR="009254B1" w:rsidRDefault="009254B1">
    <w:pPr>
      <w:pStyle w:val="Cabealho"/>
    </w:pPr>
    <w:r>
      <w:rPr>
        <w:noProof/>
        <w:lang w:eastAsia="pt-BR"/>
      </w:rPr>
      <w:drawing>
        <wp:inline distT="0" distB="0" distL="0" distR="0" wp14:anchorId="5509CFA7" wp14:editId="74701155">
          <wp:extent cx="5791200" cy="1162050"/>
          <wp:effectExtent l="0" t="0" r="0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2756"/>
    <w:multiLevelType w:val="multilevel"/>
    <w:tmpl w:val="906A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868C3"/>
    <w:multiLevelType w:val="multilevel"/>
    <w:tmpl w:val="AAF4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C47A3"/>
    <w:multiLevelType w:val="hybridMultilevel"/>
    <w:tmpl w:val="DB165836"/>
    <w:lvl w:ilvl="0" w:tplc="D36C8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53647">
    <w:abstractNumId w:val="0"/>
  </w:num>
  <w:num w:numId="2" w16cid:durableId="1223103745">
    <w:abstractNumId w:val="2"/>
  </w:num>
  <w:num w:numId="3" w16cid:durableId="123943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1"/>
    <w:rsid w:val="00062BB8"/>
    <w:rsid w:val="000B5416"/>
    <w:rsid w:val="002638D6"/>
    <w:rsid w:val="00266AF3"/>
    <w:rsid w:val="0035001E"/>
    <w:rsid w:val="00382691"/>
    <w:rsid w:val="004949A7"/>
    <w:rsid w:val="0051098D"/>
    <w:rsid w:val="0053212F"/>
    <w:rsid w:val="00645F35"/>
    <w:rsid w:val="007A58CA"/>
    <w:rsid w:val="008604A0"/>
    <w:rsid w:val="008C645B"/>
    <w:rsid w:val="008F1D4A"/>
    <w:rsid w:val="008F2553"/>
    <w:rsid w:val="009254B1"/>
    <w:rsid w:val="00A952BE"/>
    <w:rsid w:val="00B06F56"/>
    <w:rsid w:val="00B851B1"/>
    <w:rsid w:val="00BC3719"/>
    <w:rsid w:val="00C6507B"/>
    <w:rsid w:val="00CF3D9E"/>
    <w:rsid w:val="00D3119D"/>
    <w:rsid w:val="00DC1837"/>
    <w:rsid w:val="00DD6F82"/>
    <w:rsid w:val="00E236CF"/>
    <w:rsid w:val="00E24CE3"/>
    <w:rsid w:val="00EA1360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D931"/>
  <w15:docId w15:val="{D52CADE3-6D64-40F1-85E0-05826C40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6"/>
        <w:szCs w:val="2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4B1"/>
  </w:style>
  <w:style w:type="paragraph" w:styleId="Rodap">
    <w:name w:val="footer"/>
    <w:basedOn w:val="Normal"/>
    <w:link w:val="RodapChar"/>
    <w:uiPriority w:val="99"/>
    <w:unhideWhenUsed/>
    <w:rsid w:val="00925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4B1"/>
  </w:style>
  <w:style w:type="paragraph" w:styleId="Textodebalo">
    <w:name w:val="Balloon Text"/>
    <w:basedOn w:val="Normal"/>
    <w:link w:val="TextodebaloChar"/>
    <w:uiPriority w:val="99"/>
    <w:semiHidden/>
    <w:unhideWhenUsed/>
    <w:rsid w:val="0092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4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001E"/>
    <w:pPr>
      <w:ind w:left="720"/>
      <w:contextualSpacing/>
    </w:pPr>
  </w:style>
  <w:style w:type="paragraph" w:customStyle="1" w:styleId="xmsonormal">
    <w:name w:val="x_msonormal"/>
    <w:basedOn w:val="Normal"/>
    <w:rsid w:val="007A5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7A5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WX UserPrime</cp:lastModifiedBy>
  <cp:revision>3</cp:revision>
  <cp:lastPrinted>2022-07-04T12:14:00Z</cp:lastPrinted>
  <dcterms:created xsi:type="dcterms:W3CDTF">2022-08-03T15:13:00Z</dcterms:created>
  <dcterms:modified xsi:type="dcterms:W3CDTF">2022-08-03T15:15:00Z</dcterms:modified>
</cp:coreProperties>
</file>